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65966" w14:textId="219C00EA" w:rsidR="00F14CF6" w:rsidRPr="00147E29" w:rsidRDefault="004D3E01" w:rsidP="00F14CF6">
      <w:pPr>
        <w:widowControl/>
        <w:suppressAutoHyphens/>
        <w:rPr>
          <w:color w:val="auto"/>
          <w:kern w:val="2"/>
          <w:sz w:val="19"/>
          <w:szCs w:val="19"/>
          <w:lang w:val="en-GB"/>
        </w:rPr>
      </w:pPr>
      <w:r w:rsidRPr="00E01CCB">
        <w:rPr>
          <w:noProof/>
          <w:color w:val="auto"/>
          <w:kern w:val="2"/>
          <w:lang w:bidi="et-EE"/>
        </w:rPr>
        <w:drawing>
          <wp:anchor distT="0" distB="0" distL="114300" distR="114300" simplePos="0" relativeHeight="251668480" behindDoc="1" locked="0" layoutInCell="1" allowOverlap="1" wp14:anchorId="0D177B5B" wp14:editId="0F205DDC">
            <wp:simplePos x="0" y="0"/>
            <wp:positionH relativeFrom="margin">
              <wp:posOffset>-285115</wp:posOffset>
            </wp:positionH>
            <wp:positionV relativeFrom="margin">
              <wp:posOffset>-248285</wp:posOffset>
            </wp:positionV>
            <wp:extent cx="5143500" cy="7550150"/>
            <wp:effectExtent l="0" t="0" r="0" b="0"/>
            <wp:wrapNone/>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Рисунок 489"/>
                    <pic:cNvPicPr>
                      <a:picLocks noChangeAspect="1" noChangeArrowheads="1"/>
                    </pic:cNvPicPr>
                  </pic:nvPicPr>
                  <pic:blipFill>
                    <a:blip r:embed="rId8"/>
                    <a:stretch>
                      <a:fillRect/>
                    </a:stretch>
                  </pic:blipFill>
                  <pic:spPr bwMode="auto">
                    <a:xfrm>
                      <a:off x="0" y="0"/>
                      <a:ext cx="5143500" cy="7550150"/>
                    </a:xfrm>
                    <a:prstGeom prst="rect">
                      <a:avLst/>
                    </a:prstGeom>
                    <a:noFill/>
                    <a:ln>
                      <a:noFill/>
                    </a:ln>
                  </pic:spPr>
                </pic:pic>
              </a:graphicData>
            </a:graphic>
          </wp:anchor>
        </w:drawing>
      </w:r>
      <w:r w:rsidR="00B26E7A" w:rsidRPr="00E01CCB">
        <w:rPr>
          <w:noProof/>
          <w:color w:val="auto"/>
          <w:kern w:val="2"/>
          <w:lang w:bidi="et-EE"/>
        </w:rPr>
        <mc:AlternateContent>
          <mc:Choice Requires="wps">
            <w:drawing>
              <wp:anchor distT="0" distB="0" distL="63500" distR="63500" simplePos="0" relativeHeight="251649024" behindDoc="0" locked="0" layoutInCell="1" allowOverlap="1" wp14:anchorId="796138F7" wp14:editId="7C9E3F5A">
                <wp:simplePos x="0" y="0"/>
                <wp:positionH relativeFrom="margin">
                  <wp:posOffset>4308141</wp:posOffset>
                </wp:positionH>
                <wp:positionV relativeFrom="paragraph">
                  <wp:posOffset>2030415</wp:posOffset>
                </wp:positionV>
                <wp:extent cx="457200" cy="3786733"/>
                <wp:effectExtent l="0" t="0" r="0" b="1270"/>
                <wp:wrapNone/>
                <wp:docPr id="25"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86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Borders>
                                <w:bottom w:val="single" w:sz="8" w:space="0" w:color="FFFFFF" w:themeColor="background1"/>
                                <w:insideH w:val="single" w:sz="8" w:space="0" w:color="FFFFFF" w:themeColor="background1"/>
                                <w:insideV w:val="single" w:sz="8" w:space="0" w:color="FFFFFF" w:themeColor="background1"/>
                              </w:tblBorders>
                              <w:tblLayout w:type="fixed"/>
                              <w:tblCellMar>
                                <w:left w:w="28" w:type="dxa"/>
                                <w:right w:w="28" w:type="dxa"/>
                              </w:tblCellMar>
                              <w:tblLook w:val="04A0" w:firstRow="1" w:lastRow="0" w:firstColumn="1" w:lastColumn="0" w:noHBand="0" w:noVBand="1"/>
                            </w:tblPr>
                            <w:tblGrid>
                              <w:gridCol w:w="720"/>
                            </w:tblGrid>
                            <w:tr w:rsidR="00310633" w:rsidRPr="005E29E8" w14:paraId="74AC2619" w14:textId="77777777" w:rsidTr="00994D3A">
                              <w:trPr>
                                <w:trHeight w:val="20"/>
                                <w:jc w:val="center"/>
                              </w:trPr>
                              <w:tc>
                                <w:tcPr>
                                  <w:tcW w:w="720" w:type="dxa"/>
                                  <w:vAlign w:val="bottom"/>
                                </w:tcPr>
                                <w:p w14:paraId="2D9CD535"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EN</w:t>
                                  </w:r>
                                </w:p>
                              </w:tc>
                            </w:tr>
                            <w:tr w:rsidR="00310633" w:rsidRPr="005E29E8" w14:paraId="7577CC9D" w14:textId="77777777" w:rsidTr="00994D3A">
                              <w:trPr>
                                <w:trHeight w:val="20"/>
                                <w:jc w:val="center"/>
                              </w:trPr>
                              <w:tc>
                                <w:tcPr>
                                  <w:tcW w:w="720" w:type="dxa"/>
                                  <w:vAlign w:val="bottom"/>
                                </w:tcPr>
                                <w:p w14:paraId="0B3E70BD" w14:textId="77777777" w:rsidR="00310633" w:rsidRPr="005E29E8" w:rsidRDefault="00310633" w:rsidP="00310633">
                                  <w:pPr>
                                    <w:suppressAutoHyphens/>
                                    <w:spacing w:before="8" w:after="8"/>
                                    <w:jc w:val="center"/>
                                    <w:rPr>
                                      <w:rFonts w:ascii="Effra Light" w:hAnsi="Effra Light" w:cs="Effra Light"/>
                                      <w:color w:val="FFFFFF" w:themeColor="background1"/>
                                      <w:kern w:val="2"/>
                                      <w:sz w:val="15"/>
                                      <w:szCs w:val="15"/>
                                    </w:rPr>
                                  </w:pPr>
                                  <w:r w:rsidRPr="005E29E8">
                                    <w:rPr>
                                      <w:rFonts w:ascii="Effra Light" w:hAnsi="Effra Light" w:cs="Effra Light"/>
                                      <w:color w:val="FFFFFF" w:themeColor="background1"/>
                                      <w:kern w:val="2"/>
                                      <w:sz w:val="15"/>
                                      <w:szCs w:val="15"/>
                                      <w:lang w:val="lt-LT"/>
                                    </w:rPr>
                                    <w:t>BG</w:t>
                                  </w:r>
                                </w:p>
                              </w:tc>
                            </w:tr>
                            <w:tr w:rsidR="00310633" w:rsidRPr="005E29E8" w14:paraId="3FEB7CB4" w14:textId="77777777" w:rsidTr="00994D3A">
                              <w:trPr>
                                <w:trHeight w:val="20"/>
                                <w:jc w:val="center"/>
                              </w:trPr>
                              <w:tc>
                                <w:tcPr>
                                  <w:tcW w:w="720" w:type="dxa"/>
                                  <w:vAlign w:val="bottom"/>
                                </w:tcPr>
                                <w:p w14:paraId="0FF18798"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sl-SI" w:eastAsia="sl-SI" w:bidi="sl-SI"/>
                                    </w:rPr>
                                  </w:pPr>
                                  <w:r w:rsidRPr="005E29E8">
                                    <w:rPr>
                                      <w:rFonts w:ascii="Effra Light" w:hAnsi="Effra Light" w:cs="Effra Light"/>
                                      <w:color w:val="FFFFFF" w:themeColor="background1"/>
                                      <w:kern w:val="2"/>
                                      <w:sz w:val="15"/>
                                      <w:szCs w:val="15"/>
                                      <w:lang w:val="sl-SI" w:eastAsia="sl-SI" w:bidi="sl-SI"/>
                                    </w:rPr>
                                    <w:t>CZ</w:t>
                                  </w:r>
                                </w:p>
                              </w:tc>
                            </w:tr>
                            <w:tr w:rsidR="00310633" w:rsidRPr="005E29E8" w14:paraId="70414CC0" w14:textId="77777777" w:rsidTr="00994D3A">
                              <w:trPr>
                                <w:trHeight w:val="20"/>
                                <w:jc w:val="center"/>
                              </w:trPr>
                              <w:tc>
                                <w:tcPr>
                                  <w:tcW w:w="720" w:type="dxa"/>
                                  <w:vAlign w:val="bottom"/>
                                </w:tcPr>
                                <w:p w14:paraId="481BDEDB"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DE</w:t>
                                  </w:r>
                                </w:p>
                              </w:tc>
                            </w:tr>
                            <w:tr w:rsidR="00310633" w:rsidRPr="005E29E8" w14:paraId="36421EBD" w14:textId="77777777" w:rsidTr="00994D3A">
                              <w:trPr>
                                <w:trHeight w:val="20"/>
                                <w:jc w:val="center"/>
                              </w:trPr>
                              <w:tc>
                                <w:tcPr>
                                  <w:tcW w:w="720" w:type="dxa"/>
                                  <w:vAlign w:val="bottom"/>
                                </w:tcPr>
                                <w:p w14:paraId="142A4FBF"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EL</w:t>
                                  </w:r>
                                </w:p>
                              </w:tc>
                            </w:tr>
                            <w:tr w:rsidR="00310633" w:rsidRPr="005E29E8" w14:paraId="6233A417" w14:textId="77777777" w:rsidTr="00994D3A">
                              <w:trPr>
                                <w:trHeight w:val="20"/>
                                <w:jc w:val="center"/>
                              </w:trPr>
                              <w:tc>
                                <w:tcPr>
                                  <w:tcW w:w="720" w:type="dxa"/>
                                  <w:vAlign w:val="bottom"/>
                                </w:tcPr>
                                <w:p w14:paraId="21A21606"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ES</w:t>
                                  </w:r>
                                </w:p>
                              </w:tc>
                            </w:tr>
                            <w:tr w:rsidR="00310633" w:rsidRPr="005E29E8" w14:paraId="774E51A1" w14:textId="77777777" w:rsidTr="00994D3A">
                              <w:trPr>
                                <w:trHeight w:val="20"/>
                                <w:jc w:val="center"/>
                              </w:trPr>
                              <w:tc>
                                <w:tcPr>
                                  <w:tcW w:w="720" w:type="dxa"/>
                                  <w:vAlign w:val="bottom"/>
                                </w:tcPr>
                                <w:p w14:paraId="722B043B"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FR</w:t>
                                  </w:r>
                                </w:p>
                              </w:tc>
                            </w:tr>
                            <w:tr w:rsidR="00310633" w:rsidRPr="005E29E8" w14:paraId="63C63E0D" w14:textId="77777777" w:rsidTr="00994D3A">
                              <w:trPr>
                                <w:trHeight w:val="20"/>
                                <w:jc w:val="center"/>
                              </w:trPr>
                              <w:tc>
                                <w:tcPr>
                                  <w:tcW w:w="720" w:type="dxa"/>
                                  <w:vAlign w:val="bottom"/>
                                </w:tcPr>
                                <w:p w14:paraId="129E739E"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HU</w:t>
                                  </w:r>
                                </w:p>
                              </w:tc>
                            </w:tr>
                            <w:tr w:rsidR="00310633" w:rsidRPr="005E29E8" w14:paraId="1964AB63" w14:textId="77777777" w:rsidTr="00994D3A">
                              <w:trPr>
                                <w:trHeight w:val="20"/>
                                <w:jc w:val="center"/>
                              </w:trPr>
                              <w:tc>
                                <w:tcPr>
                                  <w:tcW w:w="720" w:type="dxa"/>
                                  <w:vAlign w:val="bottom"/>
                                </w:tcPr>
                                <w:p w14:paraId="474767C4"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rPr>
                                  </w:pPr>
                                  <w:r w:rsidRPr="005E29E8">
                                    <w:rPr>
                                      <w:rFonts w:ascii="Effra Light" w:hAnsi="Effra Light" w:cs="Effra Light"/>
                                      <w:color w:val="FFFFFF" w:themeColor="background1"/>
                                      <w:kern w:val="2"/>
                                      <w:sz w:val="15"/>
                                      <w:szCs w:val="15"/>
                                      <w:lang w:val="lt-LT"/>
                                    </w:rPr>
                                    <w:t>IT</w:t>
                                  </w:r>
                                </w:p>
                              </w:tc>
                            </w:tr>
                            <w:tr w:rsidR="00310633" w:rsidRPr="005E29E8" w14:paraId="651F01CB" w14:textId="77777777" w:rsidTr="00994D3A">
                              <w:trPr>
                                <w:trHeight w:val="20"/>
                                <w:jc w:val="center"/>
                              </w:trPr>
                              <w:tc>
                                <w:tcPr>
                                  <w:tcW w:w="720" w:type="dxa"/>
                                  <w:vAlign w:val="bottom"/>
                                </w:tcPr>
                                <w:p w14:paraId="460FBEFE"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NL</w:t>
                                  </w:r>
                                </w:p>
                              </w:tc>
                            </w:tr>
                            <w:tr w:rsidR="00310633" w:rsidRPr="005E29E8" w14:paraId="71F11AD6" w14:textId="77777777" w:rsidTr="00994D3A">
                              <w:trPr>
                                <w:trHeight w:val="20"/>
                                <w:jc w:val="center"/>
                              </w:trPr>
                              <w:tc>
                                <w:tcPr>
                                  <w:tcW w:w="720" w:type="dxa"/>
                                  <w:vAlign w:val="bottom"/>
                                </w:tcPr>
                                <w:p w14:paraId="7194BBAF"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PL</w:t>
                                  </w:r>
                                </w:p>
                              </w:tc>
                            </w:tr>
                            <w:tr w:rsidR="00310633" w:rsidRPr="005E29E8" w14:paraId="079B6C68" w14:textId="77777777" w:rsidTr="00994D3A">
                              <w:trPr>
                                <w:trHeight w:val="20"/>
                                <w:jc w:val="center"/>
                              </w:trPr>
                              <w:tc>
                                <w:tcPr>
                                  <w:tcW w:w="720" w:type="dxa"/>
                                  <w:vAlign w:val="bottom"/>
                                </w:tcPr>
                                <w:p w14:paraId="499F8418"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PT</w:t>
                                  </w:r>
                                </w:p>
                              </w:tc>
                            </w:tr>
                            <w:tr w:rsidR="00310633" w:rsidRPr="005E29E8" w14:paraId="72B4E99F" w14:textId="77777777" w:rsidTr="00994D3A">
                              <w:trPr>
                                <w:trHeight w:val="20"/>
                                <w:jc w:val="center"/>
                              </w:trPr>
                              <w:tc>
                                <w:tcPr>
                                  <w:tcW w:w="720" w:type="dxa"/>
                                  <w:vAlign w:val="bottom"/>
                                </w:tcPr>
                                <w:p w14:paraId="709A8388"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RO</w:t>
                                  </w:r>
                                </w:p>
                              </w:tc>
                            </w:tr>
                            <w:tr w:rsidR="00310633" w:rsidRPr="005E29E8" w14:paraId="62DB112B" w14:textId="77777777" w:rsidTr="00994D3A">
                              <w:trPr>
                                <w:trHeight w:val="20"/>
                                <w:jc w:val="center"/>
                              </w:trPr>
                              <w:tc>
                                <w:tcPr>
                                  <w:tcW w:w="720" w:type="dxa"/>
                                  <w:vAlign w:val="bottom"/>
                                </w:tcPr>
                                <w:p w14:paraId="21736449"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SK</w:t>
                                  </w:r>
                                </w:p>
                              </w:tc>
                            </w:tr>
                            <w:tr w:rsidR="00310633" w:rsidRPr="005E29E8" w14:paraId="5B84825A" w14:textId="77777777" w:rsidTr="00994D3A">
                              <w:trPr>
                                <w:trHeight w:val="20"/>
                                <w:jc w:val="center"/>
                              </w:trPr>
                              <w:tc>
                                <w:tcPr>
                                  <w:tcW w:w="720" w:type="dxa"/>
                                  <w:vAlign w:val="bottom"/>
                                </w:tcPr>
                                <w:p w14:paraId="092E97DC"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SL</w:t>
                                  </w:r>
                                </w:p>
                              </w:tc>
                            </w:tr>
                            <w:tr w:rsidR="00310633" w:rsidRPr="005E29E8" w14:paraId="095B0ADE" w14:textId="77777777" w:rsidTr="00994D3A">
                              <w:trPr>
                                <w:trHeight w:val="20"/>
                                <w:jc w:val="center"/>
                              </w:trPr>
                              <w:tc>
                                <w:tcPr>
                                  <w:tcW w:w="720" w:type="dxa"/>
                                  <w:vAlign w:val="bottom"/>
                                </w:tcPr>
                                <w:p w14:paraId="05898FB7"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HR</w:t>
                                  </w:r>
                                </w:p>
                              </w:tc>
                            </w:tr>
                            <w:tr w:rsidR="00310633" w:rsidRPr="005E29E8" w14:paraId="536BA40B" w14:textId="77777777" w:rsidTr="00994D3A">
                              <w:trPr>
                                <w:trHeight w:val="20"/>
                                <w:jc w:val="center"/>
                              </w:trPr>
                              <w:tc>
                                <w:tcPr>
                                  <w:tcW w:w="720" w:type="dxa"/>
                                  <w:vAlign w:val="bottom"/>
                                </w:tcPr>
                                <w:p w14:paraId="04BCA0A6"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SR</w:t>
                                  </w:r>
                                </w:p>
                              </w:tc>
                            </w:tr>
                            <w:tr w:rsidR="00310633" w:rsidRPr="005E29E8" w14:paraId="6D947FDD" w14:textId="77777777" w:rsidTr="00994D3A">
                              <w:trPr>
                                <w:trHeight w:val="20"/>
                                <w:jc w:val="center"/>
                              </w:trPr>
                              <w:tc>
                                <w:tcPr>
                                  <w:tcW w:w="720" w:type="dxa"/>
                                  <w:vAlign w:val="bottom"/>
                                </w:tcPr>
                                <w:p w14:paraId="63812C7C"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UA</w:t>
                                  </w:r>
                                </w:p>
                              </w:tc>
                            </w:tr>
                            <w:tr w:rsidR="00310633" w:rsidRPr="005E29E8" w14:paraId="3DA6E1A4" w14:textId="77777777" w:rsidTr="00994D3A">
                              <w:trPr>
                                <w:trHeight w:val="20"/>
                                <w:jc w:val="center"/>
                              </w:trPr>
                              <w:tc>
                                <w:tcPr>
                                  <w:tcW w:w="720" w:type="dxa"/>
                                  <w:vAlign w:val="bottom"/>
                                </w:tcPr>
                                <w:p w14:paraId="74FA33EC"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DA</w:t>
                                  </w:r>
                                </w:p>
                              </w:tc>
                            </w:tr>
                            <w:tr w:rsidR="00310633" w:rsidRPr="005E29E8" w14:paraId="7FDC29FD" w14:textId="77777777" w:rsidTr="00994D3A">
                              <w:trPr>
                                <w:trHeight w:val="20"/>
                                <w:jc w:val="center"/>
                              </w:trPr>
                              <w:tc>
                                <w:tcPr>
                                  <w:tcW w:w="720" w:type="dxa"/>
                                  <w:vAlign w:val="bottom"/>
                                </w:tcPr>
                                <w:p w14:paraId="462B22A0"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FI</w:t>
                                  </w:r>
                                </w:p>
                              </w:tc>
                            </w:tr>
                            <w:tr w:rsidR="00310633" w:rsidRPr="005E29E8" w14:paraId="115912AE" w14:textId="77777777" w:rsidTr="00994D3A">
                              <w:trPr>
                                <w:trHeight w:val="20"/>
                                <w:jc w:val="center"/>
                              </w:trPr>
                              <w:tc>
                                <w:tcPr>
                                  <w:tcW w:w="720" w:type="dxa"/>
                                  <w:vAlign w:val="bottom"/>
                                </w:tcPr>
                                <w:p w14:paraId="3C43D542"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NO</w:t>
                                  </w:r>
                                </w:p>
                              </w:tc>
                            </w:tr>
                            <w:tr w:rsidR="00310633" w:rsidRPr="005E29E8" w14:paraId="0AEE09B0" w14:textId="77777777" w:rsidTr="00994D3A">
                              <w:trPr>
                                <w:trHeight w:val="20"/>
                                <w:jc w:val="center"/>
                              </w:trPr>
                              <w:tc>
                                <w:tcPr>
                                  <w:tcW w:w="720" w:type="dxa"/>
                                  <w:vAlign w:val="bottom"/>
                                </w:tcPr>
                                <w:p w14:paraId="212E5E8D"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SV</w:t>
                                  </w:r>
                                </w:p>
                              </w:tc>
                            </w:tr>
                            <w:tr w:rsidR="00310633" w:rsidRPr="005E29E8" w14:paraId="4E54448D" w14:textId="77777777" w:rsidTr="00994D3A">
                              <w:trPr>
                                <w:trHeight w:val="20"/>
                                <w:jc w:val="center"/>
                              </w:trPr>
                              <w:tc>
                                <w:tcPr>
                                  <w:tcW w:w="720" w:type="dxa"/>
                                  <w:vAlign w:val="bottom"/>
                                </w:tcPr>
                                <w:p w14:paraId="68F65CD5"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smallCaps/>
                                      <w:color w:val="FFFFFF" w:themeColor="background1"/>
                                      <w:kern w:val="2"/>
                                      <w:sz w:val="15"/>
                                      <w:szCs w:val="15"/>
                                      <w:lang w:val="fr-FR" w:eastAsia="fr-FR" w:bidi="fr-FR"/>
                                    </w:rPr>
                                  </w:pPr>
                                  <w:r w:rsidRPr="005E29E8">
                                    <w:rPr>
                                      <w:rFonts w:ascii="Effra Light" w:hAnsi="Effra Light" w:cs="Effra Light"/>
                                      <w:smallCaps/>
                                      <w:color w:val="FFFFFF" w:themeColor="background1"/>
                                      <w:kern w:val="2"/>
                                      <w:sz w:val="15"/>
                                      <w:szCs w:val="15"/>
                                      <w:lang w:val="fr-FR" w:eastAsia="fr-FR" w:bidi="fr-FR"/>
                                    </w:rPr>
                                    <w:t>AR</w:t>
                                  </w:r>
                                </w:p>
                              </w:tc>
                            </w:tr>
                            <w:tr w:rsidR="00310633" w:rsidRPr="005E29E8" w14:paraId="720441A2" w14:textId="77777777" w:rsidTr="00994D3A">
                              <w:trPr>
                                <w:trHeight w:val="20"/>
                                <w:jc w:val="center"/>
                              </w:trPr>
                              <w:tc>
                                <w:tcPr>
                                  <w:tcW w:w="720" w:type="dxa"/>
                                  <w:tcBorders>
                                    <w:bottom w:val="single" w:sz="8" w:space="0" w:color="FFFFFF" w:themeColor="background1"/>
                                  </w:tcBorders>
                                  <w:vAlign w:val="bottom"/>
                                </w:tcPr>
                                <w:p w14:paraId="11D6A1A7"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CA</w:t>
                                  </w:r>
                                </w:p>
                              </w:tc>
                            </w:tr>
                            <w:tr w:rsidR="00310633" w:rsidRPr="005E29E8" w14:paraId="23F712C5" w14:textId="77777777" w:rsidTr="00994D3A">
                              <w:trPr>
                                <w:trHeight w:val="20"/>
                                <w:jc w:val="center"/>
                              </w:trPr>
                              <w:tc>
                                <w:tcPr>
                                  <w:tcW w:w="720" w:type="dxa"/>
                                  <w:tcBorders>
                                    <w:bottom w:val="single" w:sz="8" w:space="0" w:color="FFFFFF" w:themeColor="background1"/>
                                  </w:tcBorders>
                                  <w:vAlign w:val="bottom"/>
                                </w:tcPr>
                                <w:p w14:paraId="2856C602"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bidi="et-EE"/>
                                    </w:rPr>
                                    <w:t>ET</w:t>
                                  </w:r>
                                </w:p>
                              </w:tc>
                            </w:tr>
                            <w:tr w:rsidR="00310633" w:rsidRPr="005E29E8" w14:paraId="5397D258" w14:textId="77777777" w:rsidTr="00994D3A">
                              <w:trPr>
                                <w:trHeight w:val="20"/>
                                <w:jc w:val="center"/>
                              </w:trPr>
                              <w:tc>
                                <w:tcPr>
                                  <w:tcW w:w="720" w:type="dxa"/>
                                  <w:tcBorders>
                                    <w:bottom w:val="single" w:sz="8" w:space="0" w:color="FFFFFF" w:themeColor="background1"/>
                                  </w:tcBorders>
                                  <w:vAlign w:val="bottom"/>
                                </w:tcPr>
                                <w:p w14:paraId="5897D373"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val="lt-LT" w:bidi="lt-LT"/>
                                    </w:rPr>
                                    <w:t>LT</w:t>
                                  </w:r>
                                </w:p>
                              </w:tc>
                            </w:tr>
                            <w:tr w:rsidR="00310633" w:rsidRPr="005E29E8" w14:paraId="39DE3F39" w14:textId="77777777" w:rsidTr="00994D3A">
                              <w:trPr>
                                <w:trHeight w:val="20"/>
                                <w:jc w:val="center"/>
                              </w:trPr>
                              <w:tc>
                                <w:tcPr>
                                  <w:tcW w:w="720" w:type="dxa"/>
                                  <w:tcBorders>
                                    <w:top w:val="single" w:sz="8" w:space="0" w:color="FFFFFF" w:themeColor="background1"/>
                                    <w:bottom w:val="nil"/>
                                  </w:tcBorders>
                                  <w:vAlign w:val="bottom"/>
                                </w:tcPr>
                                <w:p w14:paraId="026D6592"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val="lv-LV" w:bidi="lv-LV"/>
                                    </w:rPr>
                                    <w:t>LV</w:t>
                                  </w:r>
                                </w:p>
                              </w:tc>
                            </w:tr>
                          </w:tbl>
                          <w:p w14:paraId="1E2C357E" w14:textId="77777777" w:rsidR="00310633" w:rsidRPr="00C25A78" w:rsidRDefault="00310633" w:rsidP="00310633">
                            <w:pPr>
                              <w:suppressAutoHyphens/>
                              <w:rPr>
                                <w:color w:val="auto"/>
                                <w:kern w:val="2"/>
                                <w:sz w:val="2"/>
                                <w:szCs w:val="2"/>
                              </w:rPr>
                            </w:pPr>
                          </w:p>
                          <w:p w14:paraId="56E50F0E" w14:textId="77777777" w:rsidR="00993C87" w:rsidRPr="004C7D88" w:rsidRDefault="00993C87" w:rsidP="00993C87">
                            <w:pPr>
                              <w:suppressAutoHyphens/>
                              <w:rPr>
                                <w:color w:val="auto"/>
                                <w:kern w:val="2"/>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96138F7" id="_x0000_t202" coordsize="21600,21600" o:spt="202" path="m,l,21600r21600,l21600,xe">
                <v:stroke joinstyle="miter"/>
                <v:path gradientshapeok="t" o:connecttype="rect"/>
              </v:shapetype>
              <v:shape id="Text Box 138" o:spid="_x0000_s1026" type="#_x0000_t202" style="position:absolute;margin-left:339.2pt;margin-top:159.9pt;width:36pt;height:298.15pt;z-index:2516490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" filled="f" stroked="f">
                <v:textbox style="mso-fit-shape-to-text:t" inset="0,0,0,0">
                  <w:txbxContent>
                    <w:tbl>
                      <w:tblPr>
                        <w:tblOverlap w:val="never"/>
                        <w:tblW w:w="0" w:type="auto"/>
                        <w:jc w:val="center"/>
                        <w:tblBorders>
                          <w:bottom w:val="single" w:sz="8" w:space="0" w:color="FFFFFF" w:themeColor="background1"/>
                          <w:insideH w:val="single" w:sz="8" w:space="0" w:color="FFFFFF" w:themeColor="background1"/>
                          <w:insideV w:val="single" w:sz="8" w:space="0" w:color="FFFFFF" w:themeColor="background1"/>
                        </w:tblBorders>
                        <w:tblLayout w:type="fixed"/>
                        <w:tblCellMar>
                          <w:left w:w="28" w:type="dxa"/>
                          <w:right w:w="28" w:type="dxa"/>
                        </w:tblCellMar>
                        <w:tblLook w:val="04A0" w:firstRow="1" w:lastRow="0" w:firstColumn="1" w:lastColumn="0" w:noHBand="0" w:noVBand="1"/>
                      </w:tblPr>
                      <w:tblGrid>
                        <w:gridCol w:w="720"/>
                      </w:tblGrid>
                      <w:tr w:rsidR="00310633" w:rsidRPr="005E29E8" w14:paraId="74AC2619" w14:textId="77777777" w:rsidTr="00994D3A">
                        <w:trPr>
                          <w:trHeight w:val="20"/>
                          <w:jc w:val="center"/>
                        </w:trPr>
                        <w:tc>
                          <w:tcPr>
                            <w:tcW w:w="720" w:type="dxa"/>
                            <w:vAlign w:val="bottom"/>
                          </w:tcPr>
                          <w:p w14:paraId="2D9CD535"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EN</w:t>
                            </w:r>
                          </w:p>
                        </w:tc>
                      </w:tr>
                      <w:tr w:rsidR="00310633" w:rsidRPr="005E29E8" w14:paraId="7577CC9D" w14:textId="77777777" w:rsidTr="00994D3A">
                        <w:trPr>
                          <w:trHeight w:val="20"/>
                          <w:jc w:val="center"/>
                        </w:trPr>
                        <w:tc>
                          <w:tcPr>
                            <w:tcW w:w="720" w:type="dxa"/>
                            <w:vAlign w:val="bottom"/>
                          </w:tcPr>
                          <w:p w14:paraId="0B3E70BD" w14:textId="77777777" w:rsidR="00310633" w:rsidRPr="005E29E8" w:rsidRDefault="00310633" w:rsidP="00310633">
                            <w:pPr>
                              <w:suppressAutoHyphens/>
                              <w:spacing w:before="8" w:after="8"/>
                              <w:jc w:val="center"/>
                              <w:rPr>
                                <w:rFonts w:ascii="Effra Light" w:hAnsi="Effra Light" w:cs="Effra Light"/>
                                <w:color w:val="FFFFFF" w:themeColor="background1"/>
                                <w:kern w:val="2"/>
                                <w:sz w:val="15"/>
                                <w:szCs w:val="15"/>
                              </w:rPr>
                            </w:pPr>
                            <w:r w:rsidRPr="005E29E8">
                              <w:rPr>
                                <w:rFonts w:ascii="Effra Light" w:hAnsi="Effra Light" w:cs="Effra Light"/>
                                <w:color w:val="FFFFFF" w:themeColor="background1"/>
                                <w:kern w:val="2"/>
                                <w:sz w:val="15"/>
                                <w:szCs w:val="15"/>
                                <w:lang w:val="lt-LT"/>
                              </w:rPr>
                              <w:t>BG</w:t>
                            </w:r>
                          </w:p>
                        </w:tc>
                      </w:tr>
                      <w:tr w:rsidR="00310633" w:rsidRPr="005E29E8" w14:paraId="3FEB7CB4" w14:textId="77777777" w:rsidTr="00994D3A">
                        <w:trPr>
                          <w:trHeight w:val="20"/>
                          <w:jc w:val="center"/>
                        </w:trPr>
                        <w:tc>
                          <w:tcPr>
                            <w:tcW w:w="720" w:type="dxa"/>
                            <w:vAlign w:val="bottom"/>
                          </w:tcPr>
                          <w:p w14:paraId="0FF18798"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sl-SI" w:eastAsia="sl-SI" w:bidi="sl-SI"/>
                              </w:rPr>
                            </w:pPr>
                            <w:r w:rsidRPr="005E29E8">
                              <w:rPr>
                                <w:rFonts w:ascii="Effra Light" w:hAnsi="Effra Light" w:cs="Effra Light"/>
                                <w:color w:val="FFFFFF" w:themeColor="background1"/>
                                <w:kern w:val="2"/>
                                <w:sz w:val="15"/>
                                <w:szCs w:val="15"/>
                                <w:lang w:val="sl-SI" w:eastAsia="sl-SI" w:bidi="sl-SI"/>
                              </w:rPr>
                              <w:t>CZ</w:t>
                            </w:r>
                          </w:p>
                        </w:tc>
                      </w:tr>
                      <w:tr w:rsidR="00310633" w:rsidRPr="005E29E8" w14:paraId="70414CC0" w14:textId="77777777" w:rsidTr="00994D3A">
                        <w:trPr>
                          <w:trHeight w:val="20"/>
                          <w:jc w:val="center"/>
                        </w:trPr>
                        <w:tc>
                          <w:tcPr>
                            <w:tcW w:w="720" w:type="dxa"/>
                            <w:vAlign w:val="bottom"/>
                          </w:tcPr>
                          <w:p w14:paraId="481BDEDB"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DE</w:t>
                            </w:r>
                          </w:p>
                        </w:tc>
                      </w:tr>
                      <w:tr w:rsidR="00310633" w:rsidRPr="005E29E8" w14:paraId="36421EBD" w14:textId="77777777" w:rsidTr="00994D3A">
                        <w:trPr>
                          <w:trHeight w:val="20"/>
                          <w:jc w:val="center"/>
                        </w:trPr>
                        <w:tc>
                          <w:tcPr>
                            <w:tcW w:w="720" w:type="dxa"/>
                            <w:vAlign w:val="bottom"/>
                          </w:tcPr>
                          <w:p w14:paraId="142A4FBF"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EL</w:t>
                            </w:r>
                          </w:p>
                        </w:tc>
                      </w:tr>
                      <w:tr w:rsidR="00310633" w:rsidRPr="005E29E8" w14:paraId="6233A417" w14:textId="77777777" w:rsidTr="00994D3A">
                        <w:trPr>
                          <w:trHeight w:val="20"/>
                          <w:jc w:val="center"/>
                        </w:trPr>
                        <w:tc>
                          <w:tcPr>
                            <w:tcW w:w="720" w:type="dxa"/>
                            <w:vAlign w:val="bottom"/>
                          </w:tcPr>
                          <w:p w14:paraId="21A21606"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ES</w:t>
                            </w:r>
                          </w:p>
                        </w:tc>
                      </w:tr>
                      <w:tr w:rsidR="00310633" w:rsidRPr="005E29E8" w14:paraId="774E51A1" w14:textId="77777777" w:rsidTr="00994D3A">
                        <w:trPr>
                          <w:trHeight w:val="20"/>
                          <w:jc w:val="center"/>
                        </w:trPr>
                        <w:tc>
                          <w:tcPr>
                            <w:tcW w:w="720" w:type="dxa"/>
                            <w:vAlign w:val="bottom"/>
                          </w:tcPr>
                          <w:p w14:paraId="722B043B"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FR</w:t>
                            </w:r>
                          </w:p>
                        </w:tc>
                      </w:tr>
                      <w:tr w:rsidR="00310633" w:rsidRPr="005E29E8" w14:paraId="63C63E0D" w14:textId="77777777" w:rsidTr="00994D3A">
                        <w:trPr>
                          <w:trHeight w:val="20"/>
                          <w:jc w:val="center"/>
                        </w:trPr>
                        <w:tc>
                          <w:tcPr>
                            <w:tcW w:w="720" w:type="dxa"/>
                            <w:vAlign w:val="bottom"/>
                          </w:tcPr>
                          <w:p w14:paraId="129E739E"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HU</w:t>
                            </w:r>
                          </w:p>
                        </w:tc>
                      </w:tr>
                      <w:tr w:rsidR="00310633" w:rsidRPr="005E29E8" w14:paraId="1964AB63" w14:textId="77777777" w:rsidTr="00994D3A">
                        <w:trPr>
                          <w:trHeight w:val="20"/>
                          <w:jc w:val="center"/>
                        </w:trPr>
                        <w:tc>
                          <w:tcPr>
                            <w:tcW w:w="720" w:type="dxa"/>
                            <w:vAlign w:val="bottom"/>
                          </w:tcPr>
                          <w:p w14:paraId="474767C4"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rPr>
                            </w:pPr>
                            <w:r w:rsidRPr="005E29E8">
                              <w:rPr>
                                <w:rFonts w:ascii="Effra Light" w:hAnsi="Effra Light" w:cs="Effra Light"/>
                                <w:color w:val="FFFFFF" w:themeColor="background1"/>
                                <w:kern w:val="2"/>
                                <w:sz w:val="15"/>
                                <w:szCs w:val="15"/>
                                <w:lang w:val="lt-LT"/>
                              </w:rPr>
                              <w:t>IT</w:t>
                            </w:r>
                          </w:p>
                        </w:tc>
                      </w:tr>
                      <w:tr w:rsidR="00310633" w:rsidRPr="005E29E8" w14:paraId="651F01CB" w14:textId="77777777" w:rsidTr="00994D3A">
                        <w:trPr>
                          <w:trHeight w:val="20"/>
                          <w:jc w:val="center"/>
                        </w:trPr>
                        <w:tc>
                          <w:tcPr>
                            <w:tcW w:w="720" w:type="dxa"/>
                            <w:vAlign w:val="bottom"/>
                          </w:tcPr>
                          <w:p w14:paraId="460FBEFE"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NL</w:t>
                            </w:r>
                          </w:p>
                        </w:tc>
                      </w:tr>
                      <w:tr w:rsidR="00310633" w:rsidRPr="005E29E8" w14:paraId="71F11AD6" w14:textId="77777777" w:rsidTr="00994D3A">
                        <w:trPr>
                          <w:trHeight w:val="20"/>
                          <w:jc w:val="center"/>
                        </w:trPr>
                        <w:tc>
                          <w:tcPr>
                            <w:tcW w:w="720" w:type="dxa"/>
                            <w:vAlign w:val="bottom"/>
                          </w:tcPr>
                          <w:p w14:paraId="7194BBAF"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PL</w:t>
                            </w:r>
                          </w:p>
                        </w:tc>
                      </w:tr>
                      <w:tr w:rsidR="00310633" w:rsidRPr="005E29E8" w14:paraId="079B6C68" w14:textId="77777777" w:rsidTr="00994D3A">
                        <w:trPr>
                          <w:trHeight w:val="20"/>
                          <w:jc w:val="center"/>
                        </w:trPr>
                        <w:tc>
                          <w:tcPr>
                            <w:tcW w:w="720" w:type="dxa"/>
                            <w:vAlign w:val="bottom"/>
                          </w:tcPr>
                          <w:p w14:paraId="499F8418"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PT</w:t>
                            </w:r>
                          </w:p>
                        </w:tc>
                      </w:tr>
                      <w:tr w:rsidR="00310633" w:rsidRPr="005E29E8" w14:paraId="72B4E99F" w14:textId="77777777" w:rsidTr="00994D3A">
                        <w:trPr>
                          <w:trHeight w:val="20"/>
                          <w:jc w:val="center"/>
                        </w:trPr>
                        <w:tc>
                          <w:tcPr>
                            <w:tcW w:w="720" w:type="dxa"/>
                            <w:vAlign w:val="bottom"/>
                          </w:tcPr>
                          <w:p w14:paraId="709A8388"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RO</w:t>
                            </w:r>
                          </w:p>
                        </w:tc>
                      </w:tr>
                      <w:tr w:rsidR="00310633" w:rsidRPr="005E29E8" w14:paraId="62DB112B" w14:textId="77777777" w:rsidTr="00994D3A">
                        <w:trPr>
                          <w:trHeight w:val="20"/>
                          <w:jc w:val="center"/>
                        </w:trPr>
                        <w:tc>
                          <w:tcPr>
                            <w:tcW w:w="720" w:type="dxa"/>
                            <w:vAlign w:val="bottom"/>
                          </w:tcPr>
                          <w:p w14:paraId="21736449"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SK</w:t>
                            </w:r>
                          </w:p>
                        </w:tc>
                      </w:tr>
                      <w:tr w:rsidR="00310633" w:rsidRPr="005E29E8" w14:paraId="5B84825A" w14:textId="77777777" w:rsidTr="00994D3A">
                        <w:trPr>
                          <w:trHeight w:val="20"/>
                          <w:jc w:val="center"/>
                        </w:trPr>
                        <w:tc>
                          <w:tcPr>
                            <w:tcW w:w="720" w:type="dxa"/>
                            <w:vAlign w:val="bottom"/>
                          </w:tcPr>
                          <w:p w14:paraId="092E97DC"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SL</w:t>
                            </w:r>
                          </w:p>
                        </w:tc>
                      </w:tr>
                      <w:tr w:rsidR="00310633" w:rsidRPr="005E29E8" w14:paraId="095B0ADE" w14:textId="77777777" w:rsidTr="00994D3A">
                        <w:trPr>
                          <w:trHeight w:val="20"/>
                          <w:jc w:val="center"/>
                        </w:trPr>
                        <w:tc>
                          <w:tcPr>
                            <w:tcW w:w="720" w:type="dxa"/>
                            <w:vAlign w:val="bottom"/>
                          </w:tcPr>
                          <w:p w14:paraId="05898FB7"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HR</w:t>
                            </w:r>
                          </w:p>
                        </w:tc>
                      </w:tr>
                      <w:tr w:rsidR="00310633" w:rsidRPr="005E29E8" w14:paraId="536BA40B" w14:textId="77777777" w:rsidTr="00994D3A">
                        <w:trPr>
                          <w:trHeight w:val="20"/>
                          <w:jc w:val="center"/>
                        </w:trPr>
                        <w:tc>
                          <w:tcPr>
                            <w:tcW w:w="720" w:type="dxa"/>
                            <w:vAlign w:val="bottom"/>
                          </w:tcPr>
                          <w:p w14:paraId="04BCA0A6"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SR</w:t>
                            </w:r>
                          </w:p>
                        </w:tc>
                      </w:tr>
                      <w:tr w:rsidR="00310633" w:rsidRPr="005E29E8" w14:paraId="6D947FDD" w14:textId="77777777" w:rsidTr="00994D3A">
                        <w:trPr>
                          <w:trHeight w:val="20"/>
                          <w:jc w:val="center"/>
                        </w:trPr>
                        <w:tc>
                          <w:tcPr>
                            <w:tcW w:w="720" w:type="dxa"/>
                            <w:vAlign w:val="bottom"/>
                          </w:tcPr>
                          <w:p w14:paraId="63812C7C"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UA</w:t>
                            </w:r>
                          </w:p>
                        </w:tc>
                      </w:tr>
                      <w:tr w:rsidR="00310633" w:rsidRPr="005E29E8" w14:paraId="3DA6E1A4" w14:textId="77777777" w:rsidTr="00994D3A">
                        <w:trPr>
                          <w:trHeight w:val="20"/>
                          <w:jc w:val="center"/>
                        </w:trPr>
                        <w:tc>
                          <w:tcPr>
                            <w:tcW w:w="720" w:type="dxa"/>
                            <w:vAlign w:val="bottom"/>
                          </w:tcPr>
                          <w:p w14:paraId="74FA33EC"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DA</w:t>
                            </w:r>
                          </w:p>
                        </w:tc>
                      </w:tr>
                      <w:tr w:rsidR="00310633" w:rsidRPr="005E29E8" w14:paraId="7FDC29FD" w14:textId="77777777" w:rsidTr="00994D3A">
                        <w:trPr>
                          <w:trHeight w:val="20"/>
                          <w:jc w:val="center"/>
                        </w:trPr>
                        <w:tc>
                          <w:tcPr>
                            <w:tcW w:w="720" w:type="dxa"/>
                            <w:vAlign w:val="bottom"/>
                          </w:tcPr>
                          <w:p w14:paraId="462B22A0"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FI</w:t>
                            </w:r>
                          </w:p>
                        </w:tc>
                      </w:tr>
                      <w:tr w:rsidR="00310633" w:rsidRPr="005E29E8" w14:paraId="115912AE" w14:textId="77777777" w:rsidTr="00994D3A">
                        <w:trPr>
                          <w:trHeight w:val="20"/>
                          <w:jc w:val="center"/>
                        </w:trPr>
                        <w:tc>
                          <w:tcPr>
                            <w:tcW w:w="720" w:type="dxa"/>
                            <w:vAlign w:val="bottom"/>
                          </w:tcPr>
                          <w:p w14:paraId="3C43D542"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NO</w:t>
                            </w:r>
                          </w:p>
                        </w:tc>
                      </w:tr>
                      <w:tr w:rsidR="00310633" w:rsidRPr="005E29E8" w14:paraId="0AEE09B0" w14:textId="77777777" w:rsidTr="00994D3A">
                        <w:trPr>
                          <w:trHeight w:val="20"/>
                          <w:jc w:val="center"/>
                        </w:trPr>
                        <w:tc>
                          <w:tcPr>
                            <w:tcW w:w="720" w:type="dxa"/>
                            <w:vAlign w:val="bottom"/>
                          </w:tcPr>
                          <w:p w14:paraId="212E5E8D"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SV</w:t>
                            </w:r>
                          </w:p>
                        </w:tc>
                      </w:tr>
                      <w:tr w:rsidR="00310633" w:rsidRPr="005E29E8" w14:paraId="4E54448D" w14:textId="77777777" w:rsidTr="00994D3A">
                        <w:trPr>
                          <w:trHeight w:val="20"/>
                          <w:jc w:val="center"/>
                        </w:trPr>
                        <w:tc>
                          <w:tcPr>
                            <w:tcW w:w="720" w:type="dxa"/>
                            <w:vAlign w:val="bottom"/>
                          </w:tcPr>
                          <w:p w14:paraId="68F65CD5"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smallCaps/>
                                <w:color w:val="FFFFFF" w:themeColor="background1"/>
                                <w:kern w:val="2"/>
                                <w:sz w:val="15"/>
                                <w:szCs w:val="15"/>
                                <w:lang w:val="fr-FR" w:eastAsia="fr-FR" w:bidi="fr-FR"/>
                              </w:rPr>
                            </w:pPr>
                            <w:r w:rsidRPr="005E29E8">
                              <w:rPr>
                                <w:rFonts w:ascii="Effra Light" w:hAnsi="Effra Light" w:cs="Effra Light"/>
                                <w:smallCaps/>
                                <w:color w:val="FFFFFF" w:themeColor="background1"/>
                                <w:kern w:val="2"/>
                                <w:sz w:val="15"/>
                                <w:szCs w:val="15"/>
                                <w:lang w:val="fr-FR" w:eastAsia="fr-FR" w:bidi="fr-FR"/>
                              </w:rPr>
                              <w:t>AR</w:t>
                            </w:r>
                          </w:p>
                        </w:tc>
                      </w:tr>
                      <w:tr w:rsidR="00310633" w:rsidRPr="005E29E8" w14:paraId="720441A2" w14:textId="77777777" w:rsidTr="00994D3A">
                        <w:trPr>
                          <w:trHeight w:val="20"/>
                          <w:jc w:val="center"/>
                        </w:trPr>
                        <w:tc>
                          <w:tcPr>
                            <w:tcW w:w="720" w:type="dxa"/>
                            <w:tcBorders>
                              <w:bottom w:val="single" w:sz="8" w:space="0" w:color="FFFFFF" w:themeColor="background1"/>
                            </w:tcBorders>
                            <w:vAlign w:val="bottom"/>
                          </w:tcPr>
                          <w:p w14:paraId="11D6A1A7"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CA</w:t>
                            </w:r>
                          </w:p>
                        </w:tc>
                      </w:tr>
                      <w:tr w:rsidR="00310633" w:rsidRPr="005E29E8" w14:paraId="23F712C5" w14:textId="77777777" w:rsidTr="00994D3A">
                        <w:trPr>
                          <w:trHeight w:val="20"/>
                          <w:jc w:val="center"/>
                        </w:trPr>
                        <w:tc>
                          <w:tcPr>
                            <w:tcW w:w="720" w:type="dxa"/>
                            <w:tcBorders>
                              <w:bottom w:val="single" w:sz="8" w:space="0" w:color="FFFFFF" w:themeColor="background1"/>
                            </w:tcBorders>
                            <w:vAlign w:val="bottom"/>
                          </w:tcPr>
                          <w:p w14:paraId="2856C602"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bidi="et-EE"/>
                              </w:rPr>
                              <w:t>ET</w:t>
                            </w:r>
                          </w:p>
                        </w:tc>
                      </w:tr>
                      <w:tr w:rsidR="00310633" w:rsidRPr="005E29E8" w14:paraId="5397D258" w14:textId="77777777" w:rsidTr="00994D3A">
                        <w:trPr>
                          <w:trHeight w:val="20"/>
                          <w:jc w:val="center"/>
                        </w:trPr>
                        <w:tc>
                          <w:tcPr>
                            <w:tcW w:w="720" w:type="dxa"/>
                            <w:tcBorders>
                              <w:bottom w:val="single" w:sz="8" w:space="0" w:color="FFFFFF" w:themeColor="background1"/>
                            </w:tcBorders>
                            <w:vAlign w:val="bottom"/>
                          </w:tcPr>
                          <w:p w14:paraId="5897D373"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val="lt-LT" w:bidi="lt-LT"/>
                              </w:rPr>
                              <w:t>LT</w:t>
                            </w:r>
                          </w:p>
                        </w:tc>
                      </w:tr>
                      <w:tr w:rsidR="00310633" w:rsidRPr="005E29E8" w14:paraId="39DE3F39" w14:textId="77777777" w:rsidTr="00994D3A">
                        <w:trPr>
                          <w:trHeight w:val="20"/>
                          <w:jc w:val="center"/>
                        </w:trPr>
                        <w:tc>
                          <w:tcPr>
                            <w:tcW w:w="720" w:type="dxa"/>
                            <w:tcBorders>
                              <w:top w:val="single" w:sz="8" w:space="0" w:color="FFFFFF" w:themeColor="background1"/>
                              <w:bottom w:val="nil"/>
                            </w:tcBorders>
                            <w:vAlign w:val="bottom"/>
                          </w:tcPr>
                          <w:p w14:paraId="026D6592" w14:textId="77777777" w:rsidR="00310633" w:rsidRPr="005E29E8" w:rsidRDefault="00310633" w:rsidP="00310633">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val="lv-LV" w:bidi="lv-LV"/>
                              </w:rPr>
                              <w:t>LV</w:t>
                            </w:r>
                          </w:p>
                        </w:tc>
                      </w:tr>
                    </w:tbl>
                    <w:p w14:paraId="1E2C357E" w14:textId="77777777" w:rsidR="00310633" w:rsidRPr="00C25A78" w:rsidRDefault="00310633" w:rsidP="00310633">
                      <w:pPr>
                        <w:suppressAutoHyphens/>
                        <w:rPr>
                          <w:color w:val="auto"/>
                          <w:kern w:val="2"/>
                          <w:sz w:val="2"/>
                          <w:szCs w:val="2"/>
                        </w:rPr>
                      </w:pPr>
                    </w:p>
                    <w:p w14:paraId="56E50F0E" w14:textId="77777777" w:rsidR="00993C87" w:rsidRPr="004C7D88" w:rsidRDefault="00993C87" w:rsidP="00993C87">
                      <w:pPr>
                        <w:suppressAutoHyphens/>
                        <w:rPr>
                          <w:color w:val="auto"/>
                          <w:kern w:val="2"/>
                          <w:sz w:val="2"/>
                          <w:szCs w:val="2"/>
                        </w:rPr>
                      </w:pPr>
                    </w:p>
                  </w:txbxContent>
                </v:textbox>
                <w10:wrap anchorx="margin"/>
              </v:shape>
            </w:pict>
          </mc:Fallback>
        </mc:AlternateContent>
      </w:r>
      <w:r w:rsidR="00F14CF6" w:rsidRPr="00147E29">
        <w:rPr>
          <w:noProof/>
          <w:color w:val="auto"/>
          <w:kern w:val="2"/>
          <w:lang w:bidi="lt-LT"/>
        </w:rPr>
        <mc:AlternateContent>
          <mc:Choice Requires="wps">
            <w:drawing>
              <wp:anchor distT="0" distB="0" distL="63500" distR="63500" simplePos="0" relativeHeight="251677696" behindDoc="0" locked="0" layoutInCell="1" allowOverlap="1" wp14:anchorId="04AF90BC" wp14:editId="5DF15A47">
                <wp:simplePos x="0" y="0"/>
                <wp:positionH relativeFrom="margin">
                  <wp:posOffset>664845</wp:posOffset>
                </wp:positionH>
                <wp:positionV relativeFrom="paragraph">
                  <wp:posOffset>2459355</wp:posOffset>
                </wp:positionV>
                <wp:extent cx="2508250" cy="2881630"/>
                <wp:effectExtent l="0" t="0" r="6350" b="635"/>
                <wp:wrapNone/>
                <wp:docPr id="1637541925"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0" cy="2881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C91C1" w14:textId="77777777" w:rsidR="00F14CF6" w:rsidRPr="00C25A78" w:rsidRDefault="00F14CF6" w:rsidP="00F14CF6">
                            <w:pPr>
                              <w:pStyle w:val="11"/>
                              <w:keepNext/>
                              <w:keepLines/>
                              <w:shd w:val="clear" w:color="auto" w:fill="auto"/>
                              <w:suppressAutoHyphens/>
                              <w:spacing w:after="360" w:line="240" w:lineRule="auto"/>
                              <w:jc w:val="center"/>
                              <w:rPr>
                                <w:rFonts w:ascii="Effra Light" w:hAnsi="Effra Light" w:cs="Effra Light"/>
                                <w:color w:val="FFFFFF" w:themeColor="background1"/>
                                <w:kern w:val="2"/>
                                <w:sz w:val="44"/>
                                <w:szCs w:val="44"/>
                              </w:rPr>
                            </w:pPr>
                            <w:proofErr w:type="spellStart"/>
                            <w:r>
                              <w:rPr>
                                <w:rFonts w:ascii="Effra Light" w:eastAsia="Effra Light" w:hAnsi="Effra Light" w:cs="Effra Light"/>
                                <w:color w:val="FFFFFF" w:themeColor="background1"/>
                                <w:kern w:val="2"/>
                                <w:sz w:val="44"/>
                                <w:szCs w:val="44"/>
                                <w:lang w:bidi="lt-LT"/>
                              </w:rPr>
                              <w:t>Refrigerator-Freezer</w:t>
                            </w:r>
                            <w:proofErr w:type="spellEnd"/>
                          </w:p>
                          <w:p w14:paraId="0D308FE1"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CNCQ2T518EW</w:t>
                            </w:r>
                          </w:p>
                          <w:p w14:paraId="1B0C5A78"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CNCQ2T518EX</w:t>
                            </w:r>
                          </w:p>
                          <w:p w14:paraId="43F77C1E"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CNCQ2T518EB</w:t>
                            </w:r>
                          </w:p>
                          <w:p w14:paraId="08617287"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CNCQ2T518DX</w:t>
                            </w:r>
                          </w:p>
                          <w:p w14:paraId="1D73608A"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CNCQ2T518DW</w:t>
                            </w:r>
                          </w:p>
                          <w:p w14:paraId="6E4B4A26"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CNCQ2T518EC</w:t>
                            </w:r>
                          </w:p>
                          <w:p w14:paraId="59688099"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CNCQ2T518EG</w:t>
                            </w:r>
                          </w:p>
                          <w:p w14:paraId="191A63E6"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CNCQ2T518DB</w:t>
                            </w:r>
                          </w:p>
                          <w:p w14:paraId="24771AC4"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ECN2CQTDX185</w:t>
                            </w:r>
                          </w:p>
                          <w:p w14:paraId="084A8B20"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ECN2CQTDB185</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4AF90BC" id="Text Box 136" o:spid="_x0000_s1027" type="#_x0000_t202" style="position:absolute;margin-left:52.35pt;margin-top:193.65pt;width:197.5pt;height:226.9pt;z-index:2516776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" filled="f" stroked="f">
                <v:textbox style="mso-fit-shape-to-text:t" inset="0,0,0,0">
                  <w:txbxContent>
                    <w:p w14:paraId="70BC91C1" w14:textId="77777777" w:rsidR="00F14CF6" w:rsidRPr="00C25A78" w:rsidRDefault="00F14CF6" w:rsidP="00F14CF6">
                      <w:pPr>
                        <w:pStyle w:val="11"/>
                        <w:keepNext/>
                        <w:keepLines/>
                        <w:shd w:val="clear" w:color="auto" w:fill="auto"/>
                        <w:suppressAutoHyphens/>
                        <w:spacing w:after="360" w:line="240" w:lineRule="auto"/>
                        <w:jc w:val="center"/>
                        <w:rPr>
                          <w:rFonts w:ascii="Effra Light" w:hAnsi="Effra Light" w:cs="Effra Light"/>
                          <w:color w:val="FFFFFF" w:themeColor="background1"/>
                          <w:kern w:val="2"/>
                          <w:sz w:val="44"/>
                          <w:szCs w:val="44"/>
                        </w:rPr>
                      </w:pPr>
                      <w:proofErr w:type="spellStart"/>
                      <w:r>
                        <w:rPr>
                          <w:rFonts w:ascii="Effra Light" w:eastAsia="Effra Light" w:hAnsi="Effra Light" w:cs="Effra Light"/>
                          <w:color w:val="FFFFFF" w:themeColor="background1"/>
                          <w:kern w:val="2"/>
                          <w:sz w:val="44"/>
                          <w:szCs w:val="44"/>
                          <w:lang w:bidi="lt-LT"/>
                        </w:rPr>
                        <w:t>Refrigerator-Freezer</w:t>
                      </w:r>
                      <w:proofErr w:type="spellEnd"/>
                    </w:p>
                    <w:p w14:paraId="0D308FE1"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CNCQ2T518EW</w:t>
                      </w:r>
                    </w:p>
                    <w:p w14:paraId="1B0C5A78"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CNCQ2T518EX</w:t>
                      </w:r>
                    </w:p>
                    <w:p w14:paraId="43F77C1E"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CNCQ2T518EB</w:t>
                      </w:r>
                    </w:p>
                    <w:p w14:paraId="08617287"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CNCQ2T518DX</w:t>
                      </w:r>
                    </w:p>
                    <w:p w14:paraId="1D73608A"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CNCQ2T518DW</w:t>
                      </w:r>
                    </w:p>
                    <w:p w14:paraId="6E4B4A26"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CNCQ2T518EC</w:t>
                      </w:r>
                    </w:p>
                    <w:p w14:paraId="59688099"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CNCQ2T518EG</w:t>
                      </w:r>
                    </w:p>
                    <w:p w14:paraId="191A63E6"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CNCQ2T518DB</w:t>
                      </w:r>
                    </w:p>
                    <w:p w14:paraId="24771AC4"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ECN2CQTDX185</w:t>
                      </w:r>
                    </w:p>
                    <w:p w14:paraId="084A8B20" w14:textId="77777777" w:rsidR="00F14CF6" w:rsidRPr="00C25A78" w:rsidRDefault="00F14CF6" w:rsidP="00F14CF6">
                      <w:pPr>
                        <w:pStyle w:val="31"/>
                        <w:shd w:val="clear" w:color="auto" w:fill="auto"/>
                        <w:suppressAutoHyphens/>
                        <w:spacing w:before="0" w:line="240" w:lineRule="auto"/>
                        <w:ind w:left="737"/>
                        <w:rPr>
                          <w:rFonts w:ascii="Effra Light" w:hAnsi="Effra Light" w:cs="Effra Light"/>
                          <w:color w:val="FFFFFF" w:themeColor="background1"/>
                          <w:kern w:val="2"/>
                          <w:sz w:val="36"/>
                          <w:szCs w:val="36"/>
                        </w:rPr>
                      </w:pPr>
                      <w:r w:rsidRPr="00C25A78">
                        <w:rPr>
                          <w:rFonts w:ascii="Effra Light" w:eastAsia="Effra Light" w:hAnsi="Effra Light" w:cs="Effra Light"/>
                          <w:color w:val="FFFFFF" w:themeColor="background1"/>
                          <w:kern w:val="2"/>
                          <w:sz w:val="36"/>
                          <w:szCs w:val="36"/>
                          <w:lang w:bidi="lt-LT"/>
                        </w:rPr>
                        <w:t>ECN2CQTDB185</w:t>
                      </w:r>
                    </w:p>
                  </w:txbxContent>
                </v:textbox>
                <w10:wrap anchorx="margin"/>
              </v:shape>
            </w:pict>
          </mc:Fallback>
        </mc:AlternateContent>
      </w:r>
      <w:r w:rsidR="00F14CF6" w:rsidRPr="00147E29">
        <w:rPr>
          <w:noProof/>
          <w:color w:val="auto"/>
          <w:kern w:val="2"/>
          <w:lang w:bidi="lt-LT"/>
        </w:rPr>
        <mc:AlternateContent>
          <mc:Choice Requires="wps">
            <w:drawing>
              <wp:anchor distT="0" distB="0" distL="63500" distR="63500" simplePos="0" relativeHeight="251676672" behindDoc="0" locked="0" layoutInCell="1" allowOverlap="1" wp14:anchorId="4262D1D7" wp14:editId="0F2135EE">
                <wp:simplePos x="0" y="0"/>
                <wp:positionH relativeFrom="margin">
                  <wp:posOffset>469084</wp:posOffset>
                </wp:positionH>
                <wp:positionV relativeFrom="paragraph">
                  <wp:posOffset>1546860</wp:posOffset>
                </wp:positionV>
                <wp:extent cx="2760296" cy="316865"/>
                <wp:effectExtent l="0" t="0" r="2540" b="10795"/>
                <wp:wrapNone/>
                <wp:docPr id="96456278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0296"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80DC3" w14:textId="77777777" w:rsidR="00F14CF6" w:rsidRPr="00301AB3" w:rsidRDefault="00F14CF6" w:rsidP="00F14CF6">
                            <w:pPr>
                              <w:pStyle w:val="11"/>
                              <w:keepNext/>
                              <w:keepLines/>
                              <w:shd w:val="clear" w:color="auto" w:fill="auto"/>
                              <w:suppressAutoHyphens/>
                              <w:spacing w:line="240" w:lineRule="auto"/>
                              <w:rPr>
                                <w:rFonts w:ascii="Effra Light" w:hAnsi="Effra Light" w:cs="Effra Light"/>
                                <w:color w:val="FFFFFF" w:themeColor="background1"/>
                                <w:kern w:val="2"/>
                                <w:sz w:val="44"/>
                                <w:szCs w:val="44"/>
                                <w:lang w:val="en-US"/>
                              </w:rPr>
                            </w:pPr>
                            <w:r>
                              <w:rPr>
                                <w:rFonts w:ascii="Effra Light" w:eastAsia="Effra Light" w:hAnsi="Effra Light" w:cs="Effra Light"/>
                                <w:color w:val="FFFFFF" w:themeColor="background1"/>
                                <w:kern w:val="2"/>
                                <w:sz w:val="44"/>
                                <w:szCs w:val="44"/>
                                <w:lang w:val="en-US" w:bidi="lt-LT"/>
                              </w:rPr>
                              <w:t>User Manual</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262D1D7" id="Text Box 134" o:spid="_x0000_s1028" type="#_x0000_t202" style="position:absolute;margin-left:36.95pt;margin-top:121.8pt;width:217.35pt;height:24.95pt;z-index:25167667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" filled="f" stroked="f">
                <v:textbox style="mso-fit-shape-to-text:t" inset="0,0,0,0">
                  <w:txbxContent>
                    <w:p w14:paraId="2EC80DC3" w14:textId="77777777" w:rsidR="00F14CF6" w:rsidRPr="00301AB3" w:rsidRDefault="00F14CF6" w:rsidP="00F14CF6">
                      <w:pPr>
                        <w:pStyle w:val="11"/>
                        <w:keepNext/>
                        <w:keepLines/>
                        <w:shd w:val="clear" w:color="auto" w:fill="auto"/>
                        <w:suppressAutoHyphens/>
                        <w:spacing w:line="240" w:lineRule="auto"/>
                        <w:rPr>
                          <w:rFonts w:ascii="Effra Light" w:hAnsi="Effra Light" w:cs="Effra Light"/>
                          <w:color w:val="FFFFFF" w:themeColor="background1"/>
                          <w:kern w:val="2"/>
                          <w:sz w:val="44"/>
                          <w:szCs w:val="44"/>
                          <w:lang w:val="en-US"/>
                        </w:rPr>
                      </w:pPr>
                      <w:r>
                        <w:rPr>
                          <w:rFonts w:ascii="Effra Light" w:eastAsia="Effra Light" w:hAnsi="Effra Light" w:cs="Effra Light"/>
                          <w:color w:val="FFFFFF" w:themeColor="background1"/>
                          <w:kern w:val="2"/>
                          <w:sz w:val="44"/>
                          <w:szCs w:val="44"/>
                          <w:lang w:val="en-US" w:bidi="lt-LT"/>
                        </w:rPr>
                        <w:t>User Manual</w:t>
                      </w:r>
                    </w:p>
                  </w:txbxContent>
                </v:textbox>
                <w10:wrap anchorx="margin"/>
              </v:shape>
            </w:pict>
          </mc:Fallback>
        </mc:AlternateContent>
      </w:r>
      <w:r w:rsidR="00F14CF6" w:rsidRPr="00147E29">
        <w:rPr>
          <w:noProof/>
          <w:color w:val="auto"/>
          <w:kern w:val="2"/>
          <w:lang w:bidi="lt-LT"/>
        </w:rPr>
        <mc:AlternateContent>
          <mc:Choice Requires="wps">
            <w:drawing>
              <wp:anchor distT="0" distB="0" distL="63500" distR="63500" simplePos="0" relativeHeight="251679744" behindDoc="0" locked="0" layoutInCell="1" allowOverlap="1" wp14:anchorId="2BA6565C" wp14:editId="274BC384">
                <wp:simplePos x="0" y="0"/>
                <wp:positionH relativeFrom="margin">
                  <wp:posOffset>173990</wp:posOffset>
                </wp:positionH>
                <wp:positionV relativeFrom="paragraph">
                  <wp:posOffset>6277610</wp:posOffset>
                </wp:positionV>
                <wp:extent cx="1910715" cy="151130"/>
                <wp:effectExtent l="0" t="0" r="13335" b="1270"/>
                <wp:wrapNone/>
                <wp:docPr id="2115531985"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4C216" w14:textId="77777777" w:rsidR="00F14CF6" w:rsidRPr="00C25A78" w:rsidRDefault="00F14CF6" w:rsidP="00F14CF6">
                            <w:pPr>
                              <w:pStyle w:val="4"/>
                              <w:shd w:val="clear" w:color="auto" w:fill="auto"/>
                              <w:suppressAutoHyphens/>
                              <w:spacing w:line="240" w:lineRule="auto"/>
                              <w:jc w:val="center"/>
                              <w:rPr>
                                <w:rFonts w:ascii="Effra Medium" w:hAnsi="Effra Medium" w:cs="Effra Medium"/>
                                <w:b w:val="0"/>
                                <w:bCs w:val="0"/>
                                <w:color w:val="auto"/>
                                <w:kern w:val="2"/>
                              </w:rPr>
                            </w:pPr>
                            <w:r>
                              <w:rPr>
                                <w:rFonts w:ascii="Effra Medium" w:eastAsia="Effra Medium" w:hAnsi="Effra Medium" w:cs="Effra Medium"/>
                                <w:b w:val="0"/>
                                <w:color w:val="auto"/>
                                <w:kern w:val="2"/>
                                <w:lang w:bidi="lt-LT"/>
                              </w:rPr>
                              <w:t>DOWNLOAD THE</w:t>
                            </w:r>
                            <w:r w:rsidRPr="00C25A78">
                              <w:rPr>
                                <w:rFonts w:ascii="Effra Medium" w:eastAsia="Effra Medium" w:hAnsi="Effra Medium" w:cs="Effra Medium"/>
                                <w:b w:val="0"/>
                                <w:color w:val="auto"/>
                                <w:kern w:val="2"/>
                                <w:lang w:bidi="lt-LT"/>
                              </w:rPr>
                              <w:t xml:space="preserve"> „</w:t>
                            </w:r>
                            <w:proofErr w:type="spellStart"/>
                            <w:r w:rsidRPr="00C25A78">
                              <w:rPr>
                                <w:rFonts w:ascii="Effra Medium" w:eastAsia="Effra Medium" w:hAnsi="Effra Medium" w:cs="Effra Medium"/>
                                <w:b w:val="0"/>
                                <w:color w:val="auto"/>
                                <w:kern w:val="2"/>
                                <w:lang w:bidi="lt-LT"/>
                              </w:rPr>
                              <w:t>hOn</w:t>
                            </w:r>
                            <w:proofErr w:type="spellEnd"/>
                            <w:r w:rsidRPr="00C25A78">
                              <w:rPr>
                                <w:rFonts w:ascii="Effra Medium" w:eastAsia="Effra Medium" w:hAnsi="Effra Medium" w:cs="Effra Medium"/>
                                <w:b w:val="0"/>
                                <w:color w:val="auto"/>
                                <w:kern w:val="2"/>
                                <w:lang w:bidi="lt-LT"/>
                              </w:rPr>
                              <w:t xml:space="preserve">“ </w:t>
                            </w:r>
                            <w:r>
                              <w:rPr>
                                <w:rFonts w:ascii="Effra Medium" w:eastAsia="Effra Medium" w:hAnsi="Effra Medium" w:cs="Effra Medium"/>
                                <w:b w:val="0"/>
                                <w:color w:val="auto"/>
                                <w:kern w:val="2"/>
                                <w:lang w:bidi="lt-LT"/>
                              </w:rPr>
                              <w:t>App</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BA6565C" id="Text Box 140" o:spid="_x0000_s1029" type="#_x0000_t202" style="position:absolute;margin-left:13.7pt;margin-top:494.3pt;width:150.45pt;height:11.9pt;z-index:2516797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" filled="f" stroked="f">
                <v:textbox style="mso-fit-shape-to-text:t" inset="0,0,0,0">
                  <w:txbxContent>
                    <w:p w14:paraId="4BC4C216" w14:textId="77777777" w:rsidR="00F14CF6" w:rsidRPr="00C25A78" w:rsidRDefault="00F14CF6" w:rsidP="00F14CF6">
                      <w:pPr>
                        <w:pStyle w:val="4"/>
                        <w:shd w:val="clear" w:color="auto" w:fill="auto"/>
                        <w:suppressAutoHyphens/>
                        <w:spacing w:line="240" w:lineRule="auto"/>
                        <w:jc w:val="center"/>
                        <w:rPr>
                          <w:rFonts w:ascii="Effra Medium" w:hAnsi="Effra Medium" w:cs="Effra Medium"/>
                          <w:b w:val="0"/>
                          <w:bCs w:val="0"/>
                          <w:color w:val="auto"/>
                          <w:kern w:val="2"/>
                        </w:rPr>
                      </w:pPr>
                      <w:r>
                        <w:rPr>
                          <w:rFonts w:ascii="Effra Medium" w:eastAsia="Effra Medium" w:hAnsi="Effra Medium" w:cs="Effra Medium"/>
                          <w:b w:val="0"/>
                          <w:color w:val="auto"/>
                          <w:kern w:val="2"/>
                          <w:lang w:bidi="lt-LT"/>
                        </w:rPr>
                        <w:t>DOWNLOAD THE</w:t>
                      </w:r>
                      <w:r w:rsidRPr="00C25A78">
                        <w:rPr>
                          <w:rFonts w:ascii="Effra Medium" w:eastAsia="Effra Medium" w:hAnsi="Effra Medium" w:cs="Effra Medium"/>
                          <w:b w:val="0"/>
                          <w:color w:val="auto"/>
                          <w:kern w:val="2"/>
                          <w:lang w:bidi="lt-LT"/>
                        </w:rPr>
                        <w:t xml:space="preserve"> „</w:t>
                      </w:r>
                      <w:proofErr w:type="spellStart"/>
                      <w:r w:rsidRPr="00C25A78">
                        <w:rPr>
                          <w:rFonts w:ascii="Effra Medium" w:eastAsia="Effra Medium" w:hAnsi="Effra Medium" w:cs="Effra Medium"/>
                          <w:b w:val="0"/>
                          <w:color w:val="auto"/>
                          <w:kern w:val="2"/>
                          <w:lang w:bidi="lt-LT"/>
                        </w:rPr>
                        <w:t>hOn</w:t>
                      </w:r>
                      <w:proofErr w:type="spellEnd"/>
                      <w:r w:rsidRPr="00C25A78">
                        <w:rPr>
                          <w:rFonts w:ascii="Effra Medium" w:eastAsia="Effra Medium" w:hAnsi="Effra Medium" w:cs="Effra Medium"/>
                          <w:b w:val="0"/>
                          <w:color w:val="auto"/>
                          <w:kern w:val="2"/>
                          <w:lang w:bidi="lt-LT"/>
                        </w:rPr>
                        <w:t xml:space="preserve">“ </w:t>
                      </w:r>
                      <w:r>
                        <w:rPr>
                          <w:rFonts w:ascii="Effra Medium" w:eastAsia="Effra Medium" w:hAnsi="Effra Medium" w:cs="Effra Medium"/>
                          <w:b w:val="0"/>
                          <w:color w:val="auto"/>
                          <w:kern w:val="2"/>
                          <w:lang w:bidi="lt-LT"/>
                        </w:rPr>
                        <w:t>App</w:t>
                      </w:r>
                    </w:p>
                  </w:txbxContent>
                </v:textbox>
                <w10:wrap anchorx="margin"/>
              </v:shape>
            </w:pict>
          </mc:Fallback>
        </mc:AlternateContent>
      </w:r>
      <w:r w:rsidR="00F14CF6" w:rsidRPr="00147E29">
        <w:rPr>
          <w:noProof/>
          <w:color w:val="auto"/>
          <w:kern w:val="2"/>
          <w:lang w:bidi="lt-LT"/>
        </w:rPr>
        <mc:AlternateContent>
          <mc:Choice Requires="wps">
            <w:drawing>
              <wp:anchor distT="0" distB="0" distL="63500" distR="63500" simplePos="0" relativeHeight="251680768" behindDoc="0" locked="0" layoutInCell="1" allowOverlap="1" wp14:anchorId="20986C5B" wp14:editId="1281AAE4">
                <wp:simplePos x="0" y="0"/>
                <wp:positionH relativeFrom="margin">
                  <wp:posOffset>432142</wp:posOffset>
                </wp:positionH>
                <wp:positionV relativeFrom="paragraph">
                  <wp:posOffset>6635115</wp:posOffset>
                </wp:positionV>
                <wp:extent cx="1395046" cy="113030"/>
                <wp:effectExtent l="0" t="0" r="15240" b="12700"/>
                <wp:wrapNone/>
                <wp:docPr id="355283501"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46" cy="113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6B46F" w14:textId="77777777" w:rsidR="00F14CF6" w:rsidRPr="00813895" w:rsidRDefault="00F14CF6" w:rsidP="00F14CF6">
                            <w:pPr>
                              <w:pStyle w:val="5"/>
                              <w:shd w:val="clear" w:color="auto" w:fill="auto"/>
                              <w:suppressAutoHyphens/>
                              <w:spacing w:line="240" w:lineRule="auto"/>
                              <w:jc w:val="center"/>
                              <w:rPr>
                                <w:rFonts w:ascii="Effra Light" w:hAnsi="Effra Light" w:cs="Effra Light"/>
                                <w:color w:val="auto"/>
                                <w:kern w:val="2"/>
                                <w:sz w:val="16"/>
                                <w:szCs w:val="16"/>
                                <w:lang w:val="en-US"/>
                              </w:rPr>
                            </w:pPr>
                            <w:r>
                              <w:rPr>
                                <w:rFonts w:ascii="Effra Light" w:eastAsia="Effra Light" w:hAnsi="Effra Light" w:cs="Effra Light"/>
                                <w:color w:val="auto"/>
                                <w:kern w:val="2"/>
                                <w:sz w:val="16"/>
                                <w:szCs w:val="16"/>
                                <w:lang w:val="en-US" w:bidi="lt-LT"/>
                              </w:rPr>
                              <w:t>Discover extra contents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0986C5B" id="Text Box 142" o:spid="_x0000_s1030" type="#_x0000_t202" style="position:absolute;margin-left:34.05pt;margin-top:522.45pt;width:109.85pt;height:8.9pt;z-index:2516807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" filled="f" stroked="f">
                <v:textbox style="mso-fit-shape-to-text:t" inset="0,0,0,0">
                  <w:txbxContent>
                    <w:p w14:paraId="5656B46F" w14:textId="77777777" w:rsidR="00F14CF6" w:rsidRPr="00813895" w:rsidRDefault="00F14CF6" w:rsidP="00F14CF6">
                      <w:pPr>
                        <w:pStyle w:val="5"/>
                        <w:shd w:val="clear" w:color="auto" w:fill="auto"/>
                        <w:suppressAutoHyphens/>
                        <w:spacing w:line="240" w:lineRule="auto"/>
                        <w:jc w:val="center"/>
                        <w:rPr>
                          <w:rFonts w:ascii="Effra Light" w:hAnsi="Effra Light" w:cs="Effra Light"/>
                          <w:color w:val="auto"/>
                          <w:kern w:val="2"/>
                          <w:sz w:val="16"/>
                          <w:szCs w:val="16"/>
                          <w:lang w:val="en-US"/>
                        </w:rPr>
                      </w:pPr>
                      <w:r>
                        <w:rPr>
                          <w:rFonts w:ascii="Effra Light" w:eastAsia="Effra Light" w:hAnsi="Effra Light" w:cs="Effra Light"/>
                          <w:color w:val="auto"/>
                          <w:kern w:val="2"/>
                          <w:sz w:val="16"/>
                          <w:szCs w:val="16"/>
                          <w:lang w:val="en-US" w:bidi="lt-LT"/>
                        </w:rPr>
                        <w:t>Discover extra contents</w:t>
                      </w:r>
                    </w:p>
                  </w:txbxContent>
                </v:textbox>
                <w10:wrap anchorx="margin"/>
              </v:shape>
            </w:pict>
          </mc:Fallback>
        </mc:AlternateContent>
      </w:r>
      <w:r w:rsidR="00F14CF6" w:rsidRPr="00147E29">
        <w:rPr>
          <w:noProof/>
          <w:color w:val="auto"/>
          <w:kern w:val="2"/>
          <w:lang w:bidi="lt-LT"/>
        </w:rPr>
        <mc:AlternateContent>
          <mc:Choice Requires="wps">
            <w:drawing>
              <wp:anchor distT="0" distB="0" distL="63500" distR="63500" simplePos="0" relativeHeight="251678720" behindDoc="0" locked="0" layoutInCell="1" allowOverlap="1" wp14:anchorId="4FFCF22D" wp14:editId="78DBCB39">
                <wp:simplePos x="0" y="0"/>
                <wp:positionH relativeFrom="margin">
                  <wp:posOffset>4308141</wp:posOffset>
                </wp:positionH>
                <wp:positionV relativeFrom="paragraph">
                  <wp:posOffset>2030415</wp:posOffset>
                </wp:positionV>
                <wp:extent cx="457200" cy="3786733"/>
                <wp:effectExtent l="0" t="0" r="0" b="1270"/>
                <wp:wrapNone/>
                <wp:docPr id="1949424245"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7867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Borders>
                                <w:bottom w:val="single" w:sz="8" w:space="0" w:color="FFFFFF" w:themeColor="background1"/>
                                <w:insideH w:val="single" w:sz="8" w:space="0" w:color="FFFFFF" w:themeColor="background1"/>
                                <w:insideV w:val="single" w:sz="8" w:space="0" w:color="FFFFFF" w:themeColor="background1"/>
                              </w:tblBorders>
                              <w:tblLayout w:type="fixed"/>
                              <w:tblCellMar>
                                <w:left w:w="28" w:type="dxa"/>
                                <w:right w:w="28" w:type="dxa"/>
                              </w:tblCellMar>
                              <w:tblLook w:val="04A0" w:firstRow="1" w:lastRow="0" w:firstColumn="1" w:lastColumn="0" w:noHBand="0" w:noVBand="1"/>
                            </w:tblPr>
                            <w:tblGrid>
                              <w:gridCol w:w="720"/>
                            </w:tblGrid>
                            <w:tr w:rsidR="00F14CF6" w:rsidRPr="005E29E8" w14:paraId="72670C0B" w14:textId="77777777" w:rsidTr="005E29E8">
                              <w:trPr>
                                <w:trHeight w:val="20"/>
                                <w:jc w:val="center"/>
                              </w:trPr>
                              <w:tc>
                                <w:tcPr>
                                  <w:tcW w:w="720" w:type="dxa"/>
                                  <w:vAlign w:val="bottom"/>
                                </w:tcPr>
                                <w:p w14:paraId="5754FC7C"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EN</w:t>
                                  </w:r>
                                </w:p>
                              </w:tc>
                            </w:tr>
                            <w:tr w:rsidR="00F14CF6" w:rsidRPr="005E29E8" w14:paraId="7342D923" w14:textId="77777777" w:rsidTr="005E29E8">
                              <w:trPr>
                                <w:trHeight w:val="20"/>
                                <w:jc w:val="center"/>
                              </w:trPr>
                              <w:tc>
                                <w:tcPr>
                                  <w:tcW w:w="720" w:type="dxa"/>
                                  <w:vAlign w:val="bottom"/>
                                </w:tcPr>
                                <w:p w14:paraId="7645EA85" w14:textId="77777777" w:rsidR="00F14CF6" w:rsidRPr="005E29E8" w:rsidRDefault="00F14CF6" w:rsidP="005E29E8">
                                  <w:pPr>
                                    <w:suppressAutoHyphens/>
                                    <w:spacing w:before="8" w:after="8"/>
                                    <w:jc w:val="center"/>
                                    <w:rPr>
                                      <w:rFonts w:ascii="Effra Light" w:hAnsi="Effra Light" w:cs="Effra Light"/>
                                      <w:color w:val="FFFFFF" w:themeColor="background1"/>
                                      <w:kern w:val="2"/>
                                      <w:sz w:val="15"/>
                                      <w:szCs w:val="15"/>
                                    </w:rPr>
                                  </w:pPr>
                                  <w:r w:rsidRPr="005E29E8">
                                    <w:rPr>
                                      <w:rFonts w:ascii="Effra Light" w:hAnsi="Effra Light" w:cs="Effra Light"/>
                                      <w:color w:val="FFFFFF" w:themeColor="background1"/>
                                      <w:kern w:val="2"/>
                                      <w:sz w:val="15"/>
                                      <w:szCs w:val="15"/>
                                    </w:rPr>
                                    <w:t>BG</w:t>
                                  </w:r>
                                </w:p>
                              </w:tc>
                            </w:tr>
                            <w:tr w:rsidR="00F14CF6" w:rsidRPr="005E29E8" w14:paraId="6762685B" w14:textId="77777777" w:rsidTr="005E29E8">
                              <w:trPr>
                                <w:trHeight w:val="20"/>
                                <w:jc w:val="center"/>
                              </w:trPr>
                              <w:tc>
                                <w:tcPr>
                                  <w:tcW w:w="720" w:type="dxa"/>
                                  <w:vAlign w:val="bottom"/>
                                </w:tcPr>
                                <w:p w14:paraId="66911869"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sl-SI" w:eastAsia="sl-SI" w:bidi="sl-SI"/>
                                    </w:rPr>
                                  </w:pPr>
                                  <w:r w:rsidRPr="005E29E8">
                                    <w:rPr>
                                      <w:rFonts w:ascii="Effra Light" w:hAnsi="Effra Light" w:cs="Effra Light"/>
                                      <w:color w:val="FFFFFF" w:themeColor="background1"/>
                                      <w:kern w:val="2"/>
                                      <w:sz w:val="15"/>
                                      <w:szCs w:val="15"/>
                                      <w:lang w:val="sl-SI" w:eastAsia="sl-SI" w:bidi="sl-SI"/>
                                    </w:rPr>
                                    <w:t>CZ</w:t>
                                  </w:r>
                                </w:p>
                              </w:tc>
                            </w:tr>
                            <w:tr w:rsidR="00F14CF6" w:rsidRPr="005E29E8" w14:paraId="516C6D3F" w14:textId="77777777" w:rsidTr="005E29E8">
                              <w:trPr>
                                <w:trHeight w:val="20"/>
                                <w:jc w:val="center"/>
                              </w:trPr>
                              <w:tc>
                                <w:tcPr>
                                  <w:tcW w:w="720" w:type="dxa"/>
                                  <w:vAlign w:val="bottom"/>
                                </w:tcPr>
                                <w:p w14:paraId="454A60B2"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DE</w:t>
                                  </w:r>
                                </w:p>
                              </w:tc>
                            </w:tr>
                            <w:tr w:rsidR="00F14CF6" w:rsidRPr="005E29E8" w14:paraId="0F9E7F52" w14:textId="77777777" w:rsidTr="005E29E8">
                              <w:trPr>
                                <w:trHeight w:val="20"/>
                                <w:jc w:val="center"/>
                              </w:trPr>
                              <w:tc>
                                <w:tcPr>
                                  <w:tcW w:w="720" w:type="dxa"/>
                                  <w:vAlign w:val="bottom"/>
                                </w:tcPr>
                                <w:p w14:paraId="47A7E8E5"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EL</w:t>
                                  </w:r>
                                </w:p>
                              </w:tc>
                            </w:tr>
                            <w:tr w:rsidR="00F14CF6" w:rsidRPr="005E29E8" w14:paraId="343D9C3A" w14:textId="77777777" w:rsidTr="005E29E8">
                              <w:trPr>
                                <w:trHeight w:val="20"/>
                                <w:jc w:val="center"/>
                              </w:trPr>
                              <w:tc>
                                <w:tcPr>
                                  <w:tcW w:w="720" w:type="dxa"/>
                                  <w:vAlign w:val="bottom"/>
                                </w:tcPr>
                                <w:p w14:paraId="4E87365E"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ES</w:t>
                                  </w:r>
                                </w:p>
                              </w:tc>
                            </w:tr>
                            <w:tr w:rsidR="00F14CF6" w:rsidRPr="005E29E8" w14:paraId="050268C0" w14:textId="77777777" w:rsidTr="005E29E8">
                              <w:trPr>
                                <w:trHeight w:val="20"/>
                                <w:jc w:val="center"/>
                              </w:trPr>
                              <w:tc>
                                <w:tcPr>
                                  <w:tcW w:w="720" w:type="dxa"/>
                                  <w:vAlign w:val="bottom"/>
                                </w:tcPr>
                                <w:p w14:paraId="3A9F1C03"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FR</w:t>
                                  </w:r>
                                </w:p>
                              </w:tc>
                            </w:tr>
                            <w:tr w:rsidR="00F14CF6" w:rsidRPr="005E29E8" w14:paraId="6C35DD5B" w14:textId="77777777" w:rsidTr="005E29E8">
                              <w:trPr>
                                <w:trHeight w:val="20"/>
                                <w:jc w:val="center"/>
                              </w:trPr>
                              <w:tc>
                                <w:tcPr>
                                  <w:tcW w:w="720" w:type="dxa"/>
                                  <w:vAlign w:val="bottom"/>
                                </w:tcPr>
                                <w:p w14:paraId="48793011"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HU</w:t>
                                  </w:r>
                                </w:p>
                              </w:tc>
                            </w:tr>
                            <w:tr w:rsidR="00F14CF6" w:rsidRPr="005E29E8" w14:paraId="030B134E" w14:textId="77777777" w:rsidTr="005E29E8">
                              <w:trPr>
                                <w:trHeight w:val="20"/>
                                <w:jc w:val="center"/>
                              </w:trPr>
                              <w:tc>
                                <w:tcPr>
                                  <w:tcW w:w="720" w:type="dxa"/>
                                  <w:vAlign w:val="bottom"/>
                                </w:tcPr>
                                <w:p w14:paraId="6979DC73"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rPr>
                                  </w:pPr>
                                  <w:r w:rsidRPr="005E29E8">
                                    <w:rPr>
                                      <w:rFonts w:ascii="Effra Light" w:hAnsi="Effra Light" w:cs="Effra Light"/>
                                      <w:color w:val="FFFFFF" w:themeColor="background1"/>
                                      <w:kern w:val="2"/>
                                      <w:sz w:val="15"/>
                                      <w:szCs w:val="15"/>
                                    </w:rPr>
                                    <w:t>IT</w:t>
                                  </w:r>
                                </w:p>
                              </w:tc>
                            </w:tr>
                            <w:tr w:rsidR="00F14CF6" w:rsidRPr="005E29E8" w14:paraId="4D761620" w14:textId="77777777" w:rsidTr="005E29E8">
                              <w:trPr>
                                <w:trHeight w:val="20"/>
                                <w:jc w:val="center"/>
                              </w:trPr>
                              <w:tc>
                                <w:tcPr>
                                  <w:tcW w:w="720" w:type="dxa"/>
                                  <w:vAlign w:val="bottom"/>
                                </w:tcPr>
                                <w:p w14:paraId="5AF03D8C"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NL</w:t>
                                  </w:r>
                                </w:p>
                              </w:tc>
                            </w:tr>
                            <w:tr w:rsidR="00F14CF6" w:rsidRPr="005E29E8" w14:paraId="7C703611" w14:textId="77777777" w:rsidTr="005E29E8">
                              <w:trPr>
                                <w:trHeight w:val="20"/>
                                <w:jc w:val="center"/>
                              </w:trPr>
                              <w:tc>
                                <w:tcPr>
                                  <w:tcW w:w="720" w:type="dxa"/>
                                  <w:vAlign w:val="bottom"/>
                                </w:tcPr>
                                <w:p w14:paraId="463BBA8B"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PL</w:t>
                                  </w:r>
                                </w:p>
                              </w:tc>
                            </w:tr>
                            <w:tr w:rsidR="00F14CF6" w:rsidRPr="005E29E8" w14:paraId="13F1E374" w14:textId="77777777" w:rsidTr="005E29E8">
                              <w:trPr>
                                <w:trHeight w:val="20"/>
                                <w:jc w:val="center"/>
                              </w:trPr>
                              <w:tc>
                                <w:tcPr>
                                  <w:tcW w:w="720" w:type="dxa"/>
                                  <w:vAlign w:val="bottom"/>
                                </w:tcPr>
                                <w:p w14:paraId="77D726A1"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PT</w:t>
                                  </w:r>
                                </w:p>
                              </w:tc>
                            </w:tr>
                            <w:tr w:rsidR="00F14CF6" w:rsidRPr="005E29E8" w14:paraId="09D1771F" w14:textId="77777777" w:rsidTr="005E29E8">
                              <w:trPr>
                                <w:trHeight w:val="20"/>
                                <w:jc w:val="center"/>
                              </w:trPr>
                              <w:tc>
                                <w:tcPr>
                                  <w:tcW w:w="720" w:type="dxa"/>
                                  <w:vAlign w:val="bottom"/>
                                </w:tcPr>
                                <w:p w14:paraId="41AFA172"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RO</w:t>
                                  </w:r>
                                </w:p>
                              </w:tc>
                            </w:tr>
                            <w:tr w:rsidR="00F14CF6" w:rsidRPr="005E29E8" w14:paraId="278F830F" w14:textId="77777777" w:rsidTr="005E29E8">
                              <w:trPr>
                                <w:trHeight w:val="20"/>
                                <w:jc w:val="center"/>
                              </w:trPr>
                              <w:tc>
                                <w:tcPr>
                                  <w:tcW w:w="720" w:type="dxa"/>
                                  <w:vAlign w:val="bottom"/>
                                </w:tcPr>
                                <w:p w14:paraId="43D39888"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SK</w:t>
                                  </w:r>
                                </w:p>
                              </w:tc>
                            </w:tr>
                            <w:tr w:rsidR="00F14CF6" w:rsidRPr="005E29E8" w14:paraId="6895D344" w14:textId="77777777" w:rsidTr="005E29E8">
                              <w:trPr>
                                <w:trHeight w:val="20"/>
                                <w:jc w:val="center"/>
                              </w:trPr>
                              <w:tc>
                                <w:tcPr>
                                  <w:tcW w:w="720" w:type="dxa"/>
                                  <w:vAlign w:val="bottom"/>
                                </w:tcPr>
                                <w:p w14:paraId="47A38E45"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SL</w:t>
                                  </w:r>
                                </w:p>
                              </w:tc>
                            </w:tr>
                            <w:tr w:rsidR="00F14CF6" w:rsidRPr="005E29E8" w14:paraId="09C140FE" w14:textId="77777777" w:rsidTr="005E29E8">
                              <w:trPr>
                                <w:trHeight w:val="20"/>
                                <w:jc w:val="center"/>
                              </w:trPr>
                              <w:tc>
                                <w:tcPr>
                                  <w:tcW w:w="720" w:type="dxa"/>
                                  <w:vAlign w:val="bottom"/>
                                </w:tcPr>
                                <w:p w14:paraId="56D6CE9D"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HR</w:t>
                                  </w:r>
                                </w:p>
                              </w:tc>
                            </w:tr>
                            <w:tr w:rsidR="00F14CF6" w:rsidRPr="005E29E8" w14:paraId="1C4DD9FE" w14:textId="77777777" w:rsidTr="005E29E8">
                              <w:trPr>
                                <w:trHeight w:val="20"/>
                                <w:jc w:val="center"/>
                              </w:trPr>
                              <w:tc>
                                <w:tcPr>
                                  <w:tcW w:w="720" w:type="dxa"/>
                                  <w:vAlign w:val="bottom"/>
                                </w:tcPr>
                                <w:p w14:paraId="55E70F96"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SR</w:t>
                                  </w:r>
                                </w:p>
                              </w:tc>
                            </w:tr>
                            <w:tr w:rsidR="00F14CF6" w:rsidRPr="005E29E8" w14:paraId="1EF7CE64" w14:textId="77777777" w:rsidTr="005E29E8">
                              <w:trPr>
                                <w:trHeight w:val="20"/>
                                <w:jc w:val="center"/>
                              </w:trPr>
                              <w:tc>
                                <w:tcPr>
                                  <w:tcW w:w="720" w:type="dxa"/>
                                  <w:vAlign w:val="bottom"/>
                                </w:tcPr>
                                <w:p w14:paraId="71B09959"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UA</w:t>
                                  </w:r>
                                </w:p>
                              </w:tc>
                            </w:tr>
                            <w:tr w:rsidR="00F14CF6" w:rsidRPr="005E29E8" w14:paraId="069E78B8" w14:textId="77777777" w:rsidTr="005E29E8">
                              <w:trPr>
                                <w:trHeight w:val="20"/>
                                <w:jc w:val="center"/>
                              </w:trPr>
                              <w:tc>
                                <w:tcPr>
                                  <w:tcW w:w="720" w:type="dxa"/>
                                  <w:vAlign w:val="bottom"/>
                                </w:tcPr>
                                <w:p w14:paraId="23B58AE7"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DA</w:t>
                                  </w:r>
                                </w:p>
                              </w:tc>
                            </w:tr>
                            <w:tr w:rsidR="00F14CF6" w:rsidRPr="005E29E8" w14:paraId="2A51166A" w14:textId="77777777" w:rsidTr="005E29E8">
                              <w:trPr>
                                <w:trHeight w:val="20"/>
                                <w:jc w:val="center"/>
                              </w:trPr>
                              <w:tc>
                                <w:tcPr>
                                  <w:tcW w:w="720" w:type="dxa"/>
                                  <w:vAlign w:val="bottom"/>
                                </w:tcPr>
                                <w:p w14:paraId="0889D22F"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FI</w:t>
                                  </w:r>
                                </w:p>
                              </w:tc>
                            </w:tr>
                            <w:tr w:rsidR="00F14CF6" w:rsidRPr="005E29E8" w14:paraId="35D9E25B" w14:textId="77777777" w:rsidTr="005E29E8">
                              <w:trPr>
                                <w:trHeight w:val="20"/>
                                <w:jc w:val="center"/>
                              </w:trPr>
                              <w:tc>
                                <w:tcPr>
                                  <w:tcW w:w="720" w:type="dxa"/>
                                  <w:vAlign w:val="bottom"/>
                                </w:tcPr>
                                <w:p w14:paraId="03D5A2F9"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NO</w:t>
                                  </w:r>
                                </w:p>
                              </w:tc>
                            </w:tr>
                            <w:tr w:rsidR="00F14CF6" w:rsidRPr="005E29E8" w14:paraId="2148A814" w14:textId="77777777" w:rsidTr="005E29E8">
                              <w:trPr>
                                <w:trHeight w:val="20"/>
                                <w:jc w:val="center"/>
                              </w:trPr>
                              <w:tc>
                                <w:tcPr>
                                  <w:tcW w:w="720" w:type="dxa"/>
                                  <w:vAlign w:val="bottom"/>
                                </w:tcPr>
                                <w:p w14:paraId="02CD83DF"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SV</w:t>
                                  </w:r>
                                </w:p>
                              </w:tc>
                            </w:tr>
                            <w:tr w:rsidR="00F14CF6" w:rsidRPr="005E29E8" w14:paraId="63EF6197" w14:textId="77777777" w:rsidTr="005E29E8">
                              <w:trPr>
                                <w:trHeight w:val="20"/>
                                <w:jc w:val="center"/>
                              </w:trPr>
                              <w:tc>
                                <w:tcPr>
                                  <w:tcW w:w="720" w:type="dxa"/>
                                  <w:vAlign w:val="bottom"/>
                                </w:tcPr>
                                <w:p w14:paraId="7B64C53B"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smallCaps/>
                                      <w:color w:val="FFFFFF" w:themeColor="background1"/>
                                      <w:kern w:val="2"/>
                                      <w:sz w:val="15"/>
                                      <w:szCs w:val="15"/>
                                      <w:lang w:val="fr-FR" w:eastAsia="fr-FR" w:bidi="fr-FR"/>
                                    </w:rPr>
                                  </w:pPr>
                                  <w:r w:rsidRPr="005E29E8">
                                    <w:rPr>
                                      <w:rFonts w:ascii="Effra Light" w:hAnsi="Effra Light" w:cs="Effra Light"/>
                                      <w:smallCaps/>
                                      <w:color w:val="FFFFFF" w:themeColor="background1"/>
                                      <w:kern w:val="2"/>
                                      <w:sz w:val="15"/>
                                      <w:szCs w:val="15"/>
                                      <w:lang w:val="fr-FR" w:eastAsia="fr-FR" w:bidi="fr-FR"/>
                                    </w:rPr>
                                    <w:t>AR</w:t>
                                  </w:r>
                                </w:p>
                              </w:tc>
                            </w:tr>
                            <w:tr w:rsidR="00F14CF6" w:rsidRPr="005E29E8" w14:paraId="4FD30A01" w14:textId="77777777" w:rsidTr="005E29E8">
                              <w:trPr>
                                <w:trHeight w:val="20"/>
                                <w:jc w:val="center"/>
                              </w:trPr>
                              <w:tc>
                                <w:tcPr>
                                  <w:tcW w:w="720" w:type="dxa"/>
                                  <w:tcBorders>
                                    <w:bottom w:val="single" w:sz="8" w:space="0" w:color="FFFFFF" w:themeColor="background1"/>
                                  </w:tcBorders>
                                  <w:vAlign w:val="bottom"/>
                                </w:tcPr>
                                <w:p w14:paraId="717FD31E"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CA</w:t>
                                  </w:r>
                                </w:p>
                              </w:tc>
                            </w:tr>
                            <w:tr w:rsidR="00F14CF6" w:rsidRPr="005E29E8" w14:paraId="4BFF8C4A" w14:textId="77777777" w:rsidTr="005E29E8">
                              <w:trPr>
                                <w:trHeight w:val="20"/>
                                <w:jc w:val="center"/>
                              </w:trPr>
                              <w:tc>
                                <w:tcPr>
                                  <w:tcW w:w="720" w:type="dxa"/>
                                  <w:tcBorders>
                                    <w:bottom w:val="single" w:sz="8" w:space="0" w:color="FFFFFF" w:themeColor="background1"/>
                                  </w:tcBorders>
                                  <w:vAlign w:val="bottom"/>
                                </w:tcPr>
                                <w:p w14:paraId="6E33959D"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bidi="et-EE"/>
                                    </w:rPr>
                                    <w:t>ET</w:t>
                                  </w:r>
                                </w:p>
                              </w:tc>
                            </w:tr>
                            <w:tr w:rsidR="00F14CF6" w:rsidRPr="005E29E8" w14:paraId="4AB5244B" w14:textId="77777777" w:rsidTr="005E29E8">
                              <w:trPr>
                                <w:trHeight w:val="20"/>
                                <w:jc w:val="center"/>
                              </w:trPr>
                              <w:tc>
                                <w:tcPr>
                                  <w:tcW w:w="720" w:type="dxa"/>
                                  <w:tcBorders>
                                    <w:bottom w:val="single" w:sz="8" w:space="0" w:color="FFFFFF" w:themeColor="background1"/>
                                  </w:tcBorders>
                                  <w:vAlign w:val="bottom"/>
                                </w:tcPr>
                                <w:p w14:paraId="25B5CE39"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bidi="lt-LT"/>
                                    </w:rPr>
                                    <w:t>LT</w:t>
                                  </w:r>
                                </w:p>
                              </w:tc>
                            </w:tr>
                            <w:tr w:rsidR="00F14CF6" w:rsidRPr="005E29E8" w14:paraId="451C0745" w14:textId="77777777" w:rsidTr="005E29E8">
                              <w:trPr>
                                <w:trHeight w:val="20"/>
                                <w:jc w:val="center"/>
                              </w:trPr>
                              <w:tc>
                                <w:tcPr>
                                  <w:tcW w:w="720" w:type="dxa"/>
                                  <w:tcBorders>
                                    <w:top w:val="single" w:sz="8" w:space="0" w:color="FFFFFF" w:themeColor="background1"/>
                                    <w:bottom w:val="nil"/>
                                  </w:tcBorders>
                                  <w:vAlign w:val="bottom"/>
                                </w:tcPr>
                                <w:p w14:paraId="223E24F1"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val="lv-LV" w:bidi="lv-LV"/>
                                    </w:rPr>
                                    <w:t>LV</w:t>
                                  </w:r>
                                </w:p>
                              </w:tc>
                            </w:tr>
                          </w:tbl>
                          <w:p w14:paraId="5F4FB41C" w14:textId="77777777" w:rsidR="00F14CF6" w:rsidRPr="00C25A78" w:rsidRDefault="00F14CF6" w:rsidP="00F14CF6">
                            <w:pPr>
                              <w:suppressAutoHyphens/>
                              <w:rPr>
                                <w:color w:val="auto"/>
                                <w:kern w:val="2"/>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FFCF22D" id="_x0000_s1031" type="#_x0000_t202" style="position:absolute;margin-left:339.2pt;margin-top:159.9pt;width:36pt;height:298.15pt;z-index:2516787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" filled="f" stroked="f">
                <v:textbox style="mso-fit-shape-to-text:t" inset="0,0,0,0">
                  <w:txbxContent>
                    <w:tbl>
                      <w:tblPr>
                        <w:tblOverlap w:val="never"/>
                        <w:tblW w:w="0" w:type="auto"/>
                        <w:jc w:val="center"/>
                        <w:tblBorders>
                          <w:bottom w:val="single" w:sz="8" w:space="0" w:color="FFFFFF" w:themeColor="background1"/>
                          <w:insideH w:val="single" w:sz="8" w:space="0" w:color="FFFFFF" w:themeColor="background1"/>
                          <w:insideV w:val="single" w:sz="8" w:space="0" w:color="FFFFFF" w:themeColor="background1"/>
                        </w:tblBorders>
                        <w:tblLayout w:type="fixed"/>
                        <w:tblCellMar>
                          <w:left w:w="28" w:type="dxa"/>
                          <w:right w:w="28" w:type="dxa"/>
                        </w:tblCellMar>
                        <w:tblLook w:val="04A0" w:firstRow="1" w:lastRow="0" w:firstColumn="1" w:lastColumn="0" w:noHBand="0" w:noVBand="1"/>
                      </w:tblPr>
                      <w:tblGrid>
                        <w:gridCol w:w="720"/>
                      </w:tblGrid>
                      <w:tr w:rsidR="00F14CF6" w:rsidRPr="005E29E8" w14:paraId="72670C0B" w14:textId="77777777" w:rsidTr="005E29E8">
                        <w:trPr>
                          <w:trHeight w:val="20"/>
                          <w:jc w:val="center"/>
                        </w:trPr>
                        <w:tc>
                          <w:tcPr>
                            <w:tcW w:w="720" w:type="dxa"/>
                            <w:vAlign w:val="bottom"/>
                          </w:tcPr>
                          <w:p w14:paraId="5754FC7C"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EN</w:t>
                            </w:r>
                          </w:p>
                        </w:tc>
                      </w:tr>
                      <w:tr w:rsidR="00F14CF6" w:rsidRPr="005E29E8" w14:paraId="7342D923" w14:textId="77777777" w:rsidTr="005E29E8">
                        <w:trPr>
                          <w:trHeight w:val="20"/>
                          <w:jc w:val="center"/>
                        </w:trPr>
                        <w:tc>
                          <w:tcPr>
                            <w:tcW w:w="720" w:type="dxa"/>
                            <w:vAlign w:val="bottom"/>
                          </w:tcPr>
                          <w:p w14:paraId="7645EA85" w14:textId="77777777" w:rsidR="00F14CF6" w:rsidRPr="005E29E8" w:rsidRDefault="00F14CF6" w:rsidP="005E29E8">
                            <w:pPr>
                              <w:suppressAutoHyphens/>
                              <w:spacing w:before="8" w:after="8"/>
                              <w:jc w:val="center"/>
                              <w:rPr>
                                <w:rFonts w:ascii="Effra Light" w:hAnsi="Effra Light" w:cs="Effra Light"/>
                                <w:color w:val="FFFFFF" w:themeColor="background1"/>
                                <w:kern w:val="2"/>
                                <w:sz w:val="15"/>
                                <w:szCs w:val="15"/>
                              </w:rPr>
                            </w:pPr>
                            <w:r w:rsidRPr="005E29E8">
                              <w:rPr>
                                <w:rFonts w:ascii="Effra Light" w:hAnsi="Effra Light" w:cs="Effra Light"/>
                                <w:color w:val="FFFFFF" w:themeColor="background1"/>
                                <w:kern w:val="2"/>
                                <w:sz w:val="15"/>
                                <w:szCs w:val="15"/>
                              </w:rPr>
                              <w:t>BG</w:t>
                            </w:r>
                          </w:p>
                        </w:tc>
                      </w:tr>
                      <w:tr w:rsidR="00F14CF6" w:rsidRPr="005E29E8" w14:paraId="6762685B" w14:textId="77777777" w:rsidTr="005E29E8">
                        <w:trPr>
                          <w:trHeight w:val="20"/>
                          <w:jc w:val="center"/>
                        </w:trPr>
                        <w:tc>
                          <w:tcPr>
                            <w:tcW w:w="720" w:type="dxa"/>
                            <w:vAlign w:val="bottom"/>
                          </w:tcPr>
                          <w:p w14:paraId="66911869"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sl-SI" w:eastAsia="sl-SI" w:bidi="sl-SI"/>
                              </w:rPr>
                            </w:pPr>
                            <w:r w:rsidRPr="005E29E8">
                              <w:rPr>
                                <w:rFonts w:ascii="Effra Light" w:hAnsi="Effra Light" w:cs="Effra Light"/>
                                <w:color w:val="FFFFFF" w:themeColor="background1"/>
                                <w:kern w:val="2"/>
                                <w:sz w:val="15"/>
                                <w:szCs w:val="15"/>
                                <w:lang w:val="sl-SI" w:eastAsia="sl-SI" w:bidi="sl-SI"/>
                              </w:rPr>
                              <w:t>CZ</w:t>
                            </w:r>
                          </w:p>
                        </w:tc>
                      </w:tr>
                      <w:tr w:rsidR="00F14CF6" w:rsidRPr="005E29E8" w14:paraId="516C6D3F" w14:textId="77777777" w:rsidTr="005E29E8">
                        <w:trPr>
                          <w:trHeight w:val="20"/>
                          <w:jc w:val="center"/>
                        </w:trPr>
                        <w:tc>
                          <w:tcPr>
                            <w:tcW w:w="720" w:type="dxa"/>
                            <w:vAlign w:val="bottom"/>
                          </w:tcPr>
                          <w:p w14:paraId="454A60B2"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DE</w:t>
                            </w:r>
                          </w:p>
                        </w:tc>
                      </w:tr>
                      <w:tr w:rsidR="00F14CF6" w:rsidRPr="005E29E8" w14:paraId="0F9E7F52" w14:textId="77777777" w:rsidTr="005E29E8">
                        <w:trPr>
                          <w:trHeight w:val="20"/>
                          <w:jc w:val="center"/>
                        </w:trPr>
                        <w:tc>
                          <w:tcPr>
                            <w:tcW w:w="720" w:type="dxa"/>
                            <w:vAlign w:val="bottom"/>
                          </w:tcPr>
                          <w:p w14:paraId="47A7E8E5"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EL</w:t>
                            </w:r>
                          </w:p>
                        </w:tc>
                      </w:tr>
                      <w:tr w:rsidR="00F14CF6" w:rsidRPr="005E29E8" w14:paraId="343D9C3A" w14:textId="77777777" w:rsidTr="005E29E8">
                        <w:trPr>
                          <w:trHeight w:val="20"/>
                          <w:jc w:val="center"/>
                        </w:trPr>
                        <w:tc>
                          <w:tcPr>
                            <w:tcW w:w="720" w:type="dxa"/>
                            <w:vAlign w:val="bottom"/>
                          </w:tcPr>
                          <w:p w14:paraId="4E87365E"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ES</w:t>
                            </w:r>
                          </w:p>
                        </w:tc>
                      </w:tr>
                      <w:tr w:rsidR="00F14CF6" w:rsidRPr="005E29E8" w14:paraId="050268C0" w14:textId="77777777" w:rsidTr="005E29E8">
                        <w:trPr>
                          <w:trHeight w:val="20"/>
                          <w:jc w:val="center"/>
                        </w:trPr>
                        <w:tc>
                          <w:tcPr>
                            <w:tcW w:w="720" w:type="dxa"/>
                            <w:vAlign w:val="bottom"/>
                          </w:tcPr>
                          <w:p w14:paraId="3A9F1C03"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FR</w:t>
                            </w:r>
                          </w:p>
                        </w:tc>
                      </w:tr>
                      <w:tr w:rsidR="00F14CF6" w:rsidRPr="005E29E8" w14:paraId="6C35DD5B" w14:textId="77777777" w:rsidTr="005E29E8">
                        <w:trPr>
                          <w:trHeight w:val="20"/>
                          <w:jc w:val="center"/>
                        </w:trPr>
                        <w:tc>
                          <w:tcPr>
                            <w:tcW w:w="720" w:type="dxa"/>
                            <w:vAlign w:val="bottom"/>
                          </w:tcPr>
                          <w:p w14:paraId="48793011"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HU</w:t>
                            </w:r>
                          </w:p>
                        </w:tc>
                      </w:tr>
                      <w:tr w:rsidR="00F14CF6" w:rsidRPr="005E29E8" w14:paraId="030B134E" w14:textId="77777777" w:rsidTr="005E29E8">
                        <w:trPr>
                          <w:trHeight w:val="20"/>
                          <w:jc w:val="center"/>
                        </w:trPr>
                        <w:tc>
                          <w:tcPr>
                            <w:tcW w:w="720" w:type="dxa"/>
                            <w:vAlign w:val="bottom"/>
                          </w:tcPr>
                          <w:p w14:paraId="6979DC73"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rPr>
                            </w:pPr>
                            <w:r w:rsidRPr="005E29E8">
                              <w:rPr>
                                <w:rFonts w:ascii="Effra Light" w:hAnsi="Effra Light" w:cs="Effra Light"/>
                                <w:color w:val="FFFFFF" w:themeColor="background1"/>
                                <w:kern w:val="2"/>
                                <w:sz w:val="15"/>
                                <w:szCs w:val="15"/>
                              </w:rPr>
                              <w:t>IT</w:t>
                            </w:r>
                          </w:p>
                        </w:tc>
                      </w:tr>
                      <w:tr w:rsidR="00F14CF6" w:rsidRPr="005E29E8" w14:paraId="4D761620" w14:textId="77777777" w:rsidTr="005E29E8">
                        <w:trPr>
                          <w:trHeight w:val="20"/>
                          <w:jc w:val="center"/>
                        </w:trPr>
                        <w:tc>
                          <w:tcPr>
                            <w:tcW w:w="720" w:type="dxa"/>
                            <w:vAlign w:val="bottom"/>
                          </w:tcPr>
                          <w:p w14:paraId="5AF03D8C"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NL</w:t>
                            </w:r>
                          </w:p>
                        </w:tc>
                      </w:tr>
                      <w:tr w:rsidR="00F14CF6" w:rsidRPr="005E29E8" w14:paraId="7C703611" w14:textId="77777777" w:rsidTr="005E29E8">
                        <w:trPr>
                          <w:trHeight w:val="20"/>
                          <w:jc w:val="center"/>
                        </w:trPr>
                        <w:tc>
                          <w:tcPr>
                            <w:tcW w:w="720" w:type="dxa"/>
                            <w:vAlign w:val="bottom"/>
                          </w:tcPr>
                          <w:p w14:paraId="463BBA8B"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PL</w:t>
                            </w:r>
                          </w:p>
                        </w:tc>
                      </w:tr>
                      <w:tr w:rsidR="00F14CF6" w:rsidRPr="005E29E8" w14:paraId="13F1E374" w14:textId="77777777" w:rsidTr="005E29E8">
                        <w:trPr>
                          <w:trHeight w:val="20"/>
                          <w:jc w:val="center"/>
                        </w:trPr>
                        <w:tc>
                          <w:tcPr>
                            <w:tcW w:w="720" w:type="dxa"/>
                            <w:vAlign w:val="bottom"/>
                          </w:tcPr>
                          <w:p w14:paraId="77D726A1"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PT</w:t>
                            </w:r>
                          </w:p>
                        </w:tc>
                      </w:tr>
                      <w:tr w:rsidR="00F14CF6" w:rsidRPr="005E29E8" w14:paraId="09D1771F" w14:textId="77777777" w:rsidTr="005E29E8">
                        <w:trPr>
                          <w:trHeight w:val="20"/>
                          <w:jc w:val="center"/>
                        </w:trPr>
                        <w:tc>
                          <w:tcPr>
                            <w:tcW w:w="720" w:type="dxa"/>
                            <w:vAlign w:val="bottom"/>
                          </w:tcPr>
                          <w:p w14:paraId="41AFA172"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RO</w:t>
                            </w:r>
                          </w:p>
                        </w:tc>
                      </w:tr>
                      <w:tr w:rsidR="00F14CF6" w:rsidRPr="005E29E8" w14:paraId="278F830F" w14:textId="77777777" w:rsidTr="005E29E8">
                        <w:trPr>
                          <w:trHeight w:val="20"/>
                          <w:jc w:val="center"/>
                        </w:trPr>
                        <w:tc>
                          <w:tcPr>
                            <w:tcW w:w="720" w:type="dxa"/>
                            <w:vAlign w:val="bottom"/>
                          </w:tcPr>
                          <w:p w14:paraId="43D39888"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SK</w:t>
                            </w:r>
                          </w:p>
                        </w:tc>
                      </w:tr>
                      <w:tr w:rsidR="00F14CF6" w:rsidRPr="005E29E8" w14:paraId="6895D344" w14:textId="77777777" w:rsidTr="005E29E8">
                        <w:trPr>
                          <w:trHeight w:val="20"/>
                          <w:jc w:val="center"/>
                        </w:trPr>
                        <w:tc>
                          <w:tcPr>
                            <w:tcW w:w="720" w:type="dxa"/>
                            <w:vAlign w:val="bottom"/>
                          </w:tcPr>
                          <w:p w14:paraId="47A38E45"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SL</w:t>
                            </w:r>
                          </w:p>
                        </w:tc>
                      </w:tr>
                      <w:tr w:rsidR="00F14CF6" w:rsidRPr="005E29E8" w14:paraId="09C140FE" w14:textId="77777777" w:rsidTr="005E29E8">
                        <w:trPr>
                          <w:trHeight w:val="20"/>
                          <w:jc w:val="center"/>
                        </w:trPr>
                        <w:tc>
                          <w:tcPr>
                            <w:tcW w:w="720" w:type="dxa"/>
                            <w:vAlign w:val="bottom"/>
                          </w:tcPr>
                          <w:p w14:paraId="56D6CE9D"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HR</w:t>
                            </w:r>
                          </w:p>
                        </w:tc>
                      </w:tr>
                      <w:tr w:rsidR="00F14CF6" w:rsidRPr="005E29E8" w14:paraId="1C4DD9FE" w14:textId="77777777" w:rsidTr="005E29E8">
                        <w:trPr>
                          <w:trHeight w:val="20"/>
                          <w:jc w:val="center"/>
                        </w:trPr>
                        <w:tc>
                          <w:tcPr>
                            <w:tcW w:w="720" w:type="dxa"/>
                            <w:vAlign w:val="bottom"/>
                          </w:tcPr>
                          <w:p w14:paraId="55E70F96"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SR</w:t>
                            </w:r>
                          </w:p>
                        </w:tc>
                      </w:tr>
                      <w:tr w:rsidR="00F14CF6" w:rsidRPr="005E29E8" w14:paraId="1EF7CE64" w14:textId="77777777" w:rsidTr="005E29E8">
                        <w:trPr>
                          <w:trHeight w:val="20"/>
                          <w:jc w:val="center"/>
                        </w:trPr>
                        <w:tc>
                          <w:tcPr>
                            <w:tcW w:w="720" w:type="dxa"/>
                            <w:vAlign w:val="bottom"/>
                          </w:tcPr>
                          <w:p w14:paraId="71B09959"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UA</w:t>
                            </w:r>
                          </w:p>
                        </w:tc>
                      </w:tr>
                      <w:tr w:rsidR="00F14CF6" w:rsidRPr="005E29E8" w14:paraId="069E78B8" w14:textId="77777777" w:rsidTr="005E29E8">
                        <w:trPr>
                          <w:trHeight w:val="20"/>
                          <w:jc w:val="center"/>
                        </w:trPr>
                        <w:tc>
                          <w:tcPr>
                            <w:tcW w:w="720" w:type="dxa"/>
                            <w:vAlign w:val="bottom"/>
                          </w:tcPr>
                          <w:p w14:paraId="23B58AE7"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DA</w:t>
                            </w:r>
                          </w:p>
                        </w:tc>
                      </w:tr>
                      <w:tr w:rsidR="00F14CF6" w:rsidRPr="005E29E8" w14:paraId="2A51166A" w14:textId="77777777" w:rsidTr="005E29E8">
                        <w:trPr>
                          <w:trHeight w:val="20"/>
                          <w:jc w:val="center"/>
                        </w:trPr>
                        <w:tc>
                          <w:tcPr>
                            <w:tcW w:w="720" w:type="dxa"/>
                            <w:vAlign w:val="bottom"/>
                          </w:tcPr>
                          <w:p w14:paraId="0889D22F"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FI</w:t>
                            </w:r>
                          </w:p>
                        </w:tc>
                      </w:tr>
                      <w:tr w:rsidR="00F14CF6" w:rsidRPr="005E29E8" w14:paraId="35D9E25B" w14:textId="77777777" w:rsidTr="005E29E8">
                        <w:trPr>
                          <w:trHeight w:val="20"/>
                          <w:jc w:val="center"/>
                        </w:trPr>
                        <w:tc>
                          <w:tcPr>
                            <w:tcW w:w="720" w:type="dxa"/>
                            <w:vAlign w:val="bottom"/>
                          </w:tcPr>
                          <w:p w14:paraId="03D5A2F9"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NO</w:t>
                            </w:r>
                          </w:p>
                        </w:tc>
                      </w:tr>
                      <w:tr w:rsidR="00F14CF6" w:rsidRPr="005E29E8" w14:paraId="2148A814" w14:textId="77777777" w:rsidTr="005E29E8">
                        <w:trPr>
                          <w:trHeight w:val="20"/>
                          <w:jc w:val="center"/>
                        </w:trPr>
                        <w:tc>
                          <w:tcPr>
                            <w:tcW w:w="720" w:type="dxa"/>
                            <w:vAlign w:val="bottom"/>
                          </w:tcPr>
                          <w:p w14:paraId="02CD83DF"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SV</w:t>
                            </w:r>
                          </w:p>
                        </w:tc>
                      </w:tr>
                      <w:tr w:rsidR="00F14CF6" w:rsidRPr="005E29E8" w14:paraId="63EF6197" w14:textId="77777777" w:rsidTr="005E29E8">
                        <w:trPr>
                          <w:trHeight w:val="20"/>
                          <w:jc w:val="center"/>
                        </w:trPr>
                        <w:tc>
                          <w:tcPr>
                            <w:tcW w:w="720" w:type="dxa"/>
                            <w:vAlign w:val="bottom"/>
                          </w:tcPr>
                          <w:p w14:paraId="7B64C53B"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smallCaps/>
                                <w:color w:val="FFFFFF" w:themeColor="background1"/>
                                <w:kern w:val="2"/>
                                <w:sz w:val="15"/>
                                <w:szCs w:val="15"/>
                                <w:lang w:val="fr-FR" w:eastAsia="fr-FR" w:bidi="fr-FR"/>
                              </w:rPr>
                            </w:pPr>
                            <w:r w:rsidRPr="005E29E8">
                              <w:rPr>
                                <w:rFonts w:ascii="Effra Light" w:hAnsi="Effra Light" w:cs="Effra Light"/>
                                <w:smallCaps/>
                                <w:color w:val="FFFFFF" w:themeColor="background1"/>
                                <w:kern w:val="2"/>
                                <w:sz w:val="15"/>
                                <w:szCs w:val="15"/>
                                <w:lang w:val="fr-FR" w:eastAsia="fr-FR" w:bidi="fr-FR"/>
                              </w:rPr>
                              <w:t>AR</w:t>
                            </w:r>
                          </w:p>
                        </w:tc>
                      </w:tr>
                      <w:tr w:rsidR="00F14CF6" w:rsidRPr="005E29E8" w14:paraId="4FD30A01" w14:textId="77777777" w:rsidTr="005E29E8">
                        <w:trPr>
                          <w:trHeight w:val="20"/>
                          <w:jc w:val="center"/>
                        </w:trPr>
                        <w:tc>
                          <w:tcPr>
                            <w:tcW w:w="720" w:type="dxa"/>
                            <w:tcBorders>
                              <w:bottom w:val="single" w:sz="8" w:space="0" w:color="FFFFFF" w:themeColor="background1"/>
                            </w:tcBorders>
                            <w:vAlign w:val="bottom"/>
                          </w:tcPr>
                          <w:p w14:paraId="717FD31E"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hAnsi="Effra Light" w:cs="Effra Light"/>
                                <w:color w:val="FFFFFF" w:themeColor="background1"/>
                                <w:kern w:val="2"/>
                                <w:sz w:val="15"/>
                                <w:szCs w:val="15"/>
                                <w:lang w:val="fr-FR" w:eastAsia="fr-FR" w:bidi="fr-FR"/>
                              </w:rPr>
                              <w:t>CA</w:t>
                            </w:r>
                          </w:p>
                        </w:tc>
                      </w:tr>
                      <w:tr w:rsidR="00F14CF6" w:rsidRPr="005E29E8" w14:paraId="4BFF8C4A" w14:textId="77777777" w:rsidTr="005E29E8">
                        <w:trPr>
                          <w:trHeight w:val="20"/>
                          <w:jc w:val="center"/>
                        </w:trPr>
                        <w:tc>
                          <w:tcPr>
                            <w:tcW w:w="720" w:type="dxa"/>
                            <w:tcBorders>
                              <w:bottom w:val="single" w:sz="8" w:space="0" w:color="FFFFFF" w:themeColor="background1"/>
                            </w:tcBorders>
                            <w:vAlign w:val="bottom"/>
                          </w:tcPr>
                          <w:p w14:paraId="6E33959D"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bidi="et-EE"/>
                              </w:rPr>
                              <w:t>ET</w:t>
                            </w:r>
                          </w:p>
                        </w:tc>
                      </w:tr>
                      <w:tr w:rsidR="00F14CF6" w:rsidRPr="005E29E8" w14:paraId="4AB5244B" w14:textId="77777777" w:rsidTr="005E29E8">
                        <w:trPr>
                          <w:trHeight w:val="20"/>
                          <w:jc w:val="center"/>
                        </w:trPr>
                        <w:tc>
                          <w:tcPr>
                            <w:tcW w:w="720" w:type="dxa"/>
                            <w:tcBorders>
                              <w:bottom w:val="single" w:sz="8" w:space="0" w:color="FFFFFF" w:themeColor="background1"/>
                            </w:tcBorders>
                            <w:vAlign w:val="bottom"/>
                          </w:tcPr>
                          <w:p w14:paraId="25B5CE39"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bidi="lt-LT"/>
                              </w:rPr>
                              <w:t>LT</w:t>
                            </w:r>
                          </w:p>
                        </w:tc>
                      </w:tr>
                      <w:tr w:rsidR="00F14CF6" w:rsidRPr="005E29E8" w14:paraId="451C0745" w14:textId="77777777" w:rsidTr="005E29E8">
                        <w:trPr>
                          <w:trHeight w:val="20"/>
                          <w:jc w:val="center"/>
                        </w:trPr>
                        <w:tc>
                          <w:tcPr>
                            <w:tcW w:w="720" w:type="dxa"/>
                            <w:tcBorders>
                              <w:top w:val="single" w:sz="8" w:space="0" w:color="FFFFFF" w:themeColor="background1"/>
                              <w:bottom w:val="nil"/>
                            </w:tcBorders>
                            <w:vAlign w:val="bottom"/>
                          </w:tcPr>
                          <w:p w14:paraId="223E24F1" w14:textId="77777777" w:rsidR="00F14CF6" w:rsidRPr="005E29E8" w:rsidRDefault="00F14CF6" w:rsidP="005E29E8">
                            <w:pPr>
                              <w:pStyle w:val="22"/>
                              <w:shd w:val="clear" w:color="auto" w:fill="auto"/>
                              <w:suppressAutoHyphens/>
                              <w:spacing w:before="8" w:after="8" w:line="240" w:lineRule="auto"/>
                              <w:ind w:firstLine="0"/>
                              <w:jc w:val="center"/>
                              <w:rPr>
                                <w:rFonts w:ascii="Effra Light" w:hAnsi="Effra Light" w:cs="Effra Light"/>
                                <w:color w:val="FFFFFF" w:themeColor="background1"/>
                                <w:kern w:val="2"/>
                                <w:sz w:val="15"/>
                                <w:szCs w:val="15"/>
                                <w:lang w:val="fr-FR" w:eastAsia="fr-FR" w:bidi="fr-FR"/>
                              </w:rPr>
                            </w:pPr>
                            <w:r w:rsidRPr="005E29E8">
                              <w:rPr>
                                <w:rFonts w:ascii="Effra Light" w:eastAsia="Effra Light" w:hAnsi="Effra Light" w:cs="Effra Light"/>
                                <w:color w:val="FFFFFF" w:themeColor="background1"/>
                                <w:kern w:val="2"/>
                                <w:sz w:val="15"/>
                                <w:szCs w:val="15"/>
                                <w:lang w:val="lv-LV" w:bidi="lv-LV"/>
                              </w:rPr>
                              <w:t>LV</w:t>
                            </w:r>
                          </w:p>
                        </w:tc>
                      </w:tr>
                    </w:tbl>
                    <w:p w14:paraId="5F4FB41C" w14:textId="77777777" w:rsidR="00F14CF6" w:rsidRPr="00C25A78" w:rsidRDefault="00F14CF6" w:rsidP="00F14CF6">
                      <w:pPr>
                        <w:suppressAutoHyphens/>
                        <w:rPr>
                          <w:color w:val="auto"/>
                          <w:kern w:val="2"/>
                          <w:sz w:val="2"/>
                          <w:szCs w:val="2"/>
                        </w:rPr>
                      </w:pPr>
                    </w:p>
                  </w:txbxContent>
                </v:textbox>
                <w10:wrap anchorx="margin"/>
              </v:shape>
            </w:pict>
          </mc:Fallback>
        </mc:AlternateContent>
      </w:r>
      <w:r w:rsidR="00F14CF6" w:rsidRPr="00147E29">
        <w:rPr>
          <w:color w:val="auto"/>
          <w:kern w:val="2"/>
          <w:sz w:val="19"/>
          <w:szCs w:val="19"/>
          <w:lang w:bidi="lt-LT"/>
        </w:rPr>
        <w:br w:type="page"/>
      </w:r>
    </w:p>
    <w:tbl>
      <w:tblPr>
        <w:tblOverlap w:val="never"/>
        <w:tblW w:w="5000" w:type="pct"/>
        <w:tblLayout w:type="fixed"/>
        <w:tblCellMar>
          <w:left w:w="0" w:type="dxa"/>
          <w:right w:w="0" w:type="dxa"/>
        </w:tblCellMar>
        <w:tblLook w:val="04A0" w:firstRow="1" w:lastRow="0" w:firstColumn="1" w:lastColumn="0" w:noHBand="0" w:noVBand="1"/>
      </w:tblPr>
      <w:tblGrid>
        <w:gridCol w:w="1226"/>
        <w:gridCol w:w="4504"/>
        <w:gridCol w:w="1470"/>
      </w:tblGrid>
      <w:tr w:rsidR="00993C87" w:rsidRPr="00E01CCB" w14:paraId="5664EF11" w14:textId="77777777" w:rsidTr="00834271">
        <w:trPr>
          <w:trHeight w:val="23"/>
        </w:trPr>
        <w:tc>
          <w:tcPr>
            <w:tcW w:w="1200" w:type="dxa"/>
            <w:vMerge w:val="restart"/>
          </w:tcPr>
          <w:p w14:paraId="15ADBDDD" w14:textId="61B66176" w:rsidR="00993C87" w:rsidRPr="00E01CCB" w:rsidRDefault="00993C87" w:rsidP="00464355">
            <w:pPr>
              <w:widowControl/>
              <w:suppressAutoHyphens/>
              <w:rPr>
                <w:color w:val="auto"/>
                <w:kern w:val="2"/>
                <w:lang w:val="en-GB"/>
              </w:rPr>
            </w:pPr>
            <w:r w:rsidRPr="00E01CCB">
              <w:rPr>
                <w:noProof/>
                <w:color w:val="auto"/>
                <w:kern w:val="2"/>
                <w:lang w:val="en-GB" w:eastAsia="en-GB" w:bidi="en-GB"/>
              </w:rPr>
              <w:lastRenderedPageBreak/>
              <w:drawing>
                <wp:inline distT="0" distB="0" distL="0" distR="0" wp14:anchorId="25739463" wp14:editId="65E2B28D">
                  <wp:extent cx="762000" cy="662940"/>
                  <wp:effectExtent l="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62000" cy="662940"/>
                          </a:xfrm>
                          <a:prstGeom prst="rect">
                            <a:avLst/>
                          </a:prstGeom>
                          <a:noFill/>
                          <a:ln>
                            <a:noFill/>
                          </a:ln>
                        </pic:spPr>
                      </pic:pic>
                    </a:graphicData>
                  </a:graphic>
                </wp:inline>
              </w:drawing>
            </w:r>
          </w:p>
        </w:tc>
        <w:tc>
          <w:tcPr>
            <w:tcW w:w="4411" w:type="dxa"/>
          </w:tcPr>
          <w:p w14:paraId="45598C85" w14:textId="735DC040" w:rsidR="00993C87" w:rsidRPr="00310633" w:rsidRDefault="00993C87" w:rsidP="00464355">
            <w:pPr>
              <w:pStyle w:val="t1"/>
              <w:widowControl/>
              <w:rPr>
                <w:kern w:val="2"/>
                <w:sz w:val="22"/>
                <w:szCs w:val="22"/>
                <w:lang w:val="en-GB"/>
              </w:rPr>
            </w:pPr>
            <w:proofErr w:type="spellStart"/>
            <w:r w:rsidRPr="00310633">
              <w:rPr>
                <w:kern w:val="2"/>
                <w:sz w:val="22"/>
                <w:szCs w:val="22"/>
                <w:lang w:val="en-GB" w:eastAsia="en-GB" w:bidi="en-GB"/>
              </w:rPr>
              <w:t>WARNING:Risk</w:t>
            </w:r>
            <w:proofErr w:type="spellEnd"/>
            <w:r w:rsidRPr="00310633">
              <w:rPr>
                <w:kern w:val="2"/>
                <w:sz w:val="22"/>
                <w:szCs w:val="22"/>
                <w:lang w:val="en-GB" w:eastAsia="en-GB" w:bidi="en-GB"/>
              </w:rPr>
              <w:t xml:space="preserve"> of fire/flammable material</w:t>
            </w:r>
          </w:p>
        </w:tc>
        <w:tc>
          <w:tcPr>
            <w:tcW w:w="1440" w:type="dxa"/>
          </w:tcPr>
          <w:p w14:paraId="17709DDD"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EN</w:t>
            </w:r>
          </w:p>
        </w:tc>
      </w:tr>
      <w:tr w:rsidR="00CB49D1" w:rsidRPr="00E01CCB" w14:paraId="418FC05C" w14:textId="77777777" w:rsidTr="00834271">
        <w:trPr>
          <w:trHeight w:val="23"/>
        </w:trPr>
        <w:tc>
          <w:tcPr>
            <w:tcW w:w="1200" w:type="dxa"/>
            <w:vMerge/>
          </w:tcPr>
          <w:p w14:paraId="79343976" w14:textId="77777777" w:rsidR="00993C87" w:rsidRPr="00E01CCB" w:rsidRDefault="00993C87" w:rsidP="00464355">
            <w:pPr>
              <w:widowControl/>
              <w:suppressAutoHyphens/>
              <w:rPr>
                <w:color w:val="auto"/>
                <w:kern w:val="2"/>
                <w:lang w:val="en-GB"/>
              </w:rPr>
            </w:pPr>
          </w:p>
        </w:tc>
        <w:tc>
          <w:tcPr>
            <w:tcW w:w="5851" w:type="dxa"/>
            <w:gridSpan w:val="2"/>
          </w:tcPr>
          <w:p w14:paraId="638D5F59" w14:textId="18B2F7A6" w:rsidR="00993C87" w:rsidRPr="00E01CCB" w:rsidRDefault="00993C87" w:rsidP="00464355">
            <w:pPr>
              <w:pStyle w:val="01tt"/>
              <w:widowControl/>
              <w:rPr>
                <w:kern w:val="2"/>
                <w:sz w:val="14"/>
                <w:szCs w:val="14"/>
                <w:lang w:val="en-GB"/>
              </w:rPr>
            </w:pPr>
            <w:r w:rsidRPr="00E01CCB">
              <w:rPr>
                <w:kern w:val="2"/>
                <w:lang w:val="en-GB" w:eastAsia="en-GB" w:bidi="en-GB"/>
              </w:rPr>
              <w:t xml:space="preserve">The symbol indicates there is a risk of fire since flammable materials are used. Take care to avoid causing a fire by </w:t>
            </w:r>
            <w:proofErr w:type="spellStart"/>
            <w:r w:rsidRPr="00E01CCB">
              <w:rPr>
                <w:kern w:val="2"/>
                <w:lang w:val="en-GB" w:eastAsia="en-GB" w:bidi="en-GB"/>
              </w:rPr>
              <w:t>ingiting</w:t>
            </w:r>
            <w:proofErr w:type="spellEnd"/>
            <w:r w:rsidRPr="00E01CCB">
              <w:rPr>
                <w:kern w:val="2"/>
                <w:lang w:val="en-GB" w:eastAsia="en-GB" w:bidi="en-GB"/>
              </w:rPr>
              <w:t xml:space="preserve"> flammable material.</w:t>
            </w:r>
          </w:p>
        </w:tc>
      </w:tr>
    </w:tbl>
    <w:p w14:paraId="412C832D" w14:textId="77777777" w:rsidR="00993C87" w:rsidRPr="00E01CCB" w:rsidRDefault="00993C87" w:rsidP="00464355">
      <w:pPr>
        <w:widowControl/>
        <w:suppressAutoHyphens/>
        <w:rPr>
          <w:color w:val="auto"/>
          <w:kern w:val="2"/>
          <w:sz w:val="12"/>
          <w:szCs w:val="4"/>
          <w:lang w:val="en-GB"/>
        </w:rPr>
      </w:pPr>
    </w:p>
    <w:tbl>
      <w:tblPr>
        <w:tblOverlap w:val="never"/>
        <w:tblW w:w="5000" w:type="pct"/>
        <w:tblLayout w:type="fixed"/>
        <w:tblCellMar>
          <w:left w:w="0" w:type="dxa"/>
          <w:right w:w="0" w:type="dxa"/>
        </w:tblCellMar>
        <w:tblLook w:val="04A0" w:firstRow="1" w:lastRow="0" w:firstColumn="1" w:lastColumn="0" w:noHBand="0" w:noVBand="1"/>
      </w:tblPr>
      <w:tblGrid>
        <w:gridCol w:w="6627"/>
        <w:gridCol w:w="206"/>
        <w:gridCol w:w="367"/>
      </w:tblGrid>
      <w:tr w:rsidR="00CB49D1" w:rsidRPr="00310633" w14:paraId="512F2446" w14:textId="77777777" w:rsidTr="00310633">
        <w:trPr>
          <w:trHeight w:val="23"/>
        </w:trPr>
        <w:tc>
          <w:tcPr>
            <w:tcW w:w="6627" w:type="dxa"/>
          </w:tcPr>
          <w:p w14:paraId="63B13F25" w14:textId="33D56453" w:rsidR="00993C87" w:rsidRPr="00310633" w:rsidRDefault="00993C87" w:rsidP="00464355">
            <w:pPr>
              <w:pStyle w:val="t1"/>
              <w:widowControl/>
              <w:rPr>
                <w:kern w:val="2"/>
                <w:sz w:val="22"/>
                <w:szCs w:val="22"/>
                <w:lang w:val="bg-BG"/>
              </w:rPr>
            </w:pPr>
            <w:r w:rsidRPr="00310633">
              <w:rPr>
                <w:kern w:val="2"/>
                <w:sz w:val="22"/>
                <w:szCs w:val="22"/>
                <w:lang w:val="bg-BG" w:eastAsia="bg-BG" w:bidi="bg-BG"/>
              </w:rPr>
              <w:t>ПРЕДУПРЕЖДЕНИЕ: Опасност от пожар/запалим материал</w:t>
            </w:r>
          </w:p>
        </w:tc>
        <w:tc>
          <w:tcPr>
            <w:tcW w:w="573" w:type="dxa"/>
            <w:gridSpan w:val="2"/>
          </w:tcPr>
          <w:p w14:paraId="21D05A91"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BG</w:t>
            </w:r>
          </w:p>
        </w:tc>
      </w:tr>
      <w:tr w:rsidR="00CB49D1" w:rsidRPr="00E01CCB" w14:paraId="4FCB567B" w14:textId="77777777" w:rsidTr="00310633">
        <w:trPr>
          <w:trHeight w:val="23"/>
        </w:trPr>
        <w:tc>
          <w:tcPr>
            <w:tcW w:w="7200" w:type="dxa"/>
            <w:gridSpan w:val="3"/>
          </w:tcPr>
          <w:p w14:paraId="188F62BB" w14:textId="4CAE7054" w:rsidR="00993C87" w:rsidRPr="00E01CCB" w:rsidRDefault="00993C87" w:rsidP="00310633">
            <w:pPr>
              <w:pStyle w:val="01tt"/>
              <w:widowControl/>
              <w:spacing w:after="100"/>
              <w:rPr>
                <w:kern w:val="2"/>
                <w:lang w:val="bg-BG" w:eastAsia="uk-UA" w:bidi="uk-UA"/>
              </w:rPr>
            </w:pPr>
            <w:r w:rsidRPr="00E01CCB">
              <w:rPr>
                <w:kern w:val="2"/>
                <w:lang w:val="bg-BG" w:eastAsia="uk-UA" w:bidi="uk-UA"/>
              </w:rPr>
              <w:t>Символът показва, че съществува опасност от пожар, тъй като се използват запалими мате</w:t>
            </w:r>
            <w:r w:rsidR="00E01CCB">
              <w:rPr>
                <w:kern w:val="2"/>
                <w:lang w:val="bg-BG" w:eastAsia="uk-UA" w:bidi="uk-UA"/>
              </w:rPr>
              <w:softHyphen/>
            </w:r>
            <w:r w:rsidRPr="00E01CCB">
              <w:rPr>
                <w:kern w:val="2"/>
                <w:lang w:val="bg-BG" w:eastAsia="uk-UA" w:bidi="uk-UA"/>
              </w:rPr>
              <w:t>риали. Внимавайте да не предизвикате пожар чрез подпалване на запалим материал.</w:t>
            </w:r>
          </w:p>
        </w:tc>
      </w:tr>
      <w:tr w:rsidR="00CB49D1" w:rsidRPr="00310633" w14:paraId="7113BCF6" w14:textId="77777777" w:rsidTr="00310633">
        <w:trPr>
          <w:trHeight w:val="23"/>
        </w:trPr>
        <w:tc>
          <w:tcPr>
            <w:tcW w:w="6627" w:type="dxa"/>
          </w:tcPr>
          <w:p w14:paraId="46C18F84" w14:textId="443BDB71" w:rsidR="00993C87" w:rsidRPr="00310633" w:rsidRDefault="00993C87" w:rsidP="00464355">
            <w:pPr>
              <w:pStyle w:val="t1"/>
              <w:widowControl/>
              <w:rPr>
                <w:kern w:val="2"/>
                <w:sz w:val="22"/>
                <w:szCs w:val="22"/>
                <w:lang w:val="cs-CZ"/>
              </w:rPr>
            </w:pPr>
            <w:r w:rsidRPr="00310633">
              <w:rPr>
                <w:kern w:val="2"/>
                <w:sz w:val="22"/>
                <w:szCs w:val="22"/>
                <w:lang w:val="cs-CZ" w:eastAsia="cs-CZ" w:bidi="cs-CZ"/>
              </w:rPr>
              <w:t>VAROVÁNI: Nebezpečí požáru / hořlavý materiál</w:t>
            </w:r>
          </w:p>
        </w:tc>
        <w:tc>
          <w:tcPr>
            <w:tcW w:w="573" w:type="dxa"/>
            <w:gridSpan w:val="2"/>
          </w:tcPr>
          <w:p w14:paraId="0AAB84D6"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CZ</w:t>
            </w:r>
          </w:p>
        </w:tc>
      </w:tr>
      <w:tr w:rsidR="00CB49D1" w:rsidRPr="00E01CCB" w14:paraId="00980061" w14:textId="77777777" w:rsidTr="00310633">
        <w:trPr>
          <w:trHeight w:val="23"/>
        </w:trPr>
        <w:tc>
          <w:tcPr>
            <w:tcW w:w="7200" w:type="dxa"/>
            <w:gridSpan w:val="3"/>
          </w:tcPr>
          <w:p w14:paraId="1D45248D" w14:textId="283718F3" w:rsidR="00993C87" w:rsidRPr="00E01CCB" w:rsidRDefault="00993C87" w:rsidP="00310633">
            <w:pPr>
              <w:pStyle w:val="01tt"/>
              <w:widowControl/>
              <w:spacing w:after="100"/>
              <w:rPr>
                <w:kern w:val="2"/>
                <w:lang w:val="cs-CZ"/>
              </w:rPr>
            </w:pPr>
            <w:r w:rsidRPr="00E01CCB">
              <w:rPr>
                <w:spacing w:val="-1"/>
                <w:kern w:val="2"/>
                <w:lang w:val="cs-CZ" w:eastAsia="cs-CZ" w:bidi="cs-CZ"/>
              </w:rPr>
              <w:t>Tento symbol signalizuje, že hrozí nebezpečí požáru kvůli použití hořlavých materiálů. Dávejte pozor,</w:t>
            </w:r>
            <w:r w:rsidRPr="00E01CCB">
              <w:rPr>
                <w:kern w:val="2"/>
                <w:lang w:val="cs-CZ" w:eastAsia="cs-CZ" w:bidi="cs-CZ"/>
              </w:rPr>
              <w:t xml:space="preserve"> aby nedošlo ke vzniku požáru zapálením hořlavého materiálu.</w:t>
            </w:r>
          </w:p>
        </w:tc>
      </w:tr>
      <w:tr w:rsidR="00CB49D1" w:rsidRPr="00310633" w14:paraId="48ACAAA2" w14:textId="77777777" w:rsidTr="00310633">
        <w:trPr>
          <w:trHeight w:val="23"/>
        </w:trPr>
        <w:tc>
          <w:tcPr>
            <w:tcW w:w="6627" w:type="dxa"/>
          </w:tcPr>
          <w:p w14:paraId="625343D5" w14:textId="57E987B2" w:rsidR="00993C87" w:rsidRPr="00310633" w:rsidRDefault="00993C87" w:rsidP="00464355">
            <w:pPr>
              <w:pStyle w:val="t1"/>
              <w:widowControl/>
              <w:rPr>
                <w:kern w:val="2"/>
                <w:sz w:val="22"/>
                <w:szCs w:val="22"/>
                <w:lang w:val="de-DE"/>
              </w:rPr>
            </w:pPr>
            <w:r w:rsidRPr="00310633">
              <w:rPr>
                <w:kern w:val="2"/>
                <w:sz w:val="22"/>
                <w:szCs w:val="22"/>
                <w:lang w:val="de-DE" w:eastAsia="de-DE" w:bidi="de-DE"/>
              </w:rPr>
              <w:t>WARNUNG: Brandgefahr/brennbares Material</w:t>
            </w:r>
          </w:p>
        </w:tc>
        <w:tc>
          <w:tcPr>
            <w:tcW w:w="573" w:type="dxa"/>
            <w:gridSpan w:val="2"/>
          </w:tcPr>
          <w:p w14:paraId="2F5E1DDE"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DE</w:t>
            </w:r>
          </w:p>
        </w:tc>
      </w:tr>
      <w:tr w:rsidR="00CB49D1" w:rsidRPr="00E01CCB" w14:paraId="5BDBB66D" w14:textId="77777777" w:rsidTr="00310633">
        <w:trPr>
          <w:trHeight w:val="23"/>
        </w:trPr>
        <w:tc>
          <w:tcPr>
            <w:tcW w:w="7200" w:type="dxa"/>
            <w:gridSpan w:val="3"/>
          </w:tcPr>
          <w:p w14:paraId="231AF2A7" w14:textId="512C1AAD" w:rsidR="00993C87" w:rsidRPr="00E01CCB" w:rsidRDefault="00993C87" w:rsidP="00310633">
            <w:pPr>
              <w:pStyle w:val="01tt"/>
              <w:widowControl/>
              <w:spacing w:after="100"/>
              <w:rPr>
                <w:kern w:val="2"/>
                <w:lang w:val="de-DE" w:eastAsia="de-DE" w:bidi="de-DE"/>
              </w:rPr>
            </w:pPr>
            <w:r w:rsidRPr="00E01CCB">
              <w:rPr>
                <w:spacing w:val="-3"/>
                <w:kern w:val="2"/>
                <w:lang w:val="de-DE" w:eastAsia="de-DE" w:bidi="de-DE"/>
              </w:rPr>
              <w:t>Das Symbol zeigt an, dass Brandgefahr besteht, da brennbare Materialien verwendet werden. Achten</w:t>
            </w:r>
            <w:r w:rsidRPr="00E01CCB">
              <w:rPr>
                <w:kern w:val="2"/>
                <w:lang w:val="de-DE" w:eastAsia="de-DE" w:bidi="de-DE"/>
              </w:rPr>
              <w:t xml:space="preserve"> Sie darauf, dass kein Feuer entstehen kann, Indem brennbares Material sich entzündet.</w:t>
            </w:r>
          </w:p>
        </w:tc>
      </w:tr>
      <w:tr w:rsidR="00CB49D1" w:rsidRPr="00310633" w14:paraId="64EFC9CC" w14:textId="77777777" w:rsidTr="00310633">
        <w:trPr>
          <w:trHeight w:val="23"/>
        </w:trPr>
        <w:tc>
          <w:tcPr>
            <w:tcW w:w="6627" w:type="dxa"/>
          </w:tcPr>
          <w:p w14:paraId="16F25190" w14:textId="5C5EEB6B" w:rsidR="00993C87" w:rsidRPr="00310633" w:rsidRDefault="009D0084" w:rsidP="00464355">
            <w:pPr>
              <w:pStyle w:val="t1"/>
              <w:widowControl/>
              <w:rPr>
                <w:kern w:val="2"/>
                <w:sz w:val="22"/>
                <w:szCs w:val="22"/>
                <w:lang w:val="el-GR"/>
              </w:rPr>
            </w:pPr>
            <w:r w:rsidRPr="00310633">
              <w:rPr>
                <w:kern w:val="2"/>
                <w:sz w:val="22"/>
                <w:szCs w:val="22"/>
                <w:lang w:val="el-GR" w:eastAsia="el-GR" w:bidi="el-GR"/>
              </w:rPr>
              <w:t>ΠΡΟΕΙΔΟΠΟΙΗΣΗ: Κίνδυνος πυρκαγιάς/εύφλεκτα υλικά</w:t>
            </w:r>
          </w:p>
        </w:tc>
        <w:tc>
          <w:tcPr>
            <w:tcW w:w="573" w:type="dxa"/>
            <w:gridSpan w:val="2"/>
          </w:tcPr>
          <w:p w14:paraId="692FAC3F"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EL</w:t>
            </w:r>
          </w:p>
        </w:tc>
      </w:tr>
      <w:tr w:rsidR="00CB49D1" w:rsidRPr="00E01CCB" w14:paraId="2BDBDC6E" w14:textId="77777777" w:rsidTr="00310633">
        <w:trPr>
          <w:trHeight w:val="23"/>
        </w:trPr>
        <w:tc>
          <w:tcPr>
            <w:tcW w:w="7200" w:type="dxa"/>
            <w:gridSpan w:val="3"/>
          </w:tcPr>
          <w:p w14:paraId="5E1D79F0" w14:textId="36DD328C" w:rsidR="00993C87" w:rsidRPr="00E01CCB" w:rsidRDefault="00567355" w:rsidP="00310633">
            <w:pPr>
              <w:pStyle w:val="01tt"/>
              <w:widowControl/>
              <w:spacing w:after="100"/>
              <w:rPr>
                <w:kern w:val="2"/>
                <w:lang w:val="el-GR"/>
              </w:rPr>
            </w:pPr>
            <w:r w:rsidRPr="00E01CCB">
              <w:rPr>
                <w:spacing w:val="-1"/>
                <w:kern w:val="2"/>
                <w:lang w:val="el-GR" w:eastAsia="el-GR" w:bidi="el-GR"/>
              </w:rPr>
              <w:t>Το σύμβολο υποδεικνύει ότι υπάρχει κίνδυνος φωτιάς επειδή χρησιμοποιούνται εύφλεκτα υλικά.</w:t>
            </w:r>
            <w:r w:rsidRPr="00E01CCB">
              <w:rPr>
                <w:kern w:val="2"/>
                <w:lang w:val="el-GR" w:eastAsia="el-GR" w:bidi="el-GR"/>
              </w:rPr>
              <w:t xml:space="preserve"> Προσέχετε να αποφεύγετε την πρόκληση φωτιάς από ανάφλεξη εύφλεκτου υλικού.</w:t>
            </w:r>
          </w:p>
        </w:tc>
      </w:tr>
      <w:tr w:rsidR="00CB49D1" w:rsidRPr="00310633" w14:paraId="4A143E5D" w14:textId="77777777" w:rsidTr="00310633">
        <w:trPr>
          <w:trHeight w:val="23"/>
        </w:trPr>
        <w:tc>
          <w:tcPr>
            <w:tcW w:w="6627" w:type="dxa"/>
          </w:tcPr>
          <w:p w14:paraId="2CA4458C" w14:textId="03B997CA" w:rsidR="00993C87" w:rsidRPr="00310633" w:rsidRDefault="00993C87" w:rsidP="00464355">
            <w:pPr>
              <w:pStyle w:val="t1"/>
              <w:widowControl/>
              <w:rPr>
                <w:kern w:val="2"/>
                <w:sz w:val="22"/>
                <w:szCs w:val="22"/>
                <w:lang w:val="es-ES_tradnl"/>
              </w:rPr>
            </w:pPr>
            <w:r w:rsidRPr="00310633">
              <w:rPr>
                <w:kern w:val="2"/>
                <w:sz w:val="22"/>
                <w:szCs w:val="22"/>
                <w:lang w:val="es-ES_tradnl" w:eastAsia="es-ES_tradnl" w:bidi="es-ES_tradnl"/>
              </w:rPr>
              <w:t>ADVERTENCIA: Riesgo de incendio/material inflamable.</w:t>
            </w:r>
          </w:p>
        </w:tc>
        <w:tc>
          <w:tcPr>
            <w:tcW w:w="573" w:type="dxa"/>
            <w:gridSpan w:val="2"/>
          </w:tcPr>
          <w:p w14:paraId="350CE0AE"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ES</w:t>
            </w:r>
          </w:p>
        </w:tc>
      </w:tr>
      <w:tr w:rsidR="00CB49D1" w:rsidRPr="00E01CCB" w14:paraId="4C719283" w14:textId="77777777" w:rsidTr="00310633">
        <w:trPr>
          <w:trHeight w:val="23"/>
        </w:trPr>
        <w:tc>
          <w:tcPr>
            <w:tcW w:w="7200" w:type="dxa"/>
            <w:gridSpan w:val="3"/>
          </w:tcPr>
          <w:p w14:paraId="05A956BF" w14:textId="31D08617" w:rsidR="00993C87" w:rsidRPr="00E01CCB" w:rsidRDefault="00993C87" w:rsidP="00310633">
            <w:pPr>
              <w:pStyle w:val="01tt"/>
              <w:widowControl/>
              <w:spacing w:after="100"/>
              <w:rPr>
                <w:kern w:val="2"/>
                <w:lang w:val="es-ES_tradnl"/>
              </w:rPr>
            </w:pPr>
            <w:r w:rsidRPr="00E01CCB">
              <w:rPr>
                <w:kern w:val="2"/>
                <w:lang w:val="es-ES_tradnl" w:eastAsia="es-ES_tradnl" w:bidi="es-ES_tradnl"/>
              </w:rPr>
              <w:t>Este símbolo Indica que existe riesgo de incendio, dado que se utilizan materiales Inflamables. Se</w:t>
            </w:r>
            <w:r w:rsidR="00E01CCB">
              <w:rPr>
                <w:kern w:val="2"/>
                <w:lang w:val="es-ES_tradnl" w:eastAsia="es-ES_tradnl" w:bidi="es-ES_tradnl"/>
              </w:rPr>
              <w:t> </w:t>
            </w:r>
            <w:r w:rsidRPr="00E01CCB">
              <w:rPr>
                <w:kern w:val="2"/>
                <w:lang w:val="es-ES_tradnl" w:eastAsia="es-ES_tradnl" w:bidi="es-ES_tradnl"/>
              </w:rPr>
              <w:t>debe procurar evitar Incendios mediante la combustión de materiales Inflamables.</w:t>
            </w:r>
          </w:p>
        </w:tc>
      </w:tr>
      <w:tr w:rsidR="00CB49D1" w:rsidRPr="00310633" w14:paraId="18479C61" w14:textId="77777777" w:rsidTr="00310633">
        <w:trPr>
          <w:trHeight w:val="23"/>
        </w:trPr>
        <w:tc>
          <w:tcPr>
            <w:tcW w:w="6627" w:type="dxa"/>
          </w:tcPr>
          <w:p w14:paraId="3C0E7D1D" w14:textId="4B729481" w:rsidR="00993C87" w:rsidRPr="00310633" w:rsidRDefault="00993C87" w:rsidP="00464355">
            <w:pPr>
              <w:pStyle w:val="t1"/>
              <w:widowControl/>
              <w:rPr>
                <w:kern w:val="2"/>
                <w:sz w:val="22"/>
                <w:szCs w:val="22"/>
                <w:lang w:val="fr-FR"/>
              </w:rPr>
            </w:pPr>
            <w:r w:rsidRPr="00310633">
              <w:rPr>
                <w:kern w:val="2"/>
                <w:sz w:val="22"/>
                <w:szCs w:val="22"/>
                <w:lang w:val="fr-FR" w:eastAsia="fr-FR" w:bidi="fr-FR"/>
              </w:rPr>
              <w:t>AVERTISSEMENT: Risque d'incendie/matière inflammable</w:t>
            </w:r>
          </w:p>
        </w:tc>
        <w:tc>
          <w:tcPr>
            <w:tcW w:w="573" w:type="dxa"/>
            <w:gridSpan w:val="2"/>
          </w:tcPr>
          <w:p w14:paraId="12E28CFE"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FR</w:t>
            </w:r>
          </w:p>
        </w:tc>
      </w:tr>
      <w:tr w:rsidR="00CB49D1" w:rsidRPr="00E01CCB" w14:paraId="54E11D8B" w14:textId="77777777" w:rsidTr="00310633">
        <w:trPr>
          <w:trHeight w:val="23"/>
        </w:trPr>
        <w:tc>
          <w:tcPr>
            <w:tcW w:w="7200" w:type="dxa"/>
            <w:gridSpan w:val="3"/>
          </w:tcPr>
          <w:p w14:paraId="0E47003F" w14:textId="658338BD" w:rsidR="00993C87" w:rsidRPr="00E01CCB" w:rsidRDefault="00993C87" w:rsidP="00310633">
            <w:pPr>
              <w:pStyle w:val="01tt"/>
              <w:widowControl/>
              <w:spacing w:after="100"/>
              <w:rPr>
                <w:kern w:val="2"/>
                <w:lang w:val="fr-FR" w:eastAsia="fr-FR" w:bidi="fr-FR"/>
              </w:rPr>
            </w:pPr>
            <w:r w:rsidRPr="00E01CCB">
              <w:rPr>
                <w:kern w:val="2"/>
                <w:lang w:val="fr-FR" w:eastAsia="fr-FR" w:bidi="fr-FR"/>
              </w:rPr>
              <w:t>Le symbole indique qu'il y a un risque d'incendie, étant donné que des matières inflammables sont utilisées. Évitez de provoquer un incendie en brûlant des matières inflammables.</w:t>
            </w:r>
          </w:p>
        </w:tc>
      </w:tr>
      <w:tr w:rsidR="00CB49D1" w:rsidRPr="00310633" w14:paraId="0B8216F8" w14:textId="77777777" w:rsidTr="00310633">
        <w:trPr>
          <w:trHeight w:val="23"/>
        </w:trPr>
        <w:tc>
          <w:tcPr>
            <w:tcW w:w="6627" w:type="dxa"/>
          </w:tcPr>
          <w:p w14:paraId="5B374139" w14:textId="29BBC5BC" w:rsidR="00993C87" w:rsidRPr="00310633" w:rsidRDefault="00993C87" w:rsidP="00464355">
            <w:pPr>
              <w:pStyle w:val="t1"/>
              <w:widowControl/>
              <w:rPr>
                <w:kern w:val="2"/>
                <w:sz w:val="22"/>
                <w:szCs w:val="22"/>
                <w:lang w:val="hu-HU"/>
              </w:rPr>
            </w:pPr>
            <w:r w:rsidRPr="00310633">
              <w:rPr>
                <w:kern w:val="2"/>
                <w:sz w:val="22"/>
                <w:szCs w:val="22"/>
                <w:lang w:val="hu-HU" w:eastAsia="hu-HU" w:bidi="hu-HU"/>
              </w:rPr>
              <w:t>FIGYELMEZTETÉS: Tűzveszély/gyúlékony anyagok</w:t>
            </w:r>
          </w:p>
        </w:tc>
        <w:tc>
          <w:tcPr>
            <w:tcW w:w="573" w:type="dxa"/>
            <w:gridSpan w:val="2"/>
          </w:tcPr>
          <w:p w14:paraId="71CE1ED7"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HU</w:t>
            </w:r>
          </w:p>
        </w:tc>
      </w:tr>
      <w:tr w:rsidR="00CB49D1" w:rsidRPr="00E01CCB" w14:paraId="605E027C" w14:textId="77777777" w:rsidTr="00310633">
        <w:trPr>
          <w:trHeight w:val="23"/>
        </w:trPr>
        <w:tc>
          <w:tcPr>
            <w:tcW w:w="7200" w:type="dxa"/>
            <w:gridSpan w:val="3"/>
          </w:tcPr>
          <w:p w14:paraId="18B7DB1F" w14:textId="34824440" w:rsidR="00993C87" w:rsidRPr="00E01CCB" w:rsidRDefault="00993C87" w:rsidP="00310633">
            <w:pPr>
              <w:pStyle w:val="01tt"/>
              <w:widowControl/>
              <w:spacing w:after="100"/>
              <w:rPr>
                <w:kern w:val="2"/>
                <w:lang w:val="hu-HU"/>
              </w:rPr>
            </w:pPr>
            <w:r w:rsidRPr="00E01CCB">
              <w:rPr>
                <w:kern w:val="2"/>
                <w:lang w:val="hu-HU" w:eastAsia="hu-HU" w:bidi="hu-HU"/>
              </w:rPr>
              <w:t>A szimbólum a tűzveszélyről tájékoztat, ami a gyúlékony anyagok használatából adódik. Figyeljen a tűz megelőzésére, mivel a gyúlékony anyag lángra kaphat.</w:t>
            </w:r>
          </w:p>
        </w:tc>
      </w:tr>
      <w:tr w:rsidR="00CB49D1" w:rsidRPr="00310633" w14:paraId="0B4142AF" w14:textId="77777777" w:rsidTr="00310633">
        <w:trPr>
          <w:trHeight w:val="23"/>
        </w:trPr>
        <w:tc>
          <w:tcPr>
            <w:tcW w:w="6627" w:type="dxa"/>
          </w:tcPr>
          <w:p w14:paraId="1192412A" w14:textId="33F98D18" w:rsidR="00993C87" w:rsidRPr="00310633" w:rsidRDefault="00993C87" w:rsidP="00464355">
            <w:pPr>
              <w:pStyle w:val="t1"/>
              <w:widowControl/>
              <w:rPr>
                <w:kern w:val="2"/>
                <w:sz w:val="22"/>
                <w:szCs w:val="22"/>
                <w:lang w:val="it-IT" w:eastAsia="fr-FR" w:bidi="fr-FR"/>
              </w:rPr>
            </w:pPr>
            <w:r w:rsidRPr="00310633">
              <w:rPr>
                <w:kern w:val="2"/>
                <w:sz w:val="22"/>
                <w:szCs w:val="22"/>
                <w:lang w:val="it-IT" w:eastAsia="fr-FR" w:bidi="fr-FR"/>
              </w:rPr>
              <w:t>AVVERTENZA: Rischio di incendio/materiale infiammabile</w:t>
            </w:r>
          </w:p>
        </w:tc>
        <w:tc>
          <w:tcPr>
            <w:tcW w:w="573" w:type="dxa"/>
            <w:gridSpan w:val="2"/>
          </w:tcPr>
          <w:p w14:paraId="32DAB43C"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IT</w:t>
            </w:r>
          </w:p>
        </w:tc>
      </w:tr>
      <w:tr w:rsidR="00CB49D1" w:rsidRPr="00E01CCB" w14:paraId="008B9895" w14:textId="77777777" w:rsidTr="00310633">
        <w:trPr>
          <w:trHeight w:val="23"/>
        </w:trPr>
        <w:tc>
          <w:tcPr>
            <w:tcW w:w="7200" w:type="dxa"/>
            <w:gridSpan w:val="3"/>
          </w:tcPr>
          <w:p w14:paraId="61A7E1BA" w14:textId="71FF35AD" w:rsidR="00993C87" w:rsidRPr="00E01CCB" w:rsidRDefault="00993C87" w:rsidP="00310633">
            <w:pPr>
              <w:pStyle w:val="01tt"/>
              <w:widowControl/>
              <w:spacing w:after="100"/>
              <w:rPr>
                <w:kern w:val="2"/>
                <w:lang w:val="it-IT"/>
              </w:rPr>
            </w:pPr>
            <w:r w:rsidRPr="00E01CCB">
              <w:rPr>
                <w:kern w:val="2"/>
                <w:lang w:val="it-IT" w:eastAsia="it-IT" w:bidi="it-IT"/>
              </w:rPr>
              <w:t>Il simbolo indica il rischio di incendio nel caso di utilizzo di materiali infiammabili. Fare attenzione ed</w:t>
            </w:r>
            <w:r w:rsidR="00E01CCB">
              <w:rPr>
                <w:kern w:val="2"/>
                <w:lang w:val="it-IT" w:eastAsia="it-IT" w:bidi="it-IT"/>
              </w:rPr>
              <w:t> </w:t>
            </w:r>
            <w:r w:rsidRPr="00E01CCB">
              <w:rPr>
                <w:kern w:val="2"/>
                <w:lang w:val="it-IT" w:eastAsia="it-IT" w:bidi="it-IT"/>
              </w:rPr>
              <w:t>evitare l'insorgere di incendi a causa della combustione di materiali infiammabili.</w:t>
            </w:r>
          </w:p>
        </w:tc>
      </w:tr>
      <w:tr w:rsidR="00CB49D1" w:rsidRPr="00310633" w14:paraId="31E27B9C" w14:textId="77777777" w:rsidTr="00310633">
        <w:trPr>
          <w:trHeight w:val="23"/>
        </w:trPr>
        <w:tc>
          <w:tcPr>
            <w:tcW w:w="6627" w:type="dxa"/>
          </w:tcPr>
          <w:p w14:paraId="066930D9" w14:textId="2D239BF0" w:rsidR="00993C87" w:rsidRPr="00310633" w:rsidRDefault="00993C87" w:rsidP="00464355">
            <w:pPr>
              <w:pStyle w:val="t1"/>
              <w:widowControl/>
              <w:rPr>
                <w:kern w:val="2"/>
                <w:sz w:val="22"/>
                <w:szCs w:val="22"/>
                <w:lang w:val="nl-NL" w:eastAsia="fr-FR" w:bidi="fr-FR"/>
              </w:rPr>
            </w:pPr>
            <w:r w:rsidRPr="00310633">
              <w:rPr>
                <w:kern w:val="2"/>
                <w:sz w:val="22"/>
                <w:szCs w:val="22"/>
                <w:lang w:val="nl-NL" w:eastAsia="fr-FR" w:bidi="fr-FR"/>
              </w:rPr>
              <w:t>WAARSCHUWING: Risico op brand/brandbaar materiaal</w:t>
            </w:r>
          </w:p>
        </w:tc>
        <w:tc>
          <w:tcPr>
            <w:tcW w:w="573" w:type="dxa"/>
            <w:gridSpan w:val="2"/>
          </w:tcPr>
          <w:p w14:paraId="0C83A876"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NL</w:t>
            </w:r>
          </w:p>
        </w:tc>
      </w:tr>
      <w:tr w:rsidR="00CB49D1" w:rsidRPr="00E01CCB" w14:paraId="7C472328" w14:textId="77777777" w:rsidTr="00310633">
        <w:trPr>
          <w:trHeight w:val="23"/>
        </w:trPr>
        <w:tc>
          <w:tcPr>
            <w:tcW w:w="7200" w:type="dxa"/>
            <w:gridSpan w:val="3"/>
          </w:tcPr>
          <w:p w14:paraId="58ACE7D8" w14:textId="1BAB27DD" w:rsidR="00993C87" w:rsidRPr="00E01CCB" w:rsidRDefault="00993C87" w:rsidP="00310633">
            <w:pPr>
              <w:pStyle w:val="01tt"/>
              <w:widowControl/>
              <w:spacing w:after="100"/>
              <w:rPr>
                <w:kern w:val="2"/>
                <w:lang w:val="nl-NL" w:eastAsia="fr-FR" w:bidi="fr-FR"/>
              </w:rPr>
            </w:pPr>
            <w:r w:rsidRPr="00E01CCB">
              <w:rPr>
                <w:kern w:val="2"/>
                <w:lang w:val="nl-NL" w:eastAsia="fr-FR" w:bidi="fr-FR"/>
              </w:rPr>
              <w:t>Het symbool geeft aan dat er een risico op brand bestaat aangezien brandbare materialen worden gebruikt. Zorg dat er geen brand wordt veroorzaakt door brandbaar materiaal te ontsteken.</w:t>
            </w:r>
          </w:p>
        </w:tc>
      </w:tr>
      <w:tr w:rsidR="00CB49D1" w:rsidRPr="00310633" w14:paraId="1EAB03BD" w14:textId="77777777" w:rsidTr="00310633">
        <w:trPr>
          <w:trHeight w:val="23"/>
        </w:trPr>
        <w:tc>
          <w:tcPr>
            <w:tcW w:w="6627" w:type="dxa"/>
          </w:tcPr>
          <w:p w14:paraId="501C9FA1" w14:textId="36F2ECD3" w:rsidR="00993C87" w:rsidRPr="00310633" w:rsidRDefault="00993C87" w:rsidP="00464355">
            <w:pPr>
              <w:pStyle w:val="t1"/>
              <w:widowControl/>
              <w:rPr>
                <w:kern w:val="2"/>
                <w:sz w:val="22"/>
                <w:szCs w:val="22"/>
                <w:lang w:val="pl-PL"/>
              </w:rPr>
            </w:pPr>
            <w:r w:rsidRPr="00310633">
              <w:rPr>
                <w:kern w:val="2"/>
                <w:sz w:val="22"/>
                <w:szCs w:val="22"/>
                <w:lang w:val="pl-PL" w:eastAsia="pl-PL" w:bidi="pl-PL"/>
              </w:rPr>
              <w:t>OSTRZEŻENIE: Ryzyko pożaru / materiał łatwopalny</w:t>
            </w:r>
          </w:p>
        </w:tc>
        <w:tc>
          <w:tcPr>
            <w:tcW w:w="573" w:type="dxa"/>
            <w:gridSpan w:val="2"/>
          </w:tcPr>
          <w:p w14:paraId="7524C51E"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PL</w:t>
            </w:r>
          </w:p>
        </w:tc>
      </w:tr>
      <w:tr w:rsidR="00CB49D1" w:rsidRPr="00E01CCB" w14:paraId="2710E312" w14:textId="77777777" w:rsidTr="00310633">
        <w:trPr>
          <w:trHeight w:val="23"/>
        </w:trPr>
        <w:tc>
          <w:tcPr>
            <w:tcW w:w="7200" w:type="dxa"/>
            <w:gridSpan w:val="3"/>
          </w:tcPr>
          <w:p w14:paraId="21BB3C9C" w14:textId="708B79F1" w:rsidR="00993C87" w:rsidRPr="00E01CCB" w:rsidRDefault="00993C87" w:rsidP="00310633">
            <w:pPr>
              <w:pStyle w:val="01tt"/>
              <w:widowControl/>
              <w:spacing w:after="100"/>
              <w:rPr>
                <w:kern w:val="2"/>
                <w:lang w:val="pl-PL"/>
              </w:rPr>
            </w:pPr>
            <w:r w:rsidRPr="00E01CCB">
              <w:rPr>
                <w:spacing w:val="-1"/>
                <w:kern w:val="2"/>
                <w:lang w:val="pl-PL" w:eastAsia="pl-PL" w:bidi="pl-PL"/>
              </w:rPr>
              <w:t>Ten symbol wskazuje na ryzyko pożaru, ponieważ urządzenie zawiera materiały łatwopalne. Uważaj,</w:t>
            </w:r>
            <w:r w:rsidRPr="00E01CCB">
              <w:rPr>
                <w:kern w:val="2"/>
                <w:lang w:val="pl-PL" w:eastAsia="pl-PL" w:bidi="pl-PL"/>
              </w:rPr>
              <w:t xml:space="preserve"> aby nie spowodować pożaru przez podpalenie łatwopalnego materiał.</w:t>
            </w:r>
          </w:p>
        </w:tc>
      </w:tr>
      <w:tr w:rsidR="00CB49D1" w:rsidRPr="00310633" w14:paraId="50918440" w14:textId="77777777" w:rsidTr="00310633">
        <w:trPr>
          <w:trHeight w:val="23"/>
        </w:trPr>
        <w:tc>
          <w:tcPr>
            <w:tcW w:w="6627" w:type="dxa"/>
          </w:tcPr>
          <w:p w14:paraId="4DE3FE6F" w14:textId="7733A2AB" w:rsidR="00993C87" w:rsidRPr="00310633" w:rsidRDefault="00993C87" w:rsidP="00464355">
            <w:pPr>
              <w:pStyle w:val="t1"/>
              <w:widowControl/>
              <w:rPr>
                <w:kern w:val="2"/>
                <w:sz w:val="22"/>
                <w:szCs w:val="22"/>
                <w:lang w:val="pt-PT"/>
              </w:rPr>
            </w:pPr>
            <w:r w:rsidRPr="00310633">
              <w:rPr>
                <w:kern w:val="2"/>
                <w:sz w:val="22"/>
                <w:szCs w:val="22"/>
                <w:lang w:val="pt-PT" w:eastAsia="pt-PT" w:bidi="pt-PT"/>
              </w:rPr>
              <w:t>AVISO: Risco de incêndio/material inflamável</w:t>
            </w:r>
          </w:p>
        </w:tc>
        <w:tc>
          <w:tcPr>
            <w:tcW w:w="573" w:type="dxa"/>
            <w:gridSpan w:val="2"/>
          </w:tcPr>
          <w:p w14:paraId="3EA4BA72"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PT</w:t>
            </w:r>
          </w:p>
        </w:tc>
      </w:tr>
      <w:tr w:rsidR="00CB49D1" w:rsidRPr="00E01CCB" w14:paraId="73FF9188" w14:textId="77777777" w:rsidTr="00310633">
        <w:trPr>
          <w:trHeight w:val="23"/>
        </w:trPr>
        <w:tc>
          <w:tcPr>
            <w:tcW w:w="7200" w:type="dxa"/>
            <w:gridSpan w:val="3"/>
          </w:tcPr>
          <w:p w14:paraId="798B671C" w14:textId="474D74E1" w:rsidR="00993C87" w:rsidRPr="00E01CCB" w:rsidRDefault="00993C87" w:rsidP="00310633">
            <w:pPr>
              <w:pStyle w:val="01tt"/>
              <w:widowControl/>
              <w:spacing w:after="100"/>
              <w:rPr>
                <w:kern w:val="2"/>
                <w:lang w:val="pt-PT"/>
              </w:rPr>
            </w:pPr>
            <w:r w:rsidRPr="00E01CCB">
              <w:rPr>
                <w:kern w:val="2"/>
                <w:lang w:val="pt-PT" w:eastAsia="pt-PT" w:bidi="pt-PT"/>
              </w:rPr>
              <w:t>O símbolo indica que existe um risco de incêndio, uma vez que são utilizados materiais inflamáveis. Tenha cuidado para evitar provocar um incêndio acendendo material inflamável.</w:t>
            </w:r>
          </w:p>
        </w:tc>
      </w:tr>
      <w:tr w:rsidR="00310633" w:rsidRPr="00310633" w14:paraId="368BBAE2" w14:textId="77777777" w:rsidTr="00994D3A">
        <w:trPr>
          <w:trHeight w:val="23"/>
        </w:trPr>
        <w:tc>
          <w:tcPr>
            <w:tcW w:w="6833" w:type="dxa"/>
            <w:gridSpan w:val="2"/>
            <w:vAlign w:val="bottom"/>
          </w:tcPr>
          <w:p w14:paraId="1FC88F61" w14:textId="77777777" w:rsidR="00310633" w:rsidRPr="00310633" w:rsidRDefault="00310633" w:rsidP="00310633">
            <w:pPr>
              <w:pStyle w:val="t1"/>
              <w:widowControl/>
              <w:rPr>
                <w:kern w:val="2"/>
                <w:sz w:val="22"/>
                <w:szCs w:val="22"/>
                <w:lang w:val="ro-RO"/>
              </w:rPr>
            </w:pPr>
            <w:r w:rsidRPr="00310633">
              <w:rPr>
                <w:kern w:val="2"/>
                <w:sz w:val="22"/>
                <w:szCs w:val="22"/>
                <w:lang w:val="ro-RO" w:eastAsia="ro-RO" w:bidi="ro-RO"/>
              </w:rPr>
              <w:t xml:space="preserve">AVERTISMENT: </w:t>
            </w:r>
            <w:proofErr w:type="spellStart"/>
            <w:r w:rsidRPr="00310633">
              <w:rPr>
                <w:kern w:val="2"/>
                <w:sz w:val="22"/>
                <w:szCs w:val="22"/>
                <w:lang w:val="ro-RO" w:eastAsia="ro-RO" w:bidi="ro-RO"/>
              </w:rPr>
              <w:t>Risс</w:t>
            </w:r>
            <w:proofErr w:type="spellEnd"/>
            <w:r w:rsidRPr="00310633">
              <w:rPr>
                <w:kern w:val="2"/>
                <w:sz w:val="22"/>
                <w:szCs w:val="22"/>
                <w:lang w:val="ro-RO" w:eastAsia="ro-RO" w:bidi="ro-RO"/>
              </w:rPr>
              <w:t xml:space="preserve"> de incendiu/material inflamabil</w:t>
            </w:r>
          </w:p>
        </w:tc>
        <w:tc>
          <w:tcPr>
            <w:tcW w:w="367" w:type="dxa"/>
            <w:vAlign w:val="bottom"/>
          </w:tcPr>
          <w:p w14:paraId="6C313358" w14:textId="77777777" w:rsidR="00310633" w:rsidRPr="00310633" w:rsidRDefault="00310633" w:rsidP="00310633">
            <w:pPr>
              <w:pStyle w:val="t2"/>
              <w:widowControl/>
              <w:rPr>
                <w:kern w:val="2"/>
                <w:sz w:val="22"/>
                <w:szCs w:val="22"/>
                <w:lang w:val="en-GB"/>
              </w:rPr>
            </w:pPr>
            <w:r w:rsidRPr="00310633">
              <w:rPr>
                <w:kern w:val="2"/>
                <w:sz w:val="22"/>
                <w:szCs w:val="22"/>
                <w:lang w:val="en-GB" w:eastAsia="en-GB" w:bidi="en-GB"/>
              </w:rPr>
              <w:t>RO</w:t>
            </w:r>
          </w:p>
        </w:tc>
      </w:tr>
      <w:tr w:rsidR="00310633" w:rsidRPr="00E01CCB" w14:paraId="2838A3D1" w14:textId="77777777" w:rsidTr="00994D3A">
        <w:trPr>
          <w:trHeight w:val="23"/>
        </w:trPr>
        <w:tc>
          <w:tcPr>
            <w:tcW w:w="7200" w:type="dxa"/>
            <w:gridSpan w:val="3"/>
          </w:tcPr>
          <w:p w14:paraId="298D2E5E" w14:textId="77777777" w:rsidR="00310633" w:rsidRPr="00E01CCB" w:rsidRDefault="00310633" w:rsidP="00310633">
            <w:pPr>
              <w:pStyle w:val="01tt"/>
              <w:widowControl/>
              <w:spacing w:after="100"/>
              <w:rPr>
                <w:kern w:val="2"/>
                <w:lang w:val="ro-RO"/>
              </w:rPr>
            </w:pPr>
            <w:r w:rsidRPr="00E01CCB">
              <w:rPr>
                <w:spacing w:val="-4"/>
                <w:kern w:val="2"/>
                <w:lang w:val="ro-RO" w:eastAsia="ro-RO" w:bidi="ro-RO"/>
              </w:rPr>
              <w:t xml:space="preserve">Simbolul indică că exista </w:t>
            </w:r>
            <w:proofErr w:type="spellStart"/>
            <w:r w:rsidRPr="00E01CCB">
              <w:rPr>
                <w:spacing w:val="-4"/>
                <w:kern w:val="2"/>
                <w:lang w:val="ro-RO" w:eastAsia="ro-RO" w:bidi="ro-RO"/>
              </w:rPr>
              <w:t>risс</w:t>
            </w:r>
            <w:proofErr w:type="spellEnd"/>
            <w:r w:rsidRPr="00E01CCB">
              <w:rPr>
                <w:spacing w:val="-4"/>
                <w:kern w:val="2"/>
                <w:lang w:val="ro-RO" w:eastAsia="ro-RO" w:bidi="ro-RO"/>
              </w:rPr>
              <w:t xml:space="preserve"> de incendiu deoarece sunt folosite materiale inflamabile. Aveți grija și evitați</w:t>
            </w:r>
            <w:r w:rsidRPr="00E01CCB">
              <w:rPr>
                <w:kern w:val="2"/>
                <w:lang w:val="ro-RO" w:eastAsia="ro-RO" w:bidi="ro-RO"/>
              </w:rPr>
              <w:t xml:space="preserve"> incendiile aprinzând mate </w:t>
            </w:r>
            <w:proofErr w:type="spellStart"/>
            <w:r w:rsidRPr="00E01CCB">
              <w:rPr>
                <w:kern w:val="2"/>
                <w:lang w:val="ro-RO" w:eastAsia="ro-RO" w:bidi="ro-RO"/>
              </w:rPr>
              <w:t>riale</w:t>
            </w:r>
            <w:proofErr w:type="spellEnd"/>
            <w:r w:rsidRPr="00E01CCB">
              <w:rPr>
                <w:kern w:val="2"/>
                <w:lang w:val="ro-RO" w:eastAsia="ro-RO" w:bidi="ro-RO"/>
              </w:rPr>
              <w:t xml:space="preserve"> inflamabile.</w:t>
            </w:r>
          </w:p>
        </w:tc>
      </w:tr>
    </w:tbl>
    <w:p w14:paraId="5BE48278" w14:textId="5054F39E" w:rsidR="00993C87" w:rsidRPr="00310633" w:rsidRDefault="00993C87" w:rsidP="00464355">
      <w:pPr>
        <w:widowControl/>
        <w:suppressAutoHyphens/>
        <w:rPr>
          <w:color w:val="auto"/>
          <w:kern w:val="2"/>
          <w:sz w:val="2"/>
          <w:szCs w:val="2"/>
          <w:lang w:val="en-GB"/>
        </w:rPr>
      </w:pPr>
    </w:p>
    <w:tbl>
      <w:tblPr>
        <w:tblOverlap w:val="never"/>
        <w:tblW w:w="5000" w:type="pct"/>
        <w:tblLayout w:type="fixed"/>
        <w:tblCellMar>
          <w:left w:w="0" w:type="dxa"/>
          <w:right w:w="0" w:type="dxa"/>
        </w:tblCellMar>
        <w:tblLook w:val="04A0" w:firstRow="1" w:lastRow="0" w:firstColumn="1" w:lastColumn="0" w:noHBand="0" w:noVBand="1"/>
      </w:tblPr>
      <w:tblGrid>
        <w:gridCol w:w="6833"/>
        <w:gridCol w:w="367"/>
      </w:tblGrid>
      <w:tr w:rsidR="00CB49D1" w:rsidRPr="00310633" w14:paraId="69542794" w14:textId="77777777" w:rsidTr="00871D52">
        <w:trPr>
          <w:trHeight w:val="23"/>
        </w:trPr>
        <w:tc>
          <w:tcPr>
            <w:tcW w:w="6833" w:type="dxa"/>
          </w:tcPr>
          <w:p w14:paraId="04438C29" w14:textId="483B98CB" w:rsidR="00993C87" w:rsidRPr="00310633" w:rsidRDefault="00993C87" w:rsidP="00310633">
            <w:pPr>
              <w:pStyle w:val="t1"/>
              <w:keepNext/>
              <w:widowControl/>
              <w:rPr>
                <w:kern w:val="2"/>
                <w:sz w:val="22"/>
                <w:szCs w:val="22"/>
                <w:lang w:val="sk-SK"/>
              </w:rPr>
            </w:pPr>
            <w:r w:rsidRPr="00310633">
              <w:rPr>
                <w:kern w:val="2"/>
                <w:sz w:val="22"/>
                <w:szCs w:val="22"/>
                <w:lang w:val="sk-SK" w:eastAsia="sk-SK" w:bidi="sk-SK"/>
              </w:rPr>
              <w:lastRenderedPageBreak/>
              <w:t>VAROVANIE: Nebezpečenstvo požiaru/</w:t>
            </w:r>
            <w:proofErr w:type="spellStart"/>
            <w:r w:rsidRPr="00310633">
              <w:rPr>
                <w:kern w:val="2"/>
                <w:sz w:val="22"/>
                <w:szCs w:val="22"/>
                <w:lang w:val="sk-SK" w:eastAsia="sk-SK" w:bidi="sk-SK"/>
              </w:rPr>
              <w:t>horl'avý</w:t>
            </w:r>
            <w:proofErr w:type="spellEnd"/>
            <w:r w:rsidRPr="00310633">
              <w:rPr>
                <w:kern w:val="2"/>
                <w:sz w:val="22"/>
                <w:szCs w:val="22"/>
                <w:lang w:val="sk-SK" w:eastAsia="sk-SK" w:bidi="sk-SK"/>
              </w:rPr>
              <w:t xml:space="preserve"> materiál</w:t>
            </w:r>
          </w:p>
        </w:tc>
        <w:tc>
          <w:tcPr>
            <w:tcW w:w="367" w:type="dxa"/>
          </w:tcPr>
          <w:p w14:paraId="2E64BA84"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SK</w:t>
            </w:r>
          </w:p>
        </w:tc>
      </w:tr>
      <w:tr w:rsidR="00CB49D1" w:rsidRPr="00E01CCB" w14:paraId="17CDAA16" w14:textId="77777777" w:rsidTr="00871D52">
        <w:trPr>
          <w:trHeight w:val="23"/>
        </w:trPr>
        <w:tc>
          <w:tcPr>
            <w:tcW w:w="7200" w:type="dxa"/>
            <w:gridSpan w:val="2"/>
          </w:tcPr>
          <w:p w14:paraId="5C7F397F" w14:textId="74381F7D" w:rsidR="00993C87" w:rsidRPr="00E01CCB" w:rsidRDefault="00993C87" w:rsidP="00310633">
            <w:pPr>
              <w:pStyle w:val="01tt"/>
              <w:widowControl/>
              <w:spacing w:after="100"/>
              <w:rPr>
                <w:kern w:val="2"/>
                <w:lang w:val="sk-SK"/>
              </w:rPr>
            </w:pPr>
            <w:r w:rsidRPr="00E01CCB">
              <w:rPr>
                <w:kern w:val="2"/>
                <w:lang w:val="sk-SK" w:eastAsia="sk-SK" w:bidi="sk-SK"/>
              </w:rPr>
              <w:t xml:space="preserve">Symbol označuje nebezpečenstvo požiaru, pretože sa používajú </w:t>
            </w:r>
            <w:proofErr w:type="spellStart"/>
            <w:r w:rsidRPr="00E01CCB">
              <w:rPr>
                <w:kern w:val="2"/>
                <w:lang w:val="sk-SK" w:eastAsia="sk-SK" w:bidi="sk-SK"/>
              </w:rPr>
              <w:t>horl'avé</w:t>
            </w:r>
            <w:proofErr w:type="spellEnd"/>
            <w:r w:rsidRPr="00E01CCB">
              <w:rPr>
                <w:kern w:val="2"/>
                <w:lang w:val="sk-SK" w:eastAsia="sk-SK" w:bidi="sk-SK"/>
              </w:rPr>
              <w:t xml:space="preserve"> materiály. Dávajte pozor, aby ste zabránili vzniku požiaru vznietením </w:t>
            </w:r>
            <w:proofErr w:type="spellStart"/>
            <w:r w:rsidRPr="00E01CCB">
              <w:rPr>
                <w:kern w:val="2"/>
                <w:lang w:val="sk-SK" w:eastAsia="sk-SK" w:bidi="sk-SK"/>
              </w:rPr>
              <w:t>horl'avého</w:t>
            </w:r>
            <w:proofErr w:type="spellEnd"/>
            <w:r w:rsidRPr="00E01CCB">
              <w:rPr>
                <w:kern w:val="2"/>
                <w:lang w:val="sk-SK" w:eastAsia="sk-SK" w:bidi="sk-SK"/>
              </w:rPr>
              <w:t xml:space="preserve"> materiálu.</w:t>
            </w:r>
          </w:p>
        </w:tc>
      </w:tr>
      <w:tr w:rsidR="00CB49D1" w:rsidRPr="00310633" w14:paraId="5C366230" w14:textId="77777777" w:rsidTr="00871D52">
        <w:trPr>
          <w:trHeight w:val="23"/>
        </w:trPr>
        <w:tc>
          <w:tcPr>
            <w:tcW w:w="6833" w:type="dxa"/>
          </w:tcPr>
          <w:p w14:paraId="4802C584" w14:textId="2F9F4ADA" w:rsidR="00993C87" w:rsidRPr="00310633" w:rsidRDefault="00993C87" w:rsidP="00464355">
            <w:pPr>
              <w:pStyle w:val="t1"/>
              <w:widowControl/>
              <w:rPr>
                <w:kern w:val="2"/>
                <w:sz w:val="22"/>
                <w:szCs w:val="22"/>
                <w:lang w:val="sl-SI" w:eastAsia="sl-SI" w:bidi="sl-SI"/>
              </w:rPr>
            </w:pPr>
            <w:r w:rsidRPr="00310633">
              <w:rPr>
                <w:kern w:val="2"/>
                <w:sz w:val="22"/>
                <w:szCs w:val="22"/>
                <w:lang w:val="sl-SI" w:eastAsia="sl-SI" w:bidi="sl-SI"/>
              </w:rPr>
              <w:t>OPOZORILO: Nevarnost požara/vnetljiv material</w:t>
            </w:r>
          </w:p>
        </w:tc>
        <w:tc>
          <w:tcPr>
            <w:tcW w:w="367" w:type="dxa"/>
          </w:tcPr>
          <w:p w14:paraId="2D602349"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SL</w:t>
            </w:r>
          </w:p>
        </w:tc>
      </w:tr>
      <w:tr w:rsidR="00CB49D1" w:rsidRPr="00E01CCB" w14:paraId="1758F798" w14:textId="77777777" w:rsidTr="00871D52">
        <w:trPr>
          <w:trHeight w:val="23"/>
        </w:trPr>
        <w:tc>
          <w:tcPr>
            <w:tcW w:w="7200" w:type="dxa"/>
            <w:gridSpan w:val="2"/>
          </w:tcPr>
          <w:p w14:paraId="2D61ADE5" w14:textId="5D197BC5" w:rsidR="00993C87" w:rsidRPr="00E01CCB" w:rsidRDefault="00993C87" w:rsidP="00310633">
            <w:pPr>
              <w:pStyle w:val="01tt"/>
              <w:widowControl/>
              <w:spacing w:after="100"/>
              <w:rPr>
                <w:kern w:val="2"/>
                <w:lang w:val="sl-SI" w:eastAsia="sl-SI" w:bidi="sl-SI"/>
              </w:rPr>
            </w:pPr>
            <w:r w:rsidRPr="00E01CCB">
              <w:rPr>
                <w:spacing w:val="-3"/>
                <w:kern w:val="2"/>
                <w:lang w:val="sl-SI" w:eastAsia="sl-SI" w:bidi="sl-SI"/>
              </w:rPr>
              <w:t>Simbol označuje nevarnost požara, saj se uporabljajo vnetljivi materiali. Pazite, da ne povzročite požara</w:t>
            </w:r>
            <w:r w:rsidRPr="00E01CCB">
              <w:rPr>
                <w:kern w:val="2"/>
                <w:lang w:val="sl-SI" w:eastAsia="sl-SI" w:bidi="sl-SI"/>
              </w:rPr>
              <w:t xml:space="preserve"> z vžigom vnetljivega materiala.</w:t>
            </w:r>
          </w:p>
        </w:tc>
      </w:tr>
      <w:tr w:rsidR="00CB49D1" w:rsidRPr="00310633" w14:paraId="652C8E18" w14:textId="77777777" w:rsidTr="00871D52">
        <w:trPr>
          <w:trHeight w:val="23"/>
        </w:trPr>
        <w:tc>
          <w:tcPr>
            <w:tcW w:w="6833" w:type="dxa"/>
            <w:vAlign w:val="bottom"/>
          </w:tcPr>
          <w:p w14:paraId="4B1F4E0C" w14:textId="7003D3B7" w:rsidR="00993C87" w:rsidRPr="00310633" w:rsidRDefault="00993C87" w:rsidP="00464355">
            <w:pPr>
              <w:pStyle w:val="t1"/>
              <w:widowControl/>
              <w:rPr>
                <w:kern w:val="2"/>
                <w:sz w:val="22"/>
                <w:szCs w:val="22"/>
                <w:lang w:val="hr-HR"/>
              </w:rPr>
            </w:pPr>
            <w:r w:rsidRPr="00310633">
              <w:rPr>
                <w:kern w:val="2"/>
                <w:sz w:val="22"/>
                <w:szCs w:val="22"/>
                <w:lang w:val="hr-HR" w:eastAsia="hr-HR" w:bidi="hr-HR"/>
              </w:rPr>
              <w:t>UPOZORENJE: Opasnost od požara / zapaljivi materijali</w:t>
            </w:r>
          </w:p>
        </w:tc>
        <w:tc>
          <w:tcPr>
            <w:tcW w:w="367" w:type="dxa"/>
            <w:vAlign w:val="bottom"/>
          </w:tcPr>
          <w:p w14:paraId="0B01F54F"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HR</w:t>
            </w:r>
          </w:p>
        </w:tc>
      </w:tr>
      <w:tr w:rsidR="00CB49D1" w:rsidRPr="00E01CCB" w14:paraId="2CDB2DF1" w14:textId="77777777" w:rsidTr="00871D52">
        <w:trPr>
          <w:trHeight w:val="23"/>
        </w:trPr>
        <w:tc>
          <w:tcPr>
            <w:tcW w:w="7200" w:type="dxa"/>
            <w:gridSpan w:val="2"/>
          </w:tcPr>
          <w:p w14:paraId="795429F9" w14:textId="4E1DFE33" w:rsidR="00993C87" w:rsidRPr="00E01CCB" w:rsidRDefault="00993C87" w:rsidP="00310633">
            <w:pPr>
              <w:pStyle w:val="01tt"/>
              <w:widowControl/>
              <w:spacing w:after="100"/>
              <w:rPr>
                <w:kern w:val="2"/>
                <w:lang w:val="hr-HR" w:eastAsia="sl-SI" w:bidi="sl-SI"/>
              </w:rPr>
            </w:pPr>
            <w:r w:rsidRPr="00E01CCB">
              <w:rPr>
                <w:spacing w:val="-2"/>
                <w:kern w:val="2"/>
                <w:lang w:val="hr-HR" w:eastAsia="sl-SI" w:bidi="sl-SI"/>
              </w:rPr>
              <w:t>Simbol označava opasnost od požara jer se upotrebljavaju zapaljivi materijali. Pazite da ne prouzročite</w:t>
            </w:r>
            <w:r w:rsidRPr="00E01CCB">
              <w:rPr>
                <w:kern w:val="2"/>
                <w:lang w:val="hr-HR" w:eastAsia="sl-SI" w:bidi="sl-SI"/>
              </w:rPr>
              <w:t xml:space="preserve"> požar </w:t>
            </w:r>
            <w:proofErr w:type="spellStart"/>
            <w:r w:rsidRPr="00E01CCB">
              <w:rPr>
                <w:kern w:val="2"/>
                <w:lang w:val="hr-HR" w:eastAsia="sl-SI" w:bidi="sl-SI"/>
              </w:rPr>
              <w:t>pajenjem</w:t>
            </w:r>
            <w:proofErr w:type="spellEnd"/>
            <w:r w:rsidRPr="00E01CCB">
              <w:rPr>
                <w:kern w:val="2"/>
                <w:lang w:val="hr-HR" w:eastAsia="sl-SI" w:bidi="sl-SI"/>
              </w:rPr>
              <w:t xml:space="preserve"> zapaljivog materijala.</w:t>
            </w:r>
          </w:p>
        </w:tc>
      </w:tr>
      <w:tr w:rsidR="00CB49D1" w:rsidRPr="00310633" w14:paraId="4AF80B2A" w14:textId="77777777" w:rsidTr="00871D52">
        <w:trPr>
          <w:trHeight w:val="23"/>
        </w:trPr>
        <w:tc>
          <w:tcPr>
            <w:tcW w:w="6833" w:type="dxa"/>
            <w:vAlign w:val="bottom"/>
          </w:tcPr>
          <w:p w14:paraId="6F7E5362" w14:textId="6AF00722" w:rsidR="00993C87" w:rsidRPr="00310633" w:rsidRDefault="00993C87" w:rsidP="00464355">
            <w:pPr>
              <w:pStyle w:val="t1"/>
              <w:widowControl/>
              <w:rPr>
                <w:kern w:val="2"/>
                <w:sz w:val="22"/>
                <w:szCs w:val="22"/>
                <w:lang w:val="sr-Latn-RS"/>
              </w:rPr>
            </w:pPr>
            <w:r w:rsidRPr="00310633">
              <w:rPr>
                <w:kern w:val="2"/>
                <w:sz w:val="22"/>
                <w:szCs w:val="22"/>
                <w:lang w:val="sr-Latn-RS" w:eastAsia="sr-Latn-RS" w:bidi="sr-Latn-RS"/>
              </w:rPr>
              <w:t>UPOZORENJE: Rizik od vatre / zapaljivog materijala</w:t>
            </w:r>
          </w:p>
        </w:tc>
        <w:tc>
          <w:tcPr>
            <w:tcW w:w="367" w:type="dxa"/>
            <w:vAlign w:val="bottom"/>
          </w:tcPr>
          <w:p w14:paraId="5C51D8D3"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SR</w:t>
            </w:r>
          </w:p>
        </w:tc>
      </w:tr>
      <w:tr w:rsidR="00CB49D1" w:rsidRPr="00E01CCB" w14:paraId="7CFAA6E0" w14:textId="77777777" w:rsidTr="00871D52">
        <w:trPr>
          <w:trHeight w:val="23"/>
        </w:trPr>
        <w:tc>
          <w:tcPr>
            <w:tcW w:w="7200" w:type="dxa"/>
            <w:gridSpan w:val="2"/>
          </w:tcPr>
          <w:p w14:paraId="28D13568" w14:textId="45F99F9E" w:rsidR="00993C87" w:rsidRPr="00E01CCB" w:rsidRDefault="00993C87" w:rsidP="00310633">
            <w:pPr>
              <w:pStyle w:val="01tt"/>
              <w:widowControl/>
              <w:spacing w:after="100"/>
              <w:rPr>
                <w:kern w:val="2"/>
                <w:lang w:val="sr-Latn-RS" w:eastAsia="sl-SI" w:bidi="sl-SI"/>
              </w:rPr>
            </w:pPr>
            <w:r w:rsidRPr="00E01CCB">
              <w:rPr>
                <w:spacing w:val="-3"/>
                <w:kern w:val="2"/>
                <w:lang w:val="sr-Latn-RS" w:eastAsia="sl-SI" w:bidi="sl-SI"/>
              </w:rPr>
              <w:t xml:space="preserve">Simbol označava da postoji opasnost od požara jer se koriste </w:t>
            </w:r>
            <w:proofErr w:type="spellStart"/>
            <w:r w:rsidRPr="00E01CCB">
              <w:rPr>
                <w:spacing w:val="-3"/>
                <w:kern w:val="2"/>
                <w:lang w:val="sr-Latn-RS" w:eastAsia="sl-SI" w:bidi="sl-SI"/>
              </w:rPr>
              <w:t>zapajivi</w:t>
            </w:r>
            <w:proofErr w:type="spellEnd"/>
            <w:r w:rsidRPr="00E01CCB">
              <w:rPr>
                <w:spacing w:val="-3"/>
                <w:kern w:val="2"/>
                <w:lang w:val="sr-Latn-RS" w:eastAsia="sl-SI" w:bidi="sl-SI"/>
              </w:rPr>
              <w:t xml:space="preserve"> materijali. Pazite da ne izazovete</w:t>
            </w:r>
            <w:r w:rsidRPr="00E01CCB">
              <w:rPr>
                <w:kern w:val="2"/>
                <w:lang w:val="sr-Latn-RS" w:eastAsia="sl-SI" w:bidi="sl-SI"/>
              </w:rPr>
              <w:t xml:space="preserve"> požar paljenjem zapaljivog materijala.</w:t>
            </w:r>
          </w:p>
        </w:tc>
      </w:tr>
      <w:tr w:rsidR="00CB49D1" w:rsidRPr="00310633" w14:paraId="7B5B2C58" w14:textId="77777777" w:rsidTr="00871D52">
        <w:trPr>
          <w:trHeight w:val="23"/>
        </w:trPr>
        <w:tc>
          <w:tcPr>
            <w:tcW w:w="6833" w:type="dxa"/>
            <w:vAlign w:val="bottom"/>
          </w:tcPr>
          <w:p w14:paraId="36E0E63F" w14:textId="25D2A47D" w:rsidR="00993C87" w:rsidRPr="00310633" w:rsidRDefault="00993C87" w:rsidP="00464355">
            <w:pPr>
              <w:pStyle w:val="t1"/>
              <w:widowControl/>
              <w:rPr>
                <w:kern w:val="2"/>
                <w:sz w:val="22"/>
                <w:szCs w:val="22"/>
                <w:lang w:val="uk-UA" w:eastAsia="uk-UA" w:bidi="uk-UA"/>
              </w:rPr>
            </w:pPr>
            <w:r w:rsidRPr="00310633">
              <w:rPr>
                <w:kern w:val="2"/>
                <w:sz w:val="22"/>
                <w:szCs w:val="22"/>
                <w:lang w:val="uk-UA" w:eastAsia="uk-UA" w:bidi="uk-UA"/>
              </w:rPr>
              <w:t>ЗАСТЕРЕЖЕННЯ. Ризик пожежі/легкозаймисті матеріали</w:t>
            </w:r>
          </w:p>
        </w:tc>
        <w:tc>
          <w:tcPr>
            <w:tcW w:w="367" w:type="dxa"/>
            <w:vAlign w:val="bottom"/>
          </w:tcPr>
          <w:p w14:paraId="6CEDD6ED"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UA</w:t>
            </w:r>
          </w:p>
        </w:tc>
      </w:tr>
      <w:tr w:rsidR="008D5073" w:rsidRPr="00E01CCB" w14:paraId="1ED63C6C" w14:textId="77777777" w:rsidTr="009F25BF">
        <w:trPr>
          <w:trHeight w:val="23"/>
        </w:trPr>
        <w:tc>
          <w:tcPr>
            <w:tcW w:w="7200" w:type="dxa"/>
            <w:gridSpan w:val="2"/>
            <w:vAlign w:val="bottom"/>
          </w:tcPr>
          <w:p w14:paraId="24C11884" w14:textId="166A4C89" w:rsidR="008D5073" w:rsidRPr="00E01CCB" w:rsidRDefault="008D5073" w:rsidP="00310633">
            <w:pPr>
              <w:pStyle w:val="01tt"/>
              <w:widowControl/>
              <w:spacing w:after="100"/>
              <w:rPr>
                <w:b/>
                <w:bCs/>
                <w:kern w:val="2"/>
                <w:sz w:val="20"/>
                <w:szCs w:val="20"/>
                <w:lang w:val="uk-UA"/>
              </w:rPr>
            </w:pPr>
            <w:r w:rsidRPr="00E01CCB">
              <w:rPr>
                <w:kern w:val="2"/>
                <w:lang w:val="uk-UA" w:eastAsia="uk-UA" w:bidi="uk-UA"/>
              </w:rPr>
              <w:t>Символ вказує на небезпеку пожежі, оскільки використовуються легкозаймисті матеріали. Будьте обережні, щоб не спричинити пожежу, запаливши легкозаймистий матеріал.</w:t>
            </w:r>
          </w:p>
        </w:tc>
      </w:tr>
      <w:tr w:rsidR="008D5073" w:rsidRPr="00310633" w14:paraId="1D4062EC" w14:textId="77777777" w:rsidTr="00871D52">
        <w:trPr>
          <w:trHeight w:val="23"/>
        </w:trPr>
        <w:tc>
          <w:tcPr>
            <w:tcW w:w="6833" w:type="dxa"/>
            <w:vAlign w:val="bottom"/>
          </w:tcPr>
          <w:p w14:paraId="48751A5A" w14:textId="473D238B" w:rsidR="008D5073" w:rsidRPr="00310633" w:rsidRDefault="008D5073" w:rsidP="00464355">
            <w:pPr>
              <w:pStyle w:val="t1"/>
              <w:widowControl/>
              <w:rPr>
                <w:kern w:val="2"/>
                <w:sz w:val="22"/>
                <w:szCs w:val="22"/>
                <w:lang w:val="da-DK" w:eastAsia="uk-UA" w:bidi="uk-UA"/>
              </w:rPr>
            </w:pPr>
            <w:r w:rsidRPr="00310633">
              <w:rPr>
                <w:kern w:val="2"/>
                <w:sz w:val="22"/>
                <w:szCs w:val="22"/>
                <w:lang w:val="da-DK" w:eastAsia="da-DK" w:bidi="da-DK"/>
              </w:rPr>
              <w:t>ADVARSEL: Brandfare/brændbart materiale</w:t>
            </w:r>
          </w:p>
        </w:tc>
        <w:tc>
          <w:tcPr>
            <w:tcW w:w="367" w:type="dxa"/>
            <w:vAlign w:val="bottom"/>
          </w:tcPr>
          <w:p w14:paraId="4F80DA37" w14:textId="503F460E" w:rsidR="008D5073" w:rsidRPr="00310633" w:rsidRDefault="008D5073" w:rsidP="00464355">
            <w:pPr>
              <w:pStyle w:val="t2"/>
              <w:widowControl/>
              <w:rPr>
                <w:kern w:val="2"/>
                <w:sz w:val="22"/>
                <w:szCs w:val="22"/>
                <w:lang w:val="en-GB"/>
              </w:rPr>
            </w:pPr>
            <w:r w:rsidRPr="00310633">
              <w:rPr>
                <w:kern w:val="2"/>
                <w:sz w:val="22"/>
                <w:szCs w:val="22"/>
                <w:lang w:val="en-GB" w:eastAsia="en-GB" w:bidi="en-GB"/>
              </w:rPr>
              <w:t>DA</w:t>
            </w:r>
          </w:p>
        </w:tc>
      </w:tr>
      <w:tr w:rsidR="00CB49D1" w:rsidRPr="00E01CCB" w14:paraId="54A8B788" w14:textId="77777777" w:rsidTr="00871D52">
        <w:trPr>
          <w:trHeight w:val="23"/>
        </w:trPr>
        <w:tc>
          <w:tcPr>
            <w:tcW w:w="7200" w:type="dxa"/>
            <w:gridSpan w:val="2"/>
          </w:tcPr>
          <w:p w14:paraId="146DD59D" w14:textId="4132DD58" w:rsidR="00993C87" w:rsidRPr="00E01CCB" w:rsidRDefault="00993C87" w:rsidP="00310633">
            <w:pPr>
              <w:pStyle w:val="01tt"/>
              <w:widowControl/>
              <w:spacing w:after="100"/>
              <w:rPr>
                <w:kern w:val="2"/>
                <w:lang w:val="da-DK"/>
              </w:rPr>
            </w:pPr>
            <w:r w:rsidRPr="00E01CCB">
              <w:rPr>
                <w:spacing w:val="-3"/>
                <w:kern w:val="2"/>
                <w:lang w:val="da-DK" w:eastAsia="da-DK" w:bidi="da-DK"/>
              </w:rPr>
              <w:t>Symbolet viser, at der er brandfare, da der er anvendt brændbart materiale. Sørg for at undgå en brand</w:t>
            </w:r>
            <w:r w:rsidRPr="00E01CCB">
              <w:rPr>
                <w:kern w:val="2"/>
                <w:lang w:val="da-DK" w:eastAsia="da-DK" w:bidi="da-DK"/>
              </w:rPr>
              <w:t xml:space="preserve"> som følge af antændelse af brændbart materiale.</w:t>
            </w:r>
          </w:p>
        </w:tc>
      </w:tr>
      <w:tr w:rsidR="00CB49D1" w:rsidRPr="00310633" w14:paraId="596CC8FE" w14:textId="77777777" w:rsidTr="00871D52">
        <w:trPr>
          <w:trHeight w:val="23"/>
        </w:trPr>
        <w:tc>
          <w:tcPr>
            <w:tcW w:w="6833" w:type="dxa"/>
            <w:vAlign w:val="bottom"/>
          </w:tcPr>
          <w:p w14:paraId="6795D1E4" w14:textId="729C7012" w:rsidR="00993C87" w:rsidRPr="00310633" w:rsidRDefault="00993C87" w:rsidP="00464355">
            <w:pPr>
              <w:pStyle w:val="t1"/>
              <w:widowControl/>
              <w:rPr>
                <w:kern w:val="2"/>
                <w:sz w:val="22"/>
                <w:szCs w:val="22"/>
                <w:lang w:val="fi-FI"/>
              </w:rPr>
            </w:pPr>
            <w:r w:rsidRPr="00310633">
              <w:rPr>
                <w:kern w:val="2"/>
                <w:sz w:val="22"/>
                <w:szCs w:val="22"/>
                <w:lang w:val="fi-FI" w:eastAsia="fi-FI" w:bidi="fi-FI"/>
              </w:rPr>
              <w:t>VAROITUS: Tulipalon vaara / syttyvää materiaalia</w:t>
            </w:r>
          </w:p>
        </w:tc>
        <w:tc>
          <w:tcPr>
            <w:tcW w:w="367" w:type="dxa"/>
            <w:vAlign w:val="bottom"/>
          </w:tcPr>
          <w:p w14:paraId="79A210D6"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Fl</w:t>
            </w:r>
          </w:p>
        </w:tc>
      </w:tr>
      <w:tr w:rsidR="00CB49D1" w:rsidRPr="00E01CCB" w14:paraId="4B1DA008" w14:textId="77777777" w:rsidTr="00871D52">
        <w:trPr>
          <w:trHeight w:val="23"/>
        </w:trPr>
        <w:tc>
          <w:tcPr>
            <w:tcW w:w="7200" w:type="dxa"/>
            <w:gridSpan w:val="2"/>
          </w:tcPr>
          <w:p w14:paraId="3D679DCD" w14:textId="20986185" w:rsidR="00993C87" w:rsidRPr="00E01CCB" w:rsidRDefault="00993C87" w:rsidP="00310633">
            <w:pPr>
              <w:pStyle w:val="01tt"/>
              <w:widowControl/>
              <w:spacing w:after="100"/>
              <w:rPr>
                <w:kern w:val="2"/>
                <w:lang w:val="fi-FI"/>
              </w:rPr>
            </w:pPr>
            <w:r w:rsidRPr="00310633">
              <w:rPr>
                <w:spacing w:val="-3"/>
                <w:kern w:val="2"/>
                <w:lang w:val="fi-FI" w:eastAsia="fi-FI" w:bidi="fi-FI"/>
              </w:rPr>
              <w:t>Symboli osoittaa tulipalon vaaraa, joka johtuu käytetyistä syttyvistä materiaaleista. Varo, ettet aiheuta</w:t>
            </w:r>
            <w:r w:rsidRPr="00E01CCB">
              <w:rPr>
                <w:kern w:val="2"/>
                <w:lang w:val="fi-FI" w:eastAsia="fi-FI" w:bidi="fi-FI"/>
              </w:rPr>
              <w:t xml:space="preserve"> tulipaloa sytyttämällä syttyvää materiaalia.</w:t>
            </w:r>
          </w:p>
        </w:tc>
      </w:tr>
      <w:tr w:rsidR="00CB49D1" w:rsidRPr="00310633" w14:paraId="01CF80F1" w14:textId="77777777" w:rsidTr="00871D52">
        <w:trPr>
          <w:trHeight w:val="23"/>
        </w:trPr>
        <w:tc>
          <w:tcPr>
            <w:tcW w:w="6833" w:type="dxa"/>
            <w:vAlign w:val="bottom"/>
          </w:tcPr>
          <w:p w14:paraId="4A913596" w14:textId="3D43FB4B" w:rsidR="00993C87" w:rsidRPr="00310633" w:rsidRDefault="00993C87" w:rsidP="00464355">
            <w:pPr>
              <w:pStyle w:val="t1"/>
              <w:widowControl/>
              <w:rPr>
                <w:kern w:val="2"/>
                <w:sz w:val="22"/>
                <w:szCs w:val="22"/>
                <w:lang w:val="nb-NO"/>
              </w:rPr>
            </w:pPr>
            <w:r w:rsidRPr="00310633">
              <w:rPr>
                <w:kern w:val="2"/>
                <w:sz w:val="22"/>
                <w:szCs w:val="22"/>
                <w:lang w:val="nb-NO" w:eastAsia="nb-NO" w:bidi="nb-NO"/>
              </w:rPr>
              <w:t>ADVARSEL: Fare for brann/brennbart materiale</w:t>
            </w:r>
          </w:p>
        </w:tc>
        <w:tc>
          <w:tcPr>
            <w:tcW w:w="367" w:type="dxa"/>
            <w:vAlign w:val="bottom"/>
          </w:tcPr>
          <w:p w14:paraId="3FC19DCC"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NO</w:t>
            </w:r>
          </w:p>
        </w:tc>
      </w:tr>
      <w:tr w:rsidR="00CB49D1" w:rsidRPr="00E01CCB" w14:paraId="575DF52D" w14:textId="77777777" w:rsidTr="00871D52">
        <w:trPr>
          <w:trHeight w:val="23"/>
        </w:trPr>
        <w:tc>
          <w:tcPr>
            <w:tcW w:w="7200" w:type="dxa"/>
            <w:gridSpan w:val="2"/>
          </w:tcPr>
          <w:p w14:paraId="10924B43" w14:textId="5B41D0AE" w:rsidR="00993C87" w:rsidRPr="00E01CCB" w:rsidRDefault="00993C87" w:rsidP="00310633">
            <w:pPr>
              <w:pStyle w:val="01tt"/>
              <w:widowControl/>
              <w:spacing w:after="100"/>
              <w:rPr>
                <w:kern w:val="2"/>
                <w:lang w:val="nb-NO"/>
              </w:rPr>
            </w:pPr>
            <w:r w:rsidRPr="00310633">
              <w:rPr>
                <w:spacing w:val="-3"/>
                <w:kern w:val="2"/>
                <w:lang w:val="nb-NO" w:eastAsia="nb-NO" w:bidi="nb-NO"/>
              </w:rPr>
              <w:t>Symbolet angir at det er fare for brann siden brannfarlige materialer er brukt. Vær forsiktig så du unngår</w:t>
            </w:r>
            <w:r w:rsidRPr="00E01CCB">
              <w:rPr>
                <w:kern w:val="2"/>
                <w:lang w:val="nb-NO" w:eastAsia="nb-NO" w:bidi="nb-NO"/>
              </w:rPr>
              <w:t xml:space="preserve"> å forårsake brann ved å isolere brannfarlige materialer.</w:t>
            </w:r>
          </w:p>
        </w:tc>
      </w:tr>
      <w:tr w:rsidR="00CB49D1" w:rsidRPr="00310633" w14:paraId="12D27B70" w14:textId="77777777" w:rsidTr="00871D52">
        <w:trPr>
          <w:trHeight w:val="23"/>
        </w:trPr>
        <w:tc>
          <w:tcPr>
            <w:tcW w:w="6833" w:type="dxa"/>
            <w:vAlign w:val="bottom"/>
          </w:tcPr>
          <w:p w14:paraId="4A9393CB" w14:textId="32188D04" w:rsidR="00993C87" w:rsidRPr="00310633" w:rsidRDefault="00993C87" w:rsidP="00464355">
            <w:pPr>
              <w:pStyle w:val="t1"/>
              <w:widowControl/>
              <w:rPr>
                <w:kern w:val="2"/>
                <w:sz w:val="22"/>
                <w:szCs w:val="22"/>
                <w:lang w:val="sv-SE"/>
              </w:rPr>
            </w:pPr>
            <w:r w:rsidRPr="00310633">
              <w:rPr>
                <w:kern w:val="2"/>
                <w:sz w:val="22"/>
                <w:szCs w:val="22"/>
                <w:lang w:val="sv-SE" w:eastAsia="sv-SE" w:bidi="sv-SE"/>
              </w:rPr>
              <w:t>VARNING: Risk för brand/brandfarliga material</w:t>
            </w:r>
          </w:p>
        </w:tc>
        <w:tc>
          <w:tcPr>
            <w:tcW w:w="367" w:type="dxa"/>
            <w:vAlign w:val="bottom"/>
          </w:tcPr>
          <w:p w14:paraId="1A99A16C"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SV</w:t>
            </w:r>
          </w:p>
        </w:tc>
      </w:tr>
      <w:tr w:rsidR="00CB49D1" w:rsidRPr="00E01CCB" w14:paraId="463A1C51" w14:textId="77777777" w:rsidTr="00871D52">
        <w:trPr>
          <w:trHeight w:val="23"/>
        </w:trPr>
        <w:tc>
          <w:tcPr>
            <w:tcW w:w="7200" w:type="dxa"/>
            <w:gridSpan w:val="2"/>
          </w:tcPr>
          <w:p w14:paraId="2FD62AF1" w14:textId="20A1FBCE" w:rsidR="00993C87" w:rsidRPr="00E01CCB" w:rsidRDefault="00993C87" w:rsidP="00310633">
            <w:pPr>
              <w:pStyle w:val="01tt"/>
              <w:widowControl/>
              <w:spacing w:after="100"/>
              <w:rPr>
                <w:kern w:val="2"/>
                <w:lang w:val="sv-SE"/>
              </w:rPr>
            </w:pPr>
            <w:r w:rsidRPr="00E01CCB">
              <w:rPr>
                <w:kern w:val="2"/>
                <w:lang w:val="sv-SE" w:eastAsia="sv-SE" w:bidi="sv-SE"/>
              </w:rPr>
              <w:t>Symbolen indikerar att det finns en brandrisk eftersom brandfarliga material används. Var försiktig för att undvika att brandfarliga material fattar eld.</w:t>
            </w:r>
          </w:p>
        </w:tc>
      </w:tr>
      <w:tr w:rsidR="00CB49D1" w:rsidRPr="00310633" w14:paraId="2FE8EBE2" w14:textId="77777777" w:rsidTr="00871D52">
        <w:trPr>
          <w:trHeight w:val="23"/>
        </w:trPr>
        <w:tc>
          <w:tcPr>
            <w:tcW w:w="6833" w:type="dxa"/>
          </w:tcPr>
          <w:p w14:paraId="3E5D352E" w14:textId="4A12B5E7" w:rsidR="005319CD" w:rsidRPr="005319CD" w:rsidRDefault="005319CD" w:rsidP="00464355">
            <w:pPr>
              <w:pStyle w:val="t1"/>
              <w:widowControl/>
              <w:rPr>
                <w:rFonts w:asciiTheme="minorHAnsi" w:hAnsiTheme="minorHAnsi"/>
                <w:kern w:val="2"/>
                <w:sz w:val="22"/>
                <w:szCs w:val="22"/>
                <w:lang w:val="uk-UA" w:bidi="ar-SA"/>
              </w:rPr>
            </w:pPr>
            <w:r w:rsidRPr="005319CD">
              <w:rPr>
                <w:rFonts w:ascii="Effra-Regular" w:cs="Effra-Regular" w:hint="cs"/>
                <w:sz w:val="22"/>
                <w:szCs w:val="22"/>
                <w:rtl/>
                <w:lang w:val="en-GB" w:bidi="ar-SA"/>
              </w:rPr>
              <w:t>تحذير</w:t>
            </w:r>
            <w:r w:rsidRPr="005319CD">
              <w:rPr>
                <w:rFonts w:ascii="Effra-Regular" w:cs="Effra-Regular"/>
                <w:sz w:val="22"/>
                <w:szCs w:val="22"/>
                <w:rtl/>
                <w:lang w:val="en-GB" w:bidi="ar-SA"/>
              </w:rPr>
              <w:t xml:space="preserve">: </w:t>
            </w:r>
            <w:r w:rsidRPr="005319CD">
              <w:rPr>
                <w:rFonts w:ascii="Effra-Regular" w:cs="Effra-Regular" w:hint="cs"/>
                <w:sz w:val="22"/>
                <w:szCs w:val="22"/>
                <w:rtl/>
                <w:lang w:val="en-GB" w:bidi="ar-SA"/>
              </w:rPr>
              <w:t>اندلاع</w:t>
            </w:r>
            <w:r w:rsidRPr="005319CD">
              <w:rPr>
                <w:rFonts w:ascii="Effra-Regular" w:cs="Effra-Regular"/>
                <w:sz w:val="22"/>
                <w:szCs w:val="22"/>
                <w:rtl/>
                <w:lang w:val="en-GB" w:bidi="ar-SA"/>
              </w:rPr>
              <w:t xml:space="preserve"> </w:t>
            </w:r>
            <w:r w:rsidRPr="005319CD">
              <w:rPr>
                <w:rFonts w:ascii="Effra-Regular" w:cs="Effra-Regular" w:hint="cs"/>
                <w:sz w:val="22"/>
                <w:szCs w:val="22"/>
                <w:rtl/>
                <w:lang w:val="en-GB" w:bidi="ar-SA"/>
              </w:rPr>
              <w:t>حريق</w:t>
            </w:r>
            <w:r w:rsidRPr="005319CD">
              <w:rPr>
                <w:rFonts w:ascii="Effra-Regular" w:cs="Effra-Regular"/>
                <w:sz w:val="22"/>
                <w:szCs w:val="22"/>
                <w:rtl/>
                <w:lang w:val="en-GB" w:bidi="ar-SA"/>
              </w:rPr>
              <w:t>/</w:t>
            </w:r>
            <w:r w:rsidRPr="005319CD">
              <w:rPr>
                <w:rFonts w:ascii="Effra-Regular" w:cs="Effra-Regular" w:hint="cs"/>
                <w:sz w:val="22"/>
                <w:szCs w:val="22"/>
                <w:rtl/>
                <w:lang w:val="en-GB" w:bidi="ar-SA"/>
              </w:rPr>
              <w:t>مادة</w:t>
            </w:r>
            <w:r w:rsidRPr="005319CD">
              <w:rPr>
                <w:rFonts w:ascii="Effra-Regular" w:cs="Effra-Regular"/>
                <w:sz w:val="22"/>
                <w:szCs w:val="22"/>
                <w:rtl/>
                <w:lang w:val="en-GB" w:bidi="ar-SA"/>
              </w:rPr>
              <w:t xml:space="preserve"> </w:t>
            </w:r>
            <w:r w:rsidRPr="005319CD">
              <w:rPr>
                <w:rFonts w:ascii="Effra-Regular" w:cs="Effra-Regular" w:hint="cs"/>
                <w:sz w:val="22"/>
                <w:szCs w:val="22"/>
                <w:rtl/>
                <w:lang w:val="en-GB" w:bidi="ar-SA"/>
              </w:rPr>
              <w:t>قابلة</w:t>
            </w:r>
            <w:r w:rsidRPr="005319CD">
              <w:rPr>
                <w:rFonts w:ascii="Effra-Regular" w:cs="Effra-Regular"/>
                <w:sz w:val="22"/>
                <w:szCs w:val="22"/>
                <w:rtl/>
                <w:lang w:val="en-GB" w:bidi="ar-SA"/>
              </w:rPr>
              <w:t xml:space="preserve"> </w:t>
            </w:r>
            <w:r w:rsidRPr="005319CD">
              <w:rPr>
                <w:rFonts w:ascii="Effra-Regular" w:cs="Effra-Regular" w:hint="cs"/>
                <w:sz w:val="22"/>
                <w:szCs w:val="22"/>
                <w:rtl/>
                <w:lang w:val="en-GB" w:bidi="ar-SA"/>
              </w:rPr>
              <w:t>للاشتعال</w:t>
            </w:r>
          </w:p>
        </w:tc>
        <w:tc>
          <w:tcPr>
            <w:tcW w:w="367" w:type="dxa"/>
          </w:tcPr>
          <w:p w14:paraId="18CDF2D1"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AR</w:t>
            </w:r>
          </w:p>
        </w:tc>
      </w:tr>
      <w:tr w:rsidR="00CB49D1" w:rsidRPr="00E01CCB" w14:paraId="4E631EE2" w14:textId="77777777" w:rsidTr="00871D52">
        <w:trPr>
          <w:trHeight w:val="23"/>
        </w:trPr>
        <w:tc>
          <w:tcPr>
            <w:tcW w:w="7200" w:type="dxa"/>
            <w:gridSpan w:val="2"/>
          </w:tcPr>
          <w:p w14:paraId="15ADFA2C" w14:textId="163B808D" w:rsidR="00993C87" w:rsidRPr="00E01CCB" w:rsidRDefault="008D5073" w:rsidP="00310633">
            <w:pPr>
              <w:pStyle w:val="01tt"/>
              <w:widowControl/>
              <w:spacing w:after="100"/>
              <w:jc w:val="right"/>
              <w:rPr>
                <w:kern w:val="2"/>
                <w:lang w:val="en-GB" w:bidi="ar-SA"/>
              </w:rPr>
            </w:pPr>
            <w:proofErr w:type="spellStart"/>
            <w:r w:rsidRPr="00E01CCB">
              <w:rPr>
                <w:kern w:val="2"/>
                <w:lang w:val="en-GB" w:eastAsia="ja-JP" w:bidi="ar-SA"/>
              </w:rPr>
              <w:t>يشير</w:t>
            </w:r>
            <w:proofErr w:type="spellEnd"/>
            <w:r w:rsidRPr="00E01CCB">
              <w:rPr>
                <w:kern w:val="2"/>
                <w:lang w:val="en-GB" w:eastAsia="ja-JP" w:bidi="ar-SA"/>
              </w:rPr>
              <w:t xml:space="preserve"> </w:t>
            </w:r>
            <w:proofErr w:type="spellStart"/>
            <w:r w:rsidRPr="00E01CCB">
              <w:rPr>
                <w:kern w:val="2"/>
                <w:lang w:val="en-GB" w:eastAsia="ja-JP" w:bidi="ar-SA"/>
              </w:rPr>
              <w:t>الرمز</w:t>
            </w:r>
            <w:proofErr w:type="spellEnd"/>
            <w:r w:rsidRPr="00E01CCB">
              <w:rPr>
                <w:kern w:val="2"/>
                <w:lang w:val="en-GB" w:eastAsia="ja-JP" w:bidi="ar-SA"/>
              </w:rPr>
              <w:t xml:space="preserve"> </w:t>
            </w:r>
            <w:proofErr w:type="spellStart"/>
            <w:r w:rsidRPr="00E01CCB">
              <w:rPr>
                <w:kern w:val="2"/>
                <w:lang w:val="en-GB" w:eastAsia="ja-JP" w:bidi="ar-SA"/>
              </w:rPr>
              <w:t>إلى</w:t>
            </w:r>
            <w:proofErr w:type="spellEnd"/>
            <w:r w:rsidRPr="00E01CCB">
              <w:rPr>
                <w:kern w:val="2"/>
                <w:lang w:val="en-GB" w:eastAsia="ja-JP" w:bidi="ar-SA"/>
              </w:rPr>
              <w:t xml:space="preserve"> </w:t>
            </w:r>
            <w:proofErr w:type="spellStart"/>
            <w:r w:rsidRPr="00E01CCB">
              <w:rPr>
                <w:kern w:val="2"/>
                <w:lang w:val="en-GB" w:eastAsia="ja-JP" w:bidi="ar-SA"/>
              </w:rPr>
              <w:t>وجود</w:t>
            </w:r>
            <w:proofErr w:type="spellEnd"/>
            <w:r w:rsidRPr="00E01CCB">
              <w:rPr>
                <w:kern w:val="2"/>
                <w:lang w:val="en-GB" w:eastAsia="ja-JP" w:bidi="ar-SA"/>
              </w:rPr>
              <w:t xml:space="preserve"> </w:t>
            </w:r>
            <w:proofErr w:type="spellStart"/>
            <w:r w:rsidRPr="00E01CCB">
              <w:rPr>
                <w:kern w:val="2"/>
                <w:lang w:val="en-GB" w:eastAsia="ja-JP" w:bidi="ar-SA"/>
              </w:rPr>
              <w:t>خطر</w:t>
            </w:r>
            <w:proofErr w:type="spellEnd"/>
            <w:r w:rsidRPr="00E01CCB">
              <w:rPr>
                <w:kern w:val="2"/>
                <w:lang w:val="en-GB" w:eastAsia="ja-JP" w:bidi="ar-SA"/>
              </w:rPr>
              <w:t xml:space="preserve"> </w:t>
            </w:r>
            <w:proofErr w:type="spellStart"/>
            <w:r w:rsidRPr="00E01CCB">
              <w:rPr>
                <w:kern w:val="2"/>
                <w:lang w:val="en-GB" w:eastAsia="ja-JP" w:bidi="ar-SA"/>
              </w:rPr>
              <w:t>نشوب</w:t>
            </w:r>
            <w:proofErr w:type="spellEnd"/>
            <w:r w:rsidRPr="00E01CCB">
              <w:rPr>
                <w:kern w:val="2"/>
                <w:lang w:val="en-GB" w:eastAsia="ja-JP" w:bidi="ar-SA"/>
              </w:rPr>
              <w:t xml:space="preserve"> </w:t>
            </w:r>
            <w:proofErr w:type="spellStart"/>
            <w:r w:rsidRPr="00E01CCB">
              <w:rPr>
                <w:kern w:val="2"/>
                <w:lang w:val="en-GB" w:eastAsia="ja-JP" w:bidi="ar-SA"/>
              </w:rPr>
              <w:t>حريق</w:t>
            </w:r>
            <w:proofErr w:type="spellEnd"/>
            <w:r w:rsidRPr="00E01CCB">
              <w:rPr>
                <w:kern w:val="2"/>
                <w:lang w:val="en-GB" w:eastAsia="ja-JP" w:bidi="ar-SA"/>
              </w:rPr>
              <w:t xml:space="preserve"> </w:t>
            </w:r>
            <w:proofErr w:type="spellStart"/>
            <w:r w:rsidRPr="00E01CCB">
              <w:rPr>
                <w:kern w:val="2"/>
                <w:lang w:val="en-GB" w:eastAsia="ja-JP" w:bidi="ar-SA"/>
              </w:rPr>
              <w:t>حيث</w:t>
            </w:r>
            <w:proofErr w:type="spellEnd"/>
            <w:r w:rsidRPr="00E01CCB">
              <w:rPr>
                <w:kern w:val="2"/>
                <w:lang w:val="en-GB" w:eastAsia="ja-JP" w:bidi="ar-SA"/>
              </w:rPr>
              <w:t xml:space="preserve"> </w:t>
            </w:r>
            <w:proofErr w:type="spellStart"/>
            <w:r w:rsidRPr="00E01CCB">
              <w:rPr>
                <w:kern w:val="2"/>
                <w:lang w:val="en-GB" w:eastAsia="ja-JP" w:bidi="ar-SA"/>
              </w:rPr>
              <w:t>يتم</w:t>
            </w:r>
            <w:proofErr w:type="spellEnd"/>
            <w:r w:rsidRPr="00E01CCB">
              <w:rPr>
                <w:kern w:val="2"/>
                <w:lang w:val="en-GB" w:eastAsia="ja-JP" w:bidi="ar-SA"/>
              </w:rPr>
              <w:t xml:space="preserve"> </w:t>
            </w:r>
            <w:proofErr w:type="spellStart"/>
            <w:r w:rsidRPr="00E01CCB">
              <w:rPr>
                <w:kern w:val="2"/>
                <w:lang w:val="en-GB" w:eastAsia="ja-JP" w:bidi="ar-SA"/>
              </w:rPr>
              <w:t>استخدام</w:t>
            </w:r>
            <w:proofErr w:type="spellEnd"/>
            <w:r w:rsidRPr="00E01CCB">
              <w:rPr>
                <w:kern w:val="2"/>
                <w:lang w:val="en-GB" w:eastAsia="ja-JP" w:bidi="ar-SA"/>
              </w:rPr>
              <w:t xml:space="preserve"> </w:t>
            </w:r>
            <w:proofErr w:type="spellStart"/>
            <w:r w:rsidRPr="00E01CCB">
              <w:rPr>
                <w:kern w:val="2"/>
                <w:lang w:val="en-GB" w:eastAsia="ja-JP" w:bidi="ar-SA"/>
              </w:rPr>
              <w:t>المواد</w:t>
            </w:r>
            <w:proofErr w:type="spellEnd"/>
            <w:r w:rsidRPr="00E01CCB">
              <w:rPr>
                <w:kern w:val="2"/>
                <w:lang w:val="en-GB" w:eastAsia="ja-JP" w:bidi="ar-SA"/>
              </w:rPr>
              <w:t xml:space="preserve"> </w:t>
            </w:r>
            <w:proofErr w:type="spellStart"/>
            <w:r w:rsidRPr="00E01CCB">
              <w:rPr>
                <w:kern w:val="2"/>
                <w:lang w:val="en-GB" w:eastAsia="ja-JP" w:bidi="ar-SA"/>
              </w:rPr>
              <w:t>القابلة</w:t>
            </w:r>
            <w:proofErr w:type="spellEnd"/>
            <w:r w:rsidRPr="00E01CCB">
              <w:rPr>
                <w:kern w:val="2"/>
                <w:lang w:val="en-GB" w:eastAsia="ja-JP" w:bidi="ar-SA"/>
              </w:rPr>
              <w:t xml:space="preserve"> </w:t>
            </w:r>
            <w:proofErr w:type="spellStart"/>
            <w:r w:rsidRPr="00E01CCB">
              <w:rPr>
                <w:kern w:val="2"/>
                <w:lang w:val="en-GB" w:eastAsia="ja-JP" w:bidi="ar-SA"/>
              </w:rPr>
              <w:t>للاشتعال</w:t>
            </w:r>
            <w:proofErr w:type="spellEnd"/>
            <w:r w:rsidRPr="00E01CCB">
              <w:rPr>
                <w:kern w:val="2"/>
                <w:lang w:val="en-GB" w:eastAsia="ja-JP" w:bidi="ar-SA"/>
              </w:rPr>
              <w:t xml:space="preserve">. </w:t>
            </w:r>
            <w:proofErr w:type="spellStart"/>
            <w:r w:rsidRPr="00E01CCB">
              <w:rPr>
                <w:kern w:val="2"/>
                <w:lang w:val="en-GB" w:eastAsia="ja-JP" w:bidi="ar-SA"/>
              </w:rPr>
              <w:t>توخ</w:t>
            </w:r>
            <w:proofErr w:type="spellEnd"/>
            <w:r w:rsidRPr="00E01CCB">
              <w:rPr>
                <w:kern w:val="2"/>
                <w:lang w:val="en-GB" w:eastAsia="ja-JP" w:bidi="ar-SA"/>
              </w:rPr>
              <w:t xml:space="preserve"> </w:t>
            </w:r>
            <w:proofErr w:type="spellStart"/>
            <w:r w:rsidRPr="00E01CCB">
              <w:rPr>
                <w:kern w:val="2"/>
                <w:lang w:val="en-GB" w:eastAsia="ja-JP" w:bidi="ar-SA"/>
              </w:rPr>
              <w:t>الحذر</w:t>
            </w:r>
            <w:proofErr w:type="spellEnd"/>
            <w:r w:rsidRPr="00E01CCB">
              <w:rPr>
                <w:kern w:val="2"/>
                <w:lang w:val="en-GB" w:eastAsia="ja-JP" w:bidi="ar-SA"/>
              </w:rPr>
              <w:t xml:space="preserve"> </w:t>
            </w:r>
            <w:proofErr w:type="spellStart"/>
            <w:r w:rsidRPr="00E01CCB">
              <w:rPr>
                <w:kern w:val="2"/>
                <w:lang w:val="en-GB" w:eastAsia="ja-JP" w:bidi="ar-SA"/>
              </w:rPr>
              <w:t>لتجنب</w:t>
            </w:r>
            <w:proofErr w:type="spellEnd"/>
            <w:r w:rsidRPr="00E01CCB">
              <w:rPr>
                <w:kern w:val="2"/>
                <w:lang w:val="en-GB" w:eastAsia="ja-JP" w:bidi="ar-SA"/>
              </w:rPr>
              <w:t xml:space="preserve"> </w:t>
            </w:r>
            <w:proofErr w:type="spellStart"/>
            <w:r w:rsidRPr="00E01CCB">
              <w:rPr>
                <w:kern w:val="2"/>
                <w:lang w:val="en-GB" w:eastAsia="ja-JP" w:bidi="ar-SA"/>
              </w:rPr>
              <w:t>التسبب</w:t>
            </w:r>
            <w:proofErr w:type="spellEnd"/>
            <w:r w:rsidRPr="00E01CCB">
              <w:rPr>
                <w:kern w:val="2"/>
                <w:lang w:val="en-GB" w:eastAsia="ja-JP" w:bidi="ar-SA"/>
              </w:rPr>
              <w:t xml:space="preserve"> </w:t>
            </w:r>
            <w:proofErr w:type="spellStart"/>
            <w:r w:rsidRPr="00E01CCB">
              <w:rPr>
                <w:kern w:val="2"/>
                <w:lang w:val="en-GB" w:eastAsia="ja-JP" w:bidi="ar-SA"/>
              </w:rPr>
              <w:t>في</w:t>
            </w:r>
            <w:proofErr w:type="spellEnd"/>
            <w:r w:rsidRPr="00E01CCB">
              <w:rPr>
                <w:kern w:val="2"/>
                <w:lang w:val="en-GB" w:eastAsia="ja-JP" w:bidi="ar-SA"/>
              </w:rPr>
              <w:t xml:space="preserve"> </w:t>
            </w:r>
            <w:proofErr w:type="spellStart"/>
            <w:r w:rsidRPr="00E01CCB">
              <w:rPr>
                <w:kern w:val="2"/>
                <w:lang w:val="en-GB" w:eastAsia="ja-JP" w:bidi="ar-SA"/>
              </w:rPr>
              <w:t>نشوب</w:t>
            </w:r>
            <w:proofErr w:type="spellEnd"/>
            <w:r w:rsidRPr="00E01CCB">
              <w:rPr>
                <w:kern w:val="2"/>
                <w:lang w:val="en-GB" w:eastAsia="ja-JP" w:bidi="ar-SA"/>
              </w:rPr>
              <w:t xml:space="preserve"> </w:t>
            </w:r>
            <w:proofErr w:type="spellStart"/>
            <w:r w:rsidRPr="00E01CCB">
              <w:rPr>
                <w:kern w:val="2"/>
                <w:lang w:val="en-GB" w:eastAsia="ja-JP" w:bidi="ar-SA"/>
              </w:rPr>
              <w:t>حريق</w:t>
            </w:r>
            <w:proofErr w:type="spellEnd"/>
            <w:r w:rsidRPr="00E01CCB">
              <w:rPr>
                <w:kern w:val="2"/>
                <w:lang w:val="en-GB" w:eastAsia="ja-JP" w:bidi="ar-SA"/>
              </w:rPr>
              <w:t xml:space="preserve"> </w:t>
            </w:r>
            <w:proofErr w:type="spellStart"/>
            <w:r w:rsidRPr="00E01CCB">
              <w:rPr>
                <w:kern w:val="2"/>
                <w:lang w:val="en-GB" w:eastAsia="ja-JP" w:bidi="ar-SA"/>
              </w:rPr>
              <w:t>عن</w:t>
            </w:r>
            <w:proofErr w:type="spellEnd"/>
            <w:r w:rsidRPr="00E01CCB">
              <w:rPr>
                <w:kern w:val="2"/>
                <w:lang w:val="en-GB" w:eastAsia="ja-JP" w:bidi="ar-SA"/>
              </w:rPr>
              <w:t xml:space="preserve"> </w:t>
            </w:r>
            <w:proofErr w:type="spellStart"/>
            <w:r w:rsidRPr="00E01CCB">
              <w:rPr>
                <w:kern w:val="2"/>
                <w:lang w:val="en-GB" w:eastAsia="ja-JP" w:bidi="ar-SA"/>
              </w:rPr>
              <w:t>طريق</w:t>
            </w:r>
            <w:proofErr w:type="spellEnd"/>
            <w:r w:rsidRPr="00E01CCB">
              <w:rPr>
                <w:kern w:val="2"/>
                <w:lang w:val="en-GB" w:eastAsia="ja-JP" w:bidi="ar-SA"/>
              </w:rPr>
              <w:t xml:space="preserve"> </w:t>
            </w:r>
            <w:proofErr w:type="spellStart"/>
            <w:r w:rsidRPr="00E01CCB">
              <w:rPr>
                <w:kern w:val="2"/>
                <w:lang w:val="en-GB" w:eastAsia="ja-JP" w:bidi="ar-SA"/>
              </w:rPr>
              <w:t>إشعال</w:t>
            </w:r>
            <w:proofErr w:type="spellEnd"/>
            <w:r w:rsidRPr="00E01CCB">
              <w:rPr>
                <w:kern w:val="2"/>
                <w:lang w:val="en-GB" w:eastAsia="ja-JP" w:bidi="ar-SA"/>
              </w:rPr>
              <w:t xml:space="preserve"> </w:t>
            </w:r>
            <w:proofErr w:type="spellStart"/>
            <w:r w:rsidRPr="00E01CCB">
              <w:rPr>
                <w:kern w:val="2"/>
                <w:lang w:val="en-GB" w:eastAsia="ja-JP" w:bidi="ar-SA"/>
              </w:rPr>
              <w:t>مادة</w:t>
            </w:r>
            <w:proofErr w:type="spellEnd"/>
            <w:r w:rsidRPr="00E01CCB">
              <w:rPr>
                <w:kern w:val="2"/>
                <w:lang w:val="en-GB" w:eastAsia="ja-JP" w:bidi="ar-SA"/>
              </w:rPr>
              <w:t xml:space="preserve"> </w:t>
            </w:r>
            <w:proofErr w:type="spellStart"/>
            <w:r w:rsidRPr="00E01CCB">
              <w:rPr>
                <w:kern w:val="2"/>
                <w:lang w:val="en-GB" w:eastAsia="ja-JP" w:bidi="ar-SA"/>
              </w:rPr>
              <w:t>قابلة</w:t>
            </w:r>
            <w:proofErr w:type="spellEnd"/>
            <w:r w:rsidRPr="00E01CCB">
              <w:rPr>
                <w:kern w:val="2"/>
                <w:lang w:val="en-GB" w:eastAsia="ja-JP" w:bidi="ar-SA"/>
              </w:rPr>
              <w:t xml:space="preserve"> </w:t>
            </w:r>
            <w:proofErr w:type="spellStart"/>
            <w:r w:rsidRPr="00E01CCB">
              <w:rPr>
                <w:kern w:val="2"/>
                <w:lang w:val="en-GB" w:eastAsia="ja-JP" w:bidi="ar-SA"/>
              </w:rPr>
              <w:t>للاشتعال</w:t>
            </w:r>
            <w:proofErr w:type="spellEnd"/>
            <w:r w:rsidRPr="00E01CCB">
              <w:rPr>
                <w:kern w:val="2"/>
                <w:lang w:val="en-GB" w:eastAsia="ja-JP" w:bidi="ar-SA"/>
              </w:rPr>
              <w:t>.</w:t>
            </w:r>
          </w:p>
        </w:tc>
      </w:tr>
      <w:tr w:rsidR="00CB49D1" w:rsidRPr="00310633" w14:paraId="5C0CF2C2" w14:textId="77777777" w:rsidTr="00871D52">
        <w:trPr>
          <w:trHeight w:val="23"/>
        </w:trPr>
        <w:tc>
          <w:tcPr>
            <w:tcW w:w="6833" w:type="dxa"/>
          </w:tcPr>
          <w:p w14:paraId="4BA4A715" w14:textId="0C832F68" w:rsidR="00993C87" w:rsidRPr="00310633" w:rsidRDefault="00993C87" w:rsidP="00464355">
            <w:pPr>
              <w:pStyle w:val="t1"/>
              <w:widowControl/>
              <w:rPr>
                <w:kern w:val="2"/>
                <w:sz w:val="22"/>
                <w:szCs w:val="22"/>
                <w:lang w:val="ca-ES"/>
              </w:rPr>
            </w:pPr>
            <w:r w:rsidRPr="00310633">
              <w:rPr>
                <w:kern w:val="2"/>
                <w:sz w:val="22"/>
                <w:szCs w:val="22"/>
                <w:lang w:val="ca-ES" w:eastAsia="ca-ES" w:bidi="ca-ES"/>
              </w:rPr>
              <w:t>ADVERTÈNCIA: Risc d'incendi o material inflamable</w:t>
            </w:r>
          </w:p>
        </w:tc>
        <w:tc>
          <w:tcPr>
            <w:tcW w:w="367" w:type="dxa"/>
          </w:tcPr>
          <w:p w14:paraId="06AAA873" w14:textId="77777777" w:rsidR="00993C87" w:rsidRPr="00310633" w:rsidRDefault="00993C87" w:rsidP="00464355">
            <w:pPr>
              <w:pStyle w:val="t2"/>
              <w:widowControl/>
              <w:rPr>
                <w:kern w:val="2"/>
                <w:sz w:val="22"/>
                <w:szCs w:val="22"/>
                <w:lang w:val="en-GB"/>
              </w:rPr>
            </w:pPr>
            <w:r w:rsidRPr="00310633">
              <w:rPr>
                <w:kern w:val="2"/>
                <w:sz w:val="22"/>
                <w:szCs w:val="22"/>
                <w:lang w:val="en-GB" w:eastAsia="en-GB" w:bidi="en-GB"/>
              </w:rPr>
              <w:t>CA</w:t>
            </w:r>
          </w:p>
        </w:tc>
      </w:tr>
      <w:tr w:rsidR="00310633" w:rsidRPr="00310633" w14:paraId="54490BC7" w14:textId="77777777" w:rsidTr="00BA0922">
        <w:trPr>
          <w:trHeight w:val="23"/>
        </w:trPr>
        <w:tc>
          <w:tcPr>
            <w:tcW w:w="7200" w:type="dxa"/>
            <w:gridSpan w:val="2"/>
            <w:vAlign w:val="bottom"/>
          </w:tcPr>
          <w:p w14:paraId="148BDA79" w14:textId="7CC9EFB3" w:rsidR="00310633" w:rsidRPr="00310633" w:rsidRDefault="00310633" w:rsidP="00310633">
            <w:pPr>
              <w:pStyle w:val="01tt"/>
              <w:widowControl/>
              <w:spacing w:after="100"/>
              <w:rPr>
                <w:kern w:val="2"/>
                <w:lang w:val="sv-SE" w:eastAsia="sv-SE" w:bidi="sv-SE"/>
              </w:rPr>
            </w:pPr>
            <w:proofErr w:type="spellStart"/>
            <w:r w:rsidRPr="00310633">
              <w:rPr>
                <w:spacing w:val="-3"/>
                <w:kern w:val="2"/>
                <w:lang w:val="sv-SE" w:eastAsia="sv-SE" w:bidi="sv-SE"/>
              </w:rPr>
              <w:t>Aquest</w:t>
            </w:r>
            <w:proofErr w:type="spellEnd"/>
            <w:r w:rsidRPr="00310633">
              <w:rPr>
                <w:spacing w:val="-3"/>
                <w:kern w:val="2"/>
                <w:lang w:val="sv-SE" w:eastAsia="sv-SE" w:bidi="sv-SE"/>
              </w:rPr>
              <w:t xml:space="preserve"> </w:t>
            </w:r>
            <w:proofErr w:type="spellStart"/>
            <w:r w:rsidRPr="00310633">
              <w:rPr>
                <w:spacing w:val="-3"/>
                <w:kern w:val="2"/>
                <w:lang w:val="sv-SE" w:eastAsia="sv-SE" w:bidi="sv-SE"/>
              </w:rPr>
              <w:t>símbol</w:t>
            </w:r>
            <w:proofErr w:type="spellEnd"/>
            <w:r w:rsidRPr="00310633">
              <w:rPr>
                <w:spacing w:val="-3"/>
                <w:kern w:val="2"/>
                <w:lang w:val="sv-SE" w:eastAsia="sv-SE" w:bidi="sv-SE"/>
              </w:rPr>
              <w:t xml:space="preserve"> </w:t>
            </w:r>
            <w:proofErr w:type="spellStart"/>
            <w:r w:rsidRPr="00310633">
              <w:rPr>
                <w:spacing w:val="-3"/>
                <w:kern w:val="2"/>
                <w:lang w:val="sv-SE" w:eastAsia="sv-SE" w:bidi="sv-SE"/>
              </w:rPr>
              <w:t>indica</w:t>
            </w:r>
            <w:proofErr w:type="spellEnd"/>
            <w:r w:rsidRPr="00310633">
              <w:rPr>
                <w:spacing w:val="-3"/>
                <w:kern w:val="2"/>
                <w:lang w:val="sv-SE" w:eastAsia="sv-SE" w:bidi="sv-SE"/>
              </w:rPr>
              <w:t xml:space="preserve"> </w:t>
            </w:r>
            <w:proofErr w:type="spellStart"/>
            <w:r w:rsidRPr="00310633">
              <w:rPr>
                <w:spacing w:val="-3"/>
                <w:kern w:val="2"/>
                <w:lang w:val="sv-SE" w:eastAsia="sv-SE" w:bidi="sv-SE"/>
              </w:rPr>
              <w:t>que</w:t>
            </w:r>
            <w:proofErr w:type="spellEnd"/>
            <w:r w:rsidRPr="00310633">
              <w:rPr>
                <w:spacing w:val="-3"/>
                <w:kern w:val="2"/>
                <w:lang w:val="sv-SE" w:eastAsia="sv-SE" w:bidi="sv-SE"/>
              </w:rPr>
              <w:t xml:space="preserve"> hi ha </w:t>
            </w:r>
            <w:proofErr w:type="spellStart"/>
            <w:r w:rsidRPr="00310633">
              <w:rPr>
                <w:spacing w:val="-3"/>
                <w:kern w:val="2"/>
                <w:lang w:val="sv-SE" w:eastAsia="sv-SE" w:bidi="sv-SE"/>
              </w:rPr>
              <w:t>risc</w:t>
            </w:r>
            <w:proofErr w:type="spellEnd"/>
            <w:r w:rsidRPr="00310633">
              <w:rPr>
                <w:spacing w:val="-3"/>
                <w:kern w:val="2"/>
                <w:lang w:val="sv-SE" w:eastAsia="sv-SE" w:bidi="sv-SE"/>
              </w:rPr>
              <w:t xml:space="preserve"> </w:t>
            </w:r>
            <w:proofErr w:type="spellStart"/>
            <w:r w:rsidRPr="00310633">
              <w:rPr>
                <w:spacing w:val="-3"/>
                <w:kern w:val="2"/>
                <w:lang w:val="sv-SE" w:eastAsia="sv-SE" w:bidi="sv-SE"/>
              </w:rPr>
              <w:t>d'incendi</w:t>
            </w:r>
            <w:proofErr w:type="spellEnd"/>
            <w:r w:rsidRPr="00310633">
              <w:rPr>
                <w:spacing w:val="-3"/>
                <w:kern w:val="2"/>
                <w:lang w:val="sv-SE" w:eastAsia="sv-SE" w:bidi="sv-SE"/>
              </w:rPr>
              <w:t xml:space="preserve">, </w:t>
            </w:r>
            <w:proofErr w:type="spellStart"/>
            <w:r w:rsidRPr="00310633">
              <w:rPr>
                <w:spacing w:val="-3"/>
                <w:kern w:val="2"/>
                <w:lang w:val="sv-SE" w:eastAsia="sv-SE" w:bidi="sv-SE"/>
              </w:rPr>
              <w:t>perquè</w:t>
            </w:r>
            <w:proofErr w:type="spellEnd"/>
            <w:r w:rsidRPr="00310633">
              <w:rPr>
                <w:spacing w:val="-3"/>
                <w:kern w:val="2"/>
                <w:lang w:val="sv-SE" w:eastAsia="sv-SE" w:bidi="sv-SE"/>
              </w:rPr>
              <w:t xml:space="preserve"> </w:t>
            </w:r>
            <w:proofErr w:type="spellStart"/>
            <w:r w:rsidRPr="00310633">
              <w:rPr>
                <w:spacing w:val="-3"/>
                <w:kern w:val="2"/>
                <w:lang w:val="sv-SE" w:eastAsia="sv-SE" w:bidi="sv-SE"/>
              </w:rPr>
              <w:t>es</w:t>
            </w:r>
            <w:proofErr w:type="spellEnd"/>
            <w:r w:rsidRPr="00310633">
              <w:rPr>
                <w:spacing w:val="-3"/>
                <w:kern w:val="2"/>
                <w:lang w:val="sv-SE" w:eastAsia="sv-SE" w:bidi="sv-SE"/>
              </w:rPr>
              <w:t xml:space="preserve"> fan </w:t>
            </w:r>
            <w:proofErr w:type="spellStart"/>
            <w:r w:rsidRPr="00310633">
              <w:rPr>
                <w:spacing w:val="-3"/>
                <w:kern w:val="2"/>
                <w:lang w:val="sv-SE" w:eastAsia="sv-SE" w:bidi="sv-SE"/>
              </w:rPr>
              <w:t>servir</w:t>
            </w:r>
            <w:proofErr w:type="spellEnd"/>
            <w:r w:rsidRPr="00310633">
              <w:rPr>
                <w:spacing w:val="-3"/>
                <w:kern w:val="2"/>
                <w:lang w:val="sv-SE" w:eastAsia="sv-SE" w:bidi="sv-SE"/>
              </w:rPr>
              <w:t xml:space="preserve"> materials </w:t>
            </w:r>
            <w:proofErr w:type="spellStart"/>
            <w:r w:rsidRPr="00310633">
              <w:rPr>
                <w:spacing w:val="-3"/>
                <w:kern w:val="2"/>
                <w:lang w:val="sv-SE" w:eastAsia="sv-SE" w:bidi="sv-SE"/>
              </w:rPr>
              <w:t>inflamables</w:t>
            </w:r>
            <w:proofErr w:type="spellEnd"/>
            <w:r w:rsidRPr="00310633">
              <w:rPr>
                <w:spacing w:val="-3"/>
                <w:kern w:val="2"/>
                <w:lang w:val="sv-SE" w:eastAsia="sv-SE" w:bidi="sv-SE"/>
              </w:rPr>
              <w:t>. No </w:t>
            </w:r>
            <w:proofErr w:type="spellStart"/>
            <w:r w:rsidRPr="00310633">
              <w:rPr>
                <w:spacing w:val="-3"/>
                <w:kern w:val="2"/>
                <w:lang w:val="sv-SE" w:eastAsia="sv-SE" w:bidi="sv-SE"/>
              </w:rPr>
              <w:t>provoqueu</w:t>
            </w:r>
            <w:proofErr w:type="spellEnd"/>
            <w:r w:rsidRPr="00310633">
              <w:rPr>
                <w:kern w:val="2"/>
                <w:lang w:val="sv-SE" w:eastAsia="sv-SE" w:bidi="sv-SE"/>
              </w:rPr>
              <w:t xml:space="preserve"> </w:t>
            </w:r>
            <w:proofErr w:type="spellStart"/>
            <w:r w:rsidRPr="00310633">
              <w:rPr>
                <w:kern w:val="2"/>
                <w:lang w:val="sv-SE" w:eastAsia="sv-SE" w:bidi="sv-SE"/>
              </w:rPr>
              <w:t>un</w:t>
            </w:r>
            <w:proofErr w:type="spellEnd"/>
            <w:r w:rsidRPr="00310633">
              <w:rPr>
                <w:kern w:val="2"/>
                <w:lang w:val="sv-SE" w:eastAsia="sv-SE" w:bidi="sv-SE"/>
              </w:rPr>
              <w:t xml:space="preserve"> </w:t>
            </w:r>
            <w:proofErr w:type="spellStart"/>
            <w:r w:rsidRPr="00310633">
              <w:rPr>
                <w:kern w:val="2"/>
                <w:lang w:val="sv-SE" w:eastAsia="sv-SE" w:bidi="sv-SE"/>
              </w:rPr>
              <w:t>incendi</w:t>
            </w:r>
            <w:proofErr w:type="spellEnd"/>
            <w:r w:rsidRPr="00310633">
              <w:rPr>
                <w:kern w:val="2"/>
                <w:lang w:val="sv-SE" w:eastAsia="sv-SE" w:bidi="sv-SE"/>
              </w:rPr>
              <w:t xml:space="preserve"> </w:t>
            </w:r>
            <w:proofErr w:type="spellStart"/>
            <w:r w:rsidRPr="00310633">
              <w:rPr>
                <w:kern w:val="2"/>
                <w:lang w:val="sv-SE" w:eastAsia="sv-SE" w:bidi="sv-SE"/>
              </w:rPr>
              <w:t>encenent</w:t>
            </w:r>
            <w:proofErr w:type="spellEnd"/>
            <w:r w:rsidRPr="00310633">
              <w:rPr>
                <w:kern w:val="2"/>
                <w:lang w:val="sv-SE" w:eastAsia="sv-SE" w:bidi="sv-SE"/>
              </w:rPr>
              <w:t xml:space="preserve"> materials </w:t>
            </w:r>
            <w:proofErr w:type="spellStart"/>
            <w:r w:rsidRPr="00310633">
              <w:rPr>
                <w:kern w:val="2"/>
                <w:lang w:val="sv-SE" w:eastAsia="sv-SE" w:bidi="sv-SE"/>
              </w:rPr>
              <w:t>inflamables</w:t>
            </w:r>
            <w:proofErr w:type="spellEnd"/>
            <w:r w:rsidRPr="00310633">
              <w:rPr>
                <w:kern w:val="2"/>
                <w:lang w:val="sv-SE" w:eastAsia="sv-SE" w:bidi="sv-SE"/>
              </w:rPr>
              <w:t>.</w:t>
            </w:r>
          </w:p>
        </w:tc>
      </w:tr>
      <w:tr w:rsidR="00D23D1D" w:rsidRPr="00310633" w14:paraId="3C9990D4" w14:textId="77777777" w:rsidTr="00D23D1D">
        <w:trPr>
          <w:trHeight w:val="23"/>
        </w:trPr>
        <w:tc>
          <w:tcPr>
            <w:tcW w:w="6833" w:type="dxa"/>
            <w:vAlign w:val="bottom"/>
          </w:tcPr>
          <w:p w14:paraId="210BC77C" w14:textId="0839D2D6" w:rsidR="00D23D1D" w:rsidRPr="00310633" w:rsidRDefault="00D23D1D" w:rsidP="00464355">
            <w:pPr>
              <w:pStyle w:val="t1"/>
              <w:widowControl/>
              <w:rPr>
                <w:kern w:val="2"/>
                <w:sz w:val="22"/>
                <w:szCs w:val="22"/>
                <w:lang w:val="en-GB"/>
              </w:rPr>
            </w:pPr>
            <w:r w:rsidRPr="00310633">
              <w:rPr>
                <w:kern w:val="2"/>
                <w:sz w:val="22"/>
                <w:szCs w:val="22"/>
                <w:lang w:bidi="et-EE"/>
              </w:rPr>
              <w:t>HOIATUS: tuleoht / tuleohtlik materjal</w:t>
            </w:r>
          </w:p>
        </w:tc>
        <w:tc>
          <w:tcPr>
            <w:tcW w:w="367" w:type="dxa"/>
          </w:tcPr>
          <w:p w14:paraId="5BF0B696" w14:textId="4EE2A202" w:rsidR="00D23D1D" w:rsidRPr="00310633" w:rsidRDefault="00D23D1D" w:rsidP="00464355">
            <w:pPr>
              <w:pStyle w:val="t2"/>
              <w:widowControl/>
              <w:rPr>
                <w:kern w:val="2"/>
                <w:sz w:val="22"/>
                <w:szCs w:val="22"/>
                <w:lang w:val="en-GB"/>
              </w:rPr>
            </w:pPr>
            <w:r w:rsidRPr="00310633">
              <w:rPr>
                <w:kern w:val="2"/>
                <w:sz w:val="22"/>
                <w:szCs w:val="22"/>
                <w:lang w:val="et-EE" w:bidi="et-EE"/>
              </w:rPr>
              <w:t>ET</w:t>
            </w:r>
          </w:p>
        </w:tc>
      </w:tr>
      <w:tr w:rsidR="00310633" w:rsidRPr="00310633" w14:paraId="4D714059" w14:textId="77777777" w:rsidTr="002A5D24">
        <w:trPr>
          <w:trHeight w:val="23"/>
        </w:trPr>
        <w:tc>
          <w:tcPr>
            <w:tcW w:w="7200" w:type="dxa"/>
            <w:gridSpan w:val="2"/>
            <w:vAlign w:val="bottom"/>
          </w:tcPr>
          <w:p w14:paraId="5CE161C9" w14:textId="7D6C5ED8" w:rsidR="00310633" w:rsidRPr="00310633" w:rsidRDefault="00310633" w:rsidP="00310633">
            <w:pPr>
              <w:pStyle w:val="01tt"/>
              <w:widowControl/>
              <w:spacing w:after="100"/>
              <w:rPr>
                <w:kern w:val="2"/>
                <w:lang w:val="sv-SE" w:eastAsia="sv-SE" w:bidi="sv-SE"/>
              </w:rPr>
            </w:pPr>
            <w:proofErr w:type="spellStart"/>
            <w:r w:rsidRPr="00310633">
              <w:rPr>
                <w:spacing w:val="-2"/>
                <w:kern w:val="2"/>
                <w:lang w:val="sv-SE" w:eastAsia="sv-SE" w:bidi="sv-SE"/>
              </w:rPr>
              <w:t>Sümbol</w:t>
            </w:r>
            <w:proofErr w:type="spellEnd"/>
            <w:r w:rsidRPr="00310633">
              <w:rPr>
                <w:spacing w:val="-2"/>
                <w:kern w:val="2"/>
                <w:lang w:val="sv-SE" w:eastAsia="sv-SE" w:bidi="sv-SE"/>
              </w:rPr>
              <w:t xml:space="preserve"> </w:t>
            </w:r>
            <w:proofErr w:type="spellStart"/>
            <w:r w:rsidRPr="00310633">
              <w:rPr>
                <w:spacing w:val="-2"/>
                <w:kern w:val="2"/>
                <w:lang w:val="sv-SE" w:eastAsia="sv-SE" w:bidi="sv-SE"/>
              </w:rPr>
              <w:t>näitab</w:t>
            </w:r>
            <w:proofErr w:type="spellEnd"/>
            <w:r w:rsidRPr="00310633">
              <w:rPr>
                <w:spacing w:val="-2"/>
                <w:kern w:val="2"/>
                <w:lang w:val="sv-SE" w:eastAsia="sv-SE" w:bidi="sv-SE"/>
              </w:rPr>
              <w:t xml:space="preserve"> </w:t>
            </w:r>
            <w:proofErr w:type="spellStart"/>
            <w:r w:rsidRPr="00310633">
              <w:rPr>
                <w:spacing w:val="-2"/>
                <w:kern w:val="2"/>
                <w:lang w:val="sv-SE" w:eastAsia="sv-SE" w:bidi="sv-SE"/>
              </w:rPr>
              <w:t>tuleohtu</w:t>
            </w:r>
            <w:proofErr w:type="spellEnd"/>
            <w:r w:rsidRPr="00310633">
              <w:rPr>
                <w:spacing w:val="-2"/>
                <w:kern w:val="2"/>
                <w:lang w:val="sv-SE" w:eastAsia="sv-SE" w:bidi="sv-SE"/>
              </w:rPr>
              <w:t xml:space="preserve">, </w:t>
            </w:r>
            <w:proofErr w:type="spellStart"/>
            <w:r w:rsidRPr="00310633">
              <w:rPr>
                <w:spacing w:val="-2"/>
                <w:kern w:val="2"/>
                <w:lang w:val="sv-SE" w:eastAsia="sv-SE" w:bidi="sv-SE"/>
              </w:rPr>
              <w:t>kuna</w:t>
            </w:r>
            <w:proofErr w:type="spellEnd"/>
            <w:r w:rsidRPr="00310633">
              <w:rPr>
                <w:spacing w:val="-2"/>
                <w:kern w:val="2"/>
                <w:lang w:val="sv-SE" w:eastAsia="sv-SE" w:bidi="sv-SE"/>
              </w:rPr>
              <w:t xml:space="preserve"> </w:t>
            </w:r>
            <w:proofErr w:type="spellStart"/>
            <w:r w:rsidRPr="00310633">
              <w:rPr>
                <w:spacing w:val="-2"/>
                <w:kern w:val="2"/>
                <w:lang w:val="sv-SE" w:eastAsia="sv-SE" w:bidi="sv-SE"/>
              </w:rPr>
              <w:t>kasutatakse</w:t>
            </w:r>
            <w:proofErr w:type="spellEnd"/>
            <w:r w:rsidRPr="00310633">
              <w:rPr>
                <w:spacing w:val="-2"/>
                <w:kern w:val="2"/>
                <w:lang w:val="sv-SE" w:eastAsia="sv-SE" w:bidi="sv-SE"/>
              </w:rPr>
              <w:t xml:space="preserve"> </w:t>
            </w:r>
            <w:proofErr w:type="spellStart"/>
            <w:r w:rsidRPr="00310633">
              <w:rPr>
                <w:spacing w:val="-2"/>
                <w:kern w:val="2"/>
                <w:lang w:val="sv-SE" w:eastAsia="sv-SE" w:bidi="sv-SE"/>
              </w:rPr>
              <w:t>tuleohtlikke</w:t>
            </w:r>
            <w:proofErr w:type="spellEnd"/>
            <w:r w:rsidRPr="00310633">
              <w:rPr>
                <w:spacing w:val="-2"/>
                <w:kern w:val="2"/>
                <w:lang w:val="sv-SE" w:eastAsia="sv-SE" w:bidi="sv-SE"/>
              </w:rPr>
              <w:t xml:space="preserve"> </w:t>
            </w:r>
            <w:proofErr w:type="spellStart"/>
            <w:r w:rsidRPr="00310633">
              <w:rPr>
                <w:spacing w:val="-2"/>
                <w:kern w:val="2"/>
                <w:lang w:val="sv-SE" w:eastAsia="sv-SE" w:bidi="sv-SE"/>
              </w:rPr>
              <w:t>materjale</w:t>
            </w:r>
            <w:proofErr w:type="spellEnd"/>
            <w:r w:rsidRPr="00310633">
              <w:rPr>
                <w:spacing w:val="-2"/>
                <w:kern w:val="2"/>
                <w:lang w:val="sv-SE" w:eastAsia="sv-SE" w:bidi="sv-SE"/>
              </w:rPr>
              <w:t xml:space="preserve">. </w:t>
            </w:r>
            <w:proofErr w:type="spellStart"/>
            <w:r w:rsidRPr="00310633">
              <w:rPr>
                <w:spacing w:val="-2"/>
                <w:kern w:val="2"/>
                <w:lang w:val="sv-SE" w:eastAsia="sv-SE" w:bidi="sv-SE"/>
              </w:rPr>
              <w:t>Olge</w:t>
            </w:r>
            <w:proofErr w:type="spellEnd"/>
            <w:r w:rsidRPr="00310633">
              <w:rPr>
                <w:spacing w:val="-2"/>
                <w:kern w:val="2"/>
                <w:lang w:val="sv-SE" w:eastAsia="sv-SE" w:bidi="sv-SE"/>
              </w:rPr>
              <w:t xml:space="preserve"> </w:t>
            </w:r>
            <w:proofErr w:type="spellStart"/>
            <w:r w:rsidRPr="00310633">
              <w:rPr>
                <w:spacing w:val="-2"/>
                <w:kern w:val="2"/>
                <w:lang w:val="sv-SE" w:eastAsia="sv-SE" w:bidi="sv-SE"/>
              </w:rPr>
              <w:t>ettevaatlik</w:t>
            </w:r>
            <w:proofErr w:type="spellEnd"/>
            <w:r w:rsidRPr="00310633">
              <w:rPr>
                <w:spacing w:val="-2"/>
                <w:kern w:val="2"/>
                <w:lang w:val="sv-SE" w:eastAsia="sv-SE" w:bidi="sv-SE"/>
              </w:rPr>
              <w:t xml:space="preserve">, et </w:t>
            </w:r>
            <w:proofErr w:type="spellStart"/>
            <w:r w:rsidRPr="00310633">
              <w:rPr>
                <w:spacing w:val="-2"/>
                <w:kern w:val="2"/>
                <w:lang w:val="sv-SE" w:eastAsia="sv-SE" w:bidi="sv-SE"/>
              </w:rPr>
              <w:t>vältida</w:t>
            </w:r>
            <w:proofErr w:type="spellEnd"/>
            <w:r w:rsidRPr="00310633">
              <w:rPr>
                <w:spacing w:val="-2"/>
                <w:kern w:val="2"/>
                <w:lang w:val="sv-SE" w:eastAsia="sv-SE" w:bidi="sv-SE"/>
              </w:rPr>
              <w:t xml:space="preserve"> </w:t>
            </w:r>
            <w:proofErr w:type="spellStart"/>
            <w:r w:rsidRPr="00310633">
              <w:rPr>
                <w:spacing w:val="-2"/>
                <w:kern w:val="2"/>
                <w:lang w:val="sv-SE" w:eastAsia="sv-SE" w:bidi="sv-SE"/>
              </w:rPr>
              <w:t>tulekahju</w:t>
            </w:r>
            <w:proofErr w:type="spellEnd"/>
            <w:r w:rsidRPr="00310633">
              <w:rPr>
                <w:kern w:val="2"/>
                <w:lang w:val="sv-SE" w:eastAsia="sv-SE" w:bidi="sv-SE"/>
              </w:rPr>
              <w:t xml:space="preserve"> </w:t>
            </w:r>
            <w:proofErr w:type="spellStart"/>
            <w:r w:rsidRPr="00310633">
              <w:rPr>
                <w:kern w:val="2"/>
                <w:lang w:val="sv-SE" w:eastAsia="sv-SE" w:bidi="sv-SE"/>
              </w:rPr>
              <w:t>tekkimist</w:t>
            </w:r>
            <w:proofErr w:type="spellEnd"/>
            <w:r w:rsidRPr="00310633">
              <w:rPr>
                <w:kern w:val="2"/>
                <w:lang w:val="sv-SE" w:eastAsia="sv-SE" w:bidi="sv-SE"/>
              </w:rPr>
              <w:t xml:space="preserve"> </w:t>
            </w:r>
            <w:proofErr w:type="spellStart"/>
            <w:r w:rsidRPr="00310633">
              <w:rPr>
                <w:kern w:val="2"/>
                <w:lang w:val="sv-SE" w:eastAsia="sv-SE" w:bidi="sv-SE"/>
              </w:rPr>
              <w:t>tuleohtlike</w:t>
            </w:r>
            <w:proofErr w:type="spellEnd"/>
            <w:r w:rsidRPr="00310633">
              <w:rPr>
                <w:kern w:val="2"/>
                <w:lang w:val="sv-SE" w:eastAsia="sv-SE" w:bidi="sv-SE"/>
              </w:rPr>
              <w:t xml:space="preserve"> </w:t>
            </w:r>
            <w:proofErr w:type="spellStart"/>
            <w:r w:rsidRPr="00310633">
              <w:rPr>
                <w:kern w:val="2"/>
                <w:lang w:val="sv-SE" w:eastAsia="sv-SE" w:bidi="sv-SE"/>
              </w:rPr>
              <w:t>materjalide</w:t>
            </w:r>
            <w:proofErr w:type="spellEnd"/>
            <w:r w:rsidRPr="00310633">
              <w:rPr>
                <w:kern w:val="2"/>
                <w:lang w:val="sv-SE" w:eastAsia="sv-SE" w:bidi="sv-SE"/>
              </w:rPr>
              <w:t xml:space="preserve"> </w:t>
            </w:r>
            <w:proofErr w:type="spellStart"/>
            <w:r w:rsidRPr="00310633">
              <w:rPr>
                <w:kern w:val="2"/>
                <w:lang w:val="sv-SE" w:eastAsia="sv-SE" w:bidi="sv-SE"/>
              </w:rPr>
              <w:t>süttimisel</w:t>
            </w:r>
            <w:proofErr w:type="spellEnd"/>
            <w:r w:rsidRPr="00310633">
              <w:rPr>
                <w:kern w:val="2"/>
                <w:lang w:val="sv-SE" w:eastAsia="sv-SE" w:bidi="sv-SE"/>
              </w:rPr>
              <w:t>.</w:t>
            </w:r>
          </w:p>
        </w:tc>
      </w:tr>
      <w:tr w:rsidR="00310633" w:rsidRPr="00310633" w14:paraId="40DC7E29" w14:textId="77777777" w:rsidTr="00994D3A">
        <w:trPr>
          <w:trHeight w:val="23"/>
        </w:trPr>
        <w:tc>
          <w:tcPr>
            <w:tcW w:w="6833" w:type="dxa"/>
            <w:vAlign w:val="bottom"/>
          </w:tcPr>
          <w:p w14:paraId="697CCC64" w14:textId="77777777" w:rsidR="00310633" w:rsidRPr="00310633" w:rsidRDefault="00310633" w:rsidP="00994D3A">
            <w:pPr>
              <w:pStyle w:val="t1"/>
              <w:widowControl/>
              <w:rPr>
                <w:kern w:val="2"/>
                <w:sz w:val="22"/>
                <w:szCs w:val="22"/>
                <w:lang w:val="en-GB"/>
              </w:rPr>
            </w:pPr>
            <w:r w:rsidRPr="00310633">
              <w:rPr>
                <w:kern w:val="2"/>
                <w:sz w:val="22"/>
                <w:szCs w:val="22"/>
                <w:lang w:val="lt-LT" w:bidi="lt-LT"/>
              </w:rPr>
              <w:t>ĮSPĖJIMAS. Gaisro / degių medžiagų pavojus</w:t>
            </w:r>
          </w:p>
        </w:tc>
        <w:tc>
          <w:tcPr>
            <w:tcW w:w="367" w:type="dxa"/>
          </w:tcPr>
          <w:p w14:paraId="73B9FAEE" w14:textId="77777777" w:rsidR="00310633" w:rsidRPr="00310633" w:rsidRDefault="00310633" w:rsidP="00994D3A">
            <w:pPr>
              <w:pStyle w:val="t2"/>
              <w:widowControl/>
              <w:rPr>
                <w:kern w:val="2"/>
                <w:sz w:val="22"/>
                <w:szCs w:val="22"/>
                <w:lang w:val="en-GB"/>
              </w:rPr>
            </w:pPr>
            <w:r w:rsidRPr="00310633">
              <w:rPr>
                <w:kern w:val="2"/>
                <w:sz w:val="22"/>
                <w:szCs w:val="22"/>
                <w:lang w:val="lt-LT" w:bidi="lt-LT"/>
              </w:rPr>
              <w:t>LT</w:t>
            </w:r>
          </w:p>
        </w:tc>
      </w:tr>
      <w:tr w:rsidR="00310633" w:rsidRPr="00310633" w14:paraId="443B28DE" w14:textId="77777777" w:rsidTr="003715EB">
        <w:trPr>
          <w:trHeight w:val="23"/>
        </w:trPr>
        <w:tc>
          <w:tcPr>
            <w:tcW w:w="7200" w:type="dxa"/>
            <w:gridSpan w:val="2"/>
            <w:vAlign w:val="bottom"/>
          </w:tcPr>
          <w:p w14:paraId="7D551608" w14:textId="0FE3C044" w:rsidR="00310633" w:rsidRPr="00310633" w:rsidRDefault="00310633" w:rsidP="00310633">
            <w:pPr>
              <w:pStyle w:val="01tt"/>
              <w:widowControl/>
              <w:spacing w:after="100"/>
              <w:rPr>
                <w:kern w:val="2"/>
                <w:lang w:val="sv-SE" w:eastAsia="sv-SE" w:bidi="sv-SE"/>
              </w:rPr>
            </w:pPr>
            <w:proofErr w:type="spellStart"/>
            <w:r w:rsidRPr="00310633">
              <w:rPr>
                <w:spacing w:val="-2"/>
                <w:kern w:val="2"/>
                <w:lang w:val="sv-SE" w:eastAsia="sv-SE" w:bidi="sv-SE"/>
              </w:rPr>
              <w:t>Šis</w:t>
            </w:r>
            <w:proofErr w:type="spellEnd"/>
            <w:r w:rsidRPr="00310633">
              <w:rPr>
                <w:spacing w:val="-2"/>
                <w:kern w:val="2"/>
                <w:lang w:val="sv-SE" w:eastAsia="sv-SE" w:bidi="sv-SE"/>
              </w:rPr>
              <w:t xml:space="preserve"> </w:t>
            </w:r>
            <w:proofErr w:type="spellStart"/>
            <w:r w:rsidRPr="00310633">
              <w:rPr>
                <w:spacing w:val="-2"/>
                <w:kern w:val="2"/>
                <w:lang w:val="sv-SE" w:eastAsia="sv-SE" w:bidi="sv-SE"/>
              </w:rPr>
              <w:t>simbolis</w:t>
            </w:r>
            <w:proofErr w:type="spellEnd"/>
            <w:r w:rsidRPr="00310633">
              <w:rPr>
                <w:spacing w:val="-2"/>
                <w:kern w:val="2"/>
                <w:lang w:val="sv-SE" w:eastAsia="sv-SE" w:bidi="sv-SE"/>
              </w:rPr>
              <w:t xml:space="preserve"> </w:t>
            </w:r>
            <w:proofErr w:type="spellStart"/>
            <w:r w:rsidRPr="00310633">
              <w:rPr>
                <w:spacing w:val="-2"/>
                <w:kern w:val="2"/>
                <w:lang w:val="sv-SE" w:eastAsia="sv-SE" w:bidi="sv-SE"/>
              </w:rPr>
              <w:t>rodo</w:t>
            </w:r>
            <w:proofErr w:type="spellEnd"/>
            <w:r w:rsidRPr="00310633">
              <w:rPr>
                <w:spacing w:val="-2"/>
                <w:kern w:val="2"/>
                <w:lang w:val="sv-SE" w:eastAsia="sv-SE" w:bidi="sv-SE"/>
              </w:rPr>
              <w:t xml:space="preserve">, </w:t>
            </w:r>
            <w:proofErr w:type="spellStart"/>
            <w:r w:rsidRPr="00310633">
              <w:rPr>
                <w:spacing w:val="-2"/>
                <w:kern w:val="2"/>
                <w:lang w:val="sv-SE" w:eastAsia="sv-SE" w:bidi="sv-SE"/>
              </w:rPr>
              <w:t>kad</w:t>
            </w:r>
            <w:proofErr w:type="spellEnd"/>
            <w:r w:rsidRPr="00310633">
              <w:rPr>
                <w:spacing w:val="-2"/>
                <w:kern w:val="2"/>
                <w:lang w:val="sv-SE" w:eastAsia="sv-SE" w:bidi="sv-SE"/>
              </w:rPr>
              <w:t xml:space="preserve"> yra </w:t>
            </w:r>
            <w:proofErr w:type="spellStart"/>
            <w:r w:rsidRPr="00310633">
              <w:rPr>
                <w:spacing w:val="-2"/>
                <w:kern w:val="2"/>
                <w:lang w:val="sv-SE" w:eastAsia="sv-SE" w:bidi="sv-SE"/>
              </w:rPr>
              <w:t>gaisro</w:t>
            </w:r>
            <w:proofErr w:type="spellEnd"/>
            <w:r w:rsidRPr="00310633">
              <w:rPr>
                <w:spacing w:val="-2"/>
                <w:kern w:val="2"/>
                <w:lang w:val="sv-SE" w:eastAsia="sv-SE" w:bidi="sv-SE"/>
              </w:rPr>
              <w:t xml:space="preserve"> </w:t>
            </w:r>
            <w:proofErr w:type="spellStart"/>
            <w:r w:rsidRPr="00310633">
              <w:rPr>
                <w:spacing w:val="-2"/>
                <w:kern w:val="2"/>
                <w:lang w:val="sv-SE" w:eastAsia="sv-SE" w:bidi="sv-SE"/>
              </w:rPr>
              <w:t>pavojus</w:t>
            </w:r>
            <w:proofErr w:type="spellEnd"/>
            <w:r w:rsidRPr="00310633">
              <w:rPr>
                <w:spacing w:val="-2"/>
                <w:kern w:val="2"/>
                <w:lang w:val="sv-SE" w:eastAsia="sv-SE" w:bidi="sv-SE"/>
              </w:rPr>
              <w:t xml:space="preserve">, </w:t>
            </w:r>
            <w:proofErr w:type="spellStart"/>
            <w:r w:rsidRPr="00310633">
              <w:rPr>
                <w:spacing w:val="-2"/>
                <w:kern w:val="2"/>
                <w:lang w:val="sv-SE" w:eastAsia="sv-SE" w:bidi="sv-SE"/>
              </w:rPr>
              <w:t>nes</w:t>
            </w:r>
            <w:proofErr w:type="spellEnd"/>
            <w:r w:rsidRPr="00310633">
              <w:rPr>
                <w:spacing w:val="-2"/>
                <w:kern w:val="2"/>
                <w:lang w:val="sv-SE" w:eastAsia="sv-SE" w:bidi="sv-SE"/>
              </w:rPr>
              <w:t xml:space="preserve"> </w:t>
            </w:r>
            <w:proofErr w:type="spellStart"/>
            <w:r w:rsidRPr="00310633">
              <w:rPr>
                <w:spacing w:val="-2"/>
                <w:kern w:val="2"/>
                <w:lang w:val="sv-SE" w:eastAsia="sv-SE" w:bidi="sv-SE"/>
              </w:rPr>
              <w:t>naudojamos</w:t>
            </w:r>
            <w:proofErr w:type="spellEnd"/>
            <w:r w:rsidRPr="00310633">
              <w:rPr>
                <w:spacing w:val="-2"/>
                <w:kern w:val="2"/>
                <w:lang w:val="sv-SE" w:eastAsia="sv-SE" w:bidi="sv-SE"/>
              </w:rPr>
              <w:t xml:space="preserve"> </w:t>
            </w:r>
            <w:proofErr w:type="spellStart"/>
            <w:r w:rsidRPr="00310633">
              <w:rPr>
                <w:spacing w:val="-2"/>
                <w:kern w:val="2"/>
                <w:lang w:val="sv-SE" w:eastAsia="sv-SE" w:bidi="sv-SE"/>
              </w:rPr>
              <w:t>degios</w:t>
            </w:r>
            <w:proofErr w:type="spellEnd"/>
            <w:r w:rsidRPr="00310633">
              <w:rPr>
                <w:spacing w:val="-2"/>
                <w:kern w:val="2"/>
                <w:lang w:val="sv-SE" w:eastAsia="sv-SE" w:bidi="sv-SE"/>
              </w:rPr>
              <w:t xml:space="preserve"> </w:t>
            </w:r>
            <w:proofErr w:type="spellStart"/>
            <w:r w:rsidRPr="00310633">
              <w:rPr>
                <w:spacing w:val="-2"/>
                <w:kern w:val="2"/>
                <w:lang w:val="sv-SE" w:eastAsia="sv-SE" w:bidi="sv-SE"/>
              </w:rPr>
              <w:t>medžiagos</w:t>
            </w:r>
            <w:proofErr w:type="spellEnd"/>
            <w:r w:rsidRPr="00310633">
              <w:rPr>
                <w:spacing w:val="-2"/>
                <w:kern w:val="2"/>
                <w:lang w:val="sv-SE" w:eastAsia="sv-SE" w:bidi="sv-SE"/>
              </w:rPr>
              <w:t xml:space="preserve">. </w:t>
            </w:r>
            <w:proofErr w:type="spellStart"/>
            <w:r w:rsidRPr="00310633">
              <w:rPr>
                <w:spacing w:val="-2"/>
                <w:kern w:val="2"/>
                <w:lang w:val="sv-SE" w:eastAsia="sv-SE" w:bidi="sv-SE"/>
              </w:rPr>
              <w:t>Saugokitės</w:t>
            </w:r>
            <w:proofErr w:type="spellEnd"/>
            <w:r w:rsidRPr="00310633">
              <w:rPr>
                <w:spacing w:val="-2"/>
                <w:kern w:val="2"/>
                <w:lang w:val="sv-SE" w:eastAsia="sv-SE" w:bidi="sv-SE"/>
              </w:rPr>
              <w:t xml:space="preserve">, </w:t>
            </w:r>
            <w:proofErr w:type="spellStart"/>
            <w:r w:rsidRPr="00310633">
              <w:rPr>
                <w:spacing w:val="-2"/>
                <w:kern w:val="2"/>
                <w:lang w:val="sv-SE" w:eastAsia="sv-SE" w:bidi="sv-SE"/>
              </w:rPr>
              <w:t>kad</w:t>
            </w:r>
            <w:proofErr w:type="spellEnd"/>
            <w:r w:rsidRPr="00310633">
              <w:rPr>
                <w:spacing w:val="-2"/>
                <w:kern w:val="2"/>
                <w:lang w:val="sv-SE" w:eastAsia="sv-SE" w:bidi="sv-SE"/>
              </w:rPr>
              <w:t xml:space="preserve"> </w:t>
            </w:r>
            <w:proofErr w:type="spellStart"/>
            <w:r w:rsidRPr="00310633">
              <w:rPr>
                <w:spacing w:val="-2"/>
                <w:kern w:val="2"/>
                <w:lang w:val="sv-SE" w:eastAsia="sv-SE" w:bidi="sv-SE"/>
              </w:rPr>
              <w:t>nekiltų</w:t>
            </w:r>
            <w:proofErr w:type="spellEnd"/>
            <w:r w:rsidRPr="00310633">
              <w:rPr>
                <w:kern w:val="2"/>
                <w:lang w:val="sv-SE" w:eastAsia="sv-SE" w:bidi="sv-SE"/>
              </w:rPr>
              <w:t xml:space="preserve"> </w:t>
            </w:r>
            <w:proofErr w:type="spellStart"/>
            <w:r w:rsidRPr="00310633">
              <w:rPr>
                <w:kern w:val="2"/>
                <w:lang w:val="sv-SE" w:eastAsia="sv-SE" w:bidi="sv-SE"/>
              </w:rPr>
              <w:t>gaisras</w:t>
            </w:r>
            <w:proofErr w:type="spellEnd"/>
            <w:r w:rsidRPr="00310633">
              <w:rPr>
                <w:kern w:val="2"/>
                <w:lang w:val="sv-SE" w:eastAsia="sv-SE" w:bidi="sv-SE"/>
              </w:rPr>
              <w:t xml:space="preserve"> </w:t>
            </w:r>
            <w:proofErr w:type="spellStart"/>
            <w:r w:rsidRPr="00310633">
              <w:rPr>
                <w:kern w:val="2"/>
                <w:lang w:val="sv-SE" w:eastAsia="sv-SE" w:bidi="sv-SE"/>
              </w:rPr>
              <w:t>užsidegus</w:t>
            </w:r>
            <w:proofErr w:type="spellEnd"/>
            <w:r w:rsidRPr="00310633">
              <w:rPr>
                <w:kern w:val="2"/>
                <w:lang w:val="sv-SE" w:eastAsia="sv-SE" w:bidi="sv-SE"/>
              </w:rPr>
              <w:t xml:space="preserve"> </w:t>
            </w:r>
            <w:proofErr w:type="spellStart"/>
            <w:r w:rsidRPr="00310633">
              <w:rPr>
                <w:kern w:val="2"/>
                <w:lang w:val="sv-SE" w:eastAsia="sv-SE" w:bidi="sv-SE"/>
              </w:rPr>
              <w:t>degioms</w:t>
            </w:r>
            <w:proofErr w:type="spellEnd"/>
            <w:r w:rsidRPr="00310633">
              <w:rPr>
                <w:kern w:val="2"/>
                <w:lang w:val="sv-SE" w:eastAsia="sv-SE" w:bidi="sv-SE"/>
              </w:rPr>
              <w:t xml:space="preserve"> </w:t>
            </w:r>
            <w:proofErr w:type="spellStart"/>
            <w:r w:rsidRPr="00310633">
              <w:rPr>
                <w:kern w:val="2"/>
                <w:lang w:val="sv-SE" w:eastAsia="sv-SE" w:bidi="sv-SE"/>
              </w:rPr>
              <w:t>medžiagoms</w:t>
            </w:r>
            <w:proofErr w:type="spellEnd"/>
            <w:r w:rsidRPr="00310633">
              <w:rPr>
                <w:kern w:val="2"/>
                <w:lang w:val="sv-SE" w:eastAsia="sv-SE" w:bidi="sv-SE"/>
              </w:rPr>
              <w:t>.</w:t>
            </w:r>
          </w:p>
        </w:tc>
      </w:tr>
      <w:tr w:rsidR="00310633" w:rsidRPr="00310633" w14:paraId="19D9B658" w14:textId="77777777" w:rsidTr="00994D3A">
        <w:trPr>
          <w:trHeight w:val="23"/>
        </w:trPr>
        <w:tc>
          <w:tcPr>
            <w:tcW w:w="6833" w:type="dxa"/>
            <w:vAlign w:val="bottom"/>
          </w:tcPr>
          <w:p w14:paraId="363EB97F" w14:textId="77777777" w:rsidR="00310633" w:rsidRPr="00310633" w:rsidRDefault="00310633" w:rsidP="00994D3A">
            <w:pPr>
              <w:pStyle w:val="t1"/>
              <w:widowControl/>
              <w:rPr>
                <w:kern w:val="2"/>
                <w:sz w:val="22"/>
                <w:szCs w:val="22"/>
                <w:lang w:val="en-GB"/>
              </w:rPr>
            </w:pPr>
            <w:r w:rsidRPr="00310633">
              <w:rPr>
                <w:kern w:val="2"/>
                <w:sz w:val="22"/>
                <w:szCs w:val="22"/>
                <w:lang w:val="lv-LV" w:bidi="lv-LV"/>
              </w:rPr>
              <w:t>BRĪDINĀJUMS: ugunsgrēka risks / uzliesmojoši materiāli</w:t>
            </w:r>
          </w:p>
        </w:tc>
        <w:tc>
          <w:tcPr>
            <w:tcW w:w="367" w:type="dxa"/>
          </w:tcPr>
          <w:p w14:paraId="1F5EFB41" w14:textId="77777777" w:rsidR="00310633" w:rsidRPr="00310633" w:rsidRDefault="00310633" w:rsidP="00994D3A">
            <w:pPr>
              <w:pStyle w:val="t2"/>
              <w:widowControl/>
              <w:rPr>
                <w:kern w:val="2"/>
                <w:sz w:val="22"/>
                <w:szCs w:val="22"/>
                <w:lang w:val="en-GB"/>
              </w:rPr>
            </w:pPr>
            <w:r w:rsidRPr="00310633">
              <w:rPr>
                <w:kern w:val="2"/>
                <w:sz w:val="22"/>
                <w:szCs w:val="22"/>
                <w:lang w:val="lv-LV" w:bidi="lv-LV"/>
              </w:rPr>
              <w:t>LV</w:t>
            </w:r>
          </w:p>
        </w:tc>
      </w:tr>
      <w:tr w:rsidR="00310633" w:rsidRPr="00310633" w14:paraId="36FD6046" w14:textId="77777777" w:rsidTr="00CB5088">
        <w:trPr>
          <w:trHeight w:val="23"/>
        </w:trPr>
        <w:tc>
          <w:tcPr>
            <w:tcW w:w="7200" w:type="dxa"/>
            <w:gridSpan w:val="2"/>
            <w:vAlign w:val="bottom"/>
          </w:tcPr>
          <w:p w14:paraId="20BE1376" w14:textId="41A18056" w:rsidR="00310633" w:rsidRPr="00310633" w:rsidRDefault="00310633" w:rsidP="00310633">
            <w:pPr>
              <w:pStyle w:val="01tt"/>
              <w:widowControl/>
              <w:spacing w:after="100"/>
              <w:rPr>
                <w:kern w:val="2"/>
                <w:lang w:val="sv-SE" w:eastAsia="sv-SE" w:bidi="sv-SE"/>
              </w:rPr>
            </w:pPr>
            <w:proofErr w:type="spellStart"/>
            <w:r w:rsidRPr="00310633">
              <w:rPr>
                <w:spacing w:val="-1"/>
                <w:kern w:val="2"/>
                <w:lang w:val="sv-SE" w:eastAsia="sv-SE" w:bidi="sv-SE"/>
              </w:rPr>
              <w:t>Šis</w:t>
            </w:r>
            <w:proofErr w:type="spellEnd"/>
            <w:r w:rsidRPr="00310633">
              <w:rPr>
                <w:spacing w:val="-1"/>
                <w:kern w:val="2"/>
                <w:lang w:val="sv-SE" w:eastAsia="sv-SE" w:bidi="sv-SE"/>
              </w:rPr>
              <w:t xml:space="preserve"> </w:t>
            </w:r>
            <w:proofErr w:type="spellStart"/>
            <w:r w:rsidRPr="00310633">
              <w:rPr>
                <w:spacing w:val="-1"/>
                <w:kern w:val="2"/>
                <w:lang w:val="sv-SE" w:eastAsia="sv-SE" w:bidi="sv-SE"/>
              </w:rPr>
              <w:t>simbols</w:t>
            </w:r>
            <w:proofErr w:type="spellEnd"/>
            <w:r w:rsidRPr="00310633">
              <w:rPr>
                <w:spacing w:val="-1"/>
                <w:kern w:val="2"/>
                <w:lang w:val="sv-SE" w:eastAsia="sv-SE" w:bidi="sv-SE"/>
              </w:rPr>
              <w:t xml:space="preserve"> </w:t>
            </w:r>
            <w:proofErr w:type="spellStart"/>
            <w:r w:rsidRPr="00310633">
              <w:rPr>
                <w:spacing w:val="-1"/>
                <w:kern w:val="2"/>
                <w:lang w:val="sv-SE" w:eastAsia="sv-SE" w:bidi="sv-SE"/>
              </w:rPr>
              <w:t>norāda</w:t>
            </w:r>
            <w:proofErr w:type="spellEnd"/>
            <w:r w:rsidRPr="00310633">
              <w:rPr>
                <w:spacing w:val="-1"/>
                <w:kern w:val="2"/>
                <w:lang w:val="sv-SE" w:eastAsia="sv-SE" w:bidi="sv-SE"/>
              </w:rPr>
              <w:t xml:space="preserve">, ka </w:t>
            </w:r>
            <w:proofErr w:type="spellStart"/>
            <w:r w:rsidRPr="00310633">
              <w:rPr>
                <w:spacing w:val="-1"/>
                <w:kern w:val="2"/>
                <w:lang w:val="sv-SE" w:eastAsia="sv-SE" w:bidi="sv-SE"/>
              </w:rPr>
              <w:t>pastāv</w:t>
            </w:r>
            <w:proofErr w:type="spellEnd"/>
            <w:r w:rsidRPr="00310633">
              <w:rPr>
                <w:spacing w:val="-1"/>
                <w:kern w:val="2"/>
                <w:lang w:val="sv-SE" w:eastAsia="sv-SE" w:bidi="sv-SE"/>
              </w:rPr>
              <w:t xml:space="preserve"> </w:t>
            </w:r>
            <w:proofErr w:type="spellStart"/>
            <w:r w:rsidRPr="00310633">
              <w:rPr>
                <w:spacing w:val="-1"/>
                <w:kern w:val="2"/>
                <w:lang w:val="sv-SE" w:eastAsia="sv-SE" w:bidi="sv-SE"/>
              </w:rPr>
              <w:t>aizdegšanās</w:t>
            </w:r>
            <w:proofErr w:type="spellEnd"/>
            <w:r w:rsidRPr="00310633">
              <w:rPr>
                <w:spacing w:val="-1"/>
                <w:kern w:val="2"/>
                <w:lang w:val="sv-SE" w:eastAsia="sv-SE" w:bidi="sv-SE"/>
              </w:rPr>
              <w:t xml:space="preserve"> risks, jo </w:t>
            </w:r>
            <w:proofErr w:type="spellStart"/>
            <w:r w:rsidRPr="00310633">
              <w:rPr>
                <w:spacing w:val="-1"/>
                <w:kern w:val="2"/>
                <w:lang w:val="sv-SE" w:eastAsia="sv-SE" w:bidi="sv-SE"/>
              </w:rPr>
              <w:t>tiek</w:t>
            </w:r>
            <w:proofErr w:type="spellEnd"/>
            <w:r w:rsidRPr="00310633">
              <w:rPr>
                <w:spacing w:val="-1"/>
                <w:kern w:val="2"/>
                <w:lang w:val="sv-SE" w:eastAsia="sv-SE" w:bidi="sv-SE"/>
              </w:rPr>
              <w:t xml:space="preserve"> </w:t>
            </w:r>
            <w:proofErr w:type="spellStart"/>
            <w:r w:rsidRPr="00310633">
              <w:rPr>
                <w:spacing w:val="-1"/>
                <w:kern w:val="2"/>
                <w:lang w:val="sv-SE" w:eastAsia="sv-SE" w:bidi="sv-SE"/>
              </w:rPr>
              <w:t>izmantoti</w:t>
            </w:r>
            <w:proofErr w:type="spellEnd"/>
            <w:r w:rsidRPr="00310633">
              <w:rPr>
                <w:spacing w:val="-1"/>
                <w:kern w:val="2"/>
                <w:lang w:val="sv-SE" w:eastAsia="sv-SE" w:bidi="sv-SE"/>
              </w:rPr>
              <w:t xml:space="preserve"> </w:t>
            </w:r>
            <w:proofErr w:type="spellStart"/>
            <w:r w:rsidRPr="00310633">
              <w:rPr>
                <w:spacing w:val="-1"/>
                <w:kern w:val="2"/>
                <w:lang w:val="sv-SE" w:eastAsia="sv-SE" w:bidi="sv-SE"/>
              </w:rPr>
              <w:t>uzliesmojoši</w:t>
            </w:r>
            <w:proofErr w:type="spellEnd"/>
            <w:r w:rsidRPr="00310633">
              <w:rPr>
                <w:spacing w:val="-1"/>
                <w:kern w:val="2"/>
                <w:lang w:val="sv-SE" w:eastAsia="sv-SE" w:bidi="sv-SE"/>
              </w:rPr>
              <w:t xml:space="preserve"> </w:t>
            </w:r>
            <w:proofErr w:type="spellStart"/>
            <w:r w:rsidRPr="00310633">
              <w:rPr>
                <w:spacing w:val="-1"/>
                <w:kern w:val="2"/>
                <w:lang w:val="sv-SE" w:eastAsia="sv-SE" w:bidi="sv-SE"/>
              </w:rPr>
              <w:t>materiāli</w:t>
            </w:r>
            <w:proofErr w:type="spellEnd"/>
            <w:r w:rsidRPr="00310633">
              <w:rPr>
                <w:spacing w:val="-1"/>
                <w:kern w:val="2"/>
                <w:lang w:val="sv-SE" w:eastAsia="sv-SE" w:bidi="sv-SE"/>
              </w:rPr>
              <w:t xml:space="preserve">. </w:t>
            </w:r>
            <w:proofErr w:type="spellStart"/>
            <w:r w:rsidRPr="00310633">
              <w:rPr>
                <w:spacing w:val="-1"/>
                <w:kern w:val="2"/>
                <w:lang w:val="sv-SE" w:eastAsia="sv-SE" w:bidi="sv-SE"/>
              </w:rPr>
              <w:t>Nepieļaujiet</w:t>
            </w:r>
            <w:proofErr w:type="spellEnd"/>
            <w:r w:rsidRPr="00310633">
              <w:rPr>
                <w:kern w:val="2"/>
                <w:lang w:val="sv-SE" w:eastAsia="sv-SE" w:bidi="sv-SE"/>
              </w:rPr>
              <w:t xml:space="preserve"> </w:t>
            </w:r>
            <w:proofErr w:type="spellStart"/>
            <w:r w:rsidRPr="00310633">
              <w:rPr>
                <w:kern w:val="2"/>
                <w:lang w:val="sv-SE" w:eastAsia="sv-SE" w:bidi="sv-SE"/>
              </w:rPr>
              <w:t>uzliesmojoša</w:t>
            </w:r>
            <w:proofErr w:type="spellEnd"/>
            <w:r w:rsidRPr="00310633">
              <w:rPr>
                <w:kern w:val="2"/>
                <w:lang w:val="sv-SE" w:eastAsia="sv-SE" w:bidi="sv-SE"/>
              </w:rPr>
              <w:t xml:space="preserve"> </w:t>
            </w:r>
            <w:proofErr w:type="spellStart"/>
            <w:r w:rsidRPr="00310633">
              <w:rPr>
                <w:kern w:val="2"/>
                <w:lang w:val="sv-SE" w:eastAsia="sv-SE" w:bidi="sv-SE"/>
              </w:rPr>
              <w:t>materiāla</w:t>
            </w:r>
            <w:proofErr w:type="spellEnd"/>
            <w:r w:rsidRPr="00310633">
              <w:rPr>
                <w:kern w:val="2"/>
                <w:lang w:val="sv-SE" w:eastAsia="sv-SE" w:bidi="sv-SE"/>
              </w:rPr>
              <w:t xml:space="preserve"> </w:t>
            </w:r>
            <w:proofErr w:type="spellStart"/>
            <w:r w:rsidRPr="00310633">
              <w:rPr>
                <w:kern w:val="2"/>
                <w:lang w:val="sv-SE" w:eastAsia="sv-SE" w:bidi="sv-SE"/>
              </w:rPr>
              <w:t>aizdegšanos</w:t>
            </w:r>
            <w:proofErr w:type="spellEnd"/>
            <w:r w:rsidRPr="00310633">
              <w:rPr>
                <w:kern w:val="2"/>
                <w:lang w:val="sv-SE" w:eastAsia="sv-SE" w:bidi="sv-SE"/>
              </w:rPr>
              <w:t xml:space="preserve">, </w:t>
            </w:r>
            <w:proofErr w:type="spellStart"/>
            <w:r w:rsidRPr="00310633">
              <w:rPr>
                <w:kern w:val="2"/>
                <w:lang w:val="sv-SE" w:eastAsia="sv-SE" w:bidi="sv-SE"/>
              </w:rPr>
              <w:t>lai</w:t>
            </w:r>
            <w:proofErr w:type="spellEnd"/>
            <w:r w:rsidRPr="00310633">
              <w:rPr>
                <w:kern w:val="2"/>
                <w:lang w:val="sv-SE" w:eastAsia="sv-SE" w:bidi="sv-SE"/>
              </w:rPr>
              <w:t xml:space="preserve"> </w:t>
            </w:r>
            <w:proofErr w:type="spellStart"/>
            <w:r w:rsidRPr="00310633">
              <w:rPr>
                <w:kern w:val="2"/>
                <w:lang w:val="sv-SE" w:eastAsia="sv-SE" w:bidi="sv-SE"/>
              </w:rPr>
              <w:t>netiktu</w:t>
            </w:r>
            <w:proofErr w:type="spellEnd"/>
            <w:r w:rsidRPr="00310633">
              <w:rPr>
                <w:kern w:val="2"/>
                <w:lang w:val="sv-SE" w:eastAsia="sv-SE" w:bidi="sv-SE"/>
              </w:rPr>
              <w:t xml:space="preserve"> </w:t>
            </w:r>
            <w:proofErr w:type="spellStart"/>
            <w:r w:rsidRPr="00310633">
              <w:rPr>
                <w:kern w:val="2"/>
                <w:lang w:val="sv-SE" w:eastAsia="sv-SE" w:bidi="sv-SE"/>
              </w:rPr>
              <w:t>izraisīts</w:t>
            </w:r>
            <w:proofErr w:type="spellEnd"/>
            <w:r w:rsidRPr="00310633">
              <w:rPr>
                <w:kern w:val="2"/>
                <w:lang w:val="sv-SE" w:eastAsia="sv-SE" w:bidi="sv-SE"/>
              </w:rPr>
              <w:t xml:space="preserve"> </w:t>
            </w:r>
            <w:proofErr w:type="spellStart"/>
            <w:r w:rsidRPr="00310633">
              <w:rPr>
                <w:kern w:val="2"/>
                <w:lang w:val="sv-SE" w:eastAsia="sv-SE" w:bidi="sv-SE"/>
              </w:rPr>
              <w:t>ugunsgrēks</w:t>
            </w:r>
            <w:proofErr w:type="spellEnd"/>
            <w:r w:rsidRPr="00310633">
              <w:rPr>
                <w:kern w:val="2"/>
                <w:lang w:val="sv-SE" w:eastAsia="sv-SE" w:bidi="sv-SE"/>
              </w:rPr>
              <w:t>.</w:t>
            </w:r>
          </w:p>
        </w:tc>
      </w:tr>
    </w:tbl>
    <w:p w14:paraId="1155B780" w14:textId="27F14EEA" w:rsidR="009303BD" w:rsidRPr="00CB2445" w:rsidRDefault="009303BD" w:rsidP="00464355">
      <w:pPr>
        <w:widowControl/>
        <w:suppressAutoHyphens/>
        <w:rPr>
          <w:color w:val="auto"/>
          <w:kern w:val="2"/>
          <w:sz w:val="4"/>
          <w:szCs w:val="4"/>
          <w:lang w:val="en-GB"/>
        </w:rPr>
      </w:pPr>
      <w:r w:rsidRPr="00CB2445">
        <w:rPr>
          <w:color w:val="auto"/>
          <w:kern w:val="2"/>
          <w:sz w:val="4"/>
          <w:szCs w:val="4"/>
          <w:lang w:bidi="et-EE"/>
        </w:rPr>
        <w:br w:type="page"/>
      </w:r>
    </w:p>
    <w:p w14:paraId="2A0A8357" w14:textId="77777777" w:rsidR="00993C87" w:rsidRPr="00E01CCB" w:rsidRDefault="00993C87" w:rsidP="00464355">
      <w:pPr>
        <w:widowControl/>
        <w:suppressAutoHyphens/>
        <w:rPr>
          <w:color w:val="auto"/>
          <w:kern w:val="2"/>
          <w:sz w:val="16"/>
          <w:szCs w:val="16"/>
          <w:lang w:val="en-GB"/>
        </w:rPr>
      </w:pPr>
    </w:p>
    <w:p w14:paraId="705D7B0B" w14:textId="77777777" w:rsidR="00993C87" w:rsidRPr="00E01CCB" w:rsidRDefault="00993C87" w:rsidP="00464355">
      <w:pPr>
        <w:widowControl/>
        <w:suppressAutoHyphens/>
        <w:rPr>
          <w:color w:val="auto"/>
          <w:kern w:val="2"/>
          <w:sz w:val="20"/>
          <w:szCs w:val="2"/>
          <w:lang w:val="en-GB"/>
        </w:rPr>
        <w:sectPr w:rsidR="00993C87" w:rsidRPr="00E01CCB" w:rsidSect="00CA5B23">
          <w:pgSz w:w="8108" w:h="11907" w:code="9"/>
          <w:pgMar w:top="397" w:right="454" w:bottom="454" w:left="454" w:header="0" w:footer="6" w:gutter="0"/>
          <w:cols w:space="720"/>
          <w:noEndnote/>
          <w:docGrid w:linePitch="360"/>
        </w:sectPr>
      </w:pPr>
    </w:p>
    <w:p w14:paraId="7F18C046" w14:textId="18E41763" w:rsidR="00993C87" w:rsidRPr="00E01CCB" w:rsidRDefault="00993C87" w:rsidP="00464355">
      <w:pPr>
        <w:widowControl/>
        <w:suppressAutoHyphens/>
        <w:rPr>
          <w:color w:val="auto"/>
          <w:kern w:val="2"/>
          <w:lang w:val="en-GB"/>
        </w:rPr>
      </w:pPr>
      <w:bookmarkStart w:id="0" w:name="contents"/>
      <w:bookmarkEnd w:id="0"/>
    </w:p>
    <w:tbl>
      <w:tblPr>
        <w:tblOverlap w:val="never"/>
        <w:tblW w:w="0" w:type="auto"/>
        <w:tblInd w:w="454" w:type="dxa"/>
        <w:tblLayout w:type="fixed"/>
        <w:tblCellMar>
          <w:left w:w="0" w:type="dxa"/>
          <w:right w:w="0" w:type="dxa"/>
        </w:tblCellMar>
        <w:tblLook w:val="04A0" w:firstRow="1" w:lastRow="0" w:firstColumn="1" w:lastColumn="0" w:noHBand="0" w:noVBand="1"/>
      </w:tblPr>
      <w:tblGrid>
        <w:gridCol w:w="2419"/>
        <w:gridCol w:w="317"/>
        <w:gridCol w:w="3370"/>
      </w:tblGrid>
      <w:tr w:rsidR="00993C87" w:rsidRPr="00E01CCB" w14:paraId="060BC11B" w14:textId="77777777" w:rsidTr="00A702D5">
        <w:trPr>
          <w:trHeight w:val="6236"/>
        </w:trPr>
        <w:tc>
          <w:tcPr>
            <w:tcW w:w="2419" w:type="dxa"/>
            <w:vMerge w:val="restart"/>
          </w:tcPr>
          <w:p w14:paraId="73952D38" w14:textId="6A69E645" w:rsidR="00993C87" w:rsidRPr="00E01CCB" w:rsidRDefault="00F0011B" w:rsidP="00E75559">
            <w:pPr>
              <w:pStyle w:val="22"/>
              <w:widowControl/>
              <w:shd w:val="clear" w:color="auto" w:fill="auto"/>
              <w:tabs>
                <w:tab w:val="left" w:pos="454"/>
              </w:tabs>
              <w:suppressAutoHyphens/>
              <w:spacing w:before="0" w:after="960" w:line="240" w:lineRule="auto"/>
              <w:ind w:firstLine="0"/>
              <w:jc w:val="both"/>
              <w:rPr>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_Ref233627839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749</w:t>
            </w:r>
            <w:r w:rsidRPr="00E01CCB">
              <w:rPr>
                <w:color w:val="auto"/>
                <w:kern w:val="2"/>
                <w:sz w:val="24"/>
                <w:szCs w:val="24"/>
                <w:u w:val="single"/>
                <w:lang w:bidi="et-EE"/>
              </w:rPr>
              <w:fldChar w:fldCharType="end"/>
            </w:r>
            <w:r w:rsidR="00A702D5" w:rsidRPr="00E01CCB">
              <w:rPr>
                <w:color w:val="auto"/>
                <w:kern w:val="2"/>
                <w:sz w:val="24"/>
                <w:szCs w:val="24"/>
                <w:u w:val="single"/>
                <w:lang w:bidi="et-EE"/>
              </w:rPr>
              <w:tab/>
            </w: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REF _Ref233627839 \h  \* MERGEFORMAT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sidRPr="00E75559">
              <w:rPr>
                <w:color w:val="auto"/>
                <w:kern w:val="2"/>
                <w:sz w:val="24"/>
                <w:szCs w:val="24"/>
                <w:u w:val="single"/>
                <w:lang w:bidi="et-EE"/>
              </w:rPr>
              <w:t>Ohutusteave</w:t>
            </w:r>
            <w:r w:rsidRPr="00E01CCB">
              <w:rPr>
                <w:color w:val="auto"/>
                <w:kern w:val="2"/>
                <w:sz w:val="24"/>
                <w:szCs w:val="24"/>
                <w:u w:val="single"/>
                <w:lang w:bidi="et-EE"/>
              </w:rPr>
              <w:fldChar w:fldCharType="end"/>
            </w:r>
          </w:p>
          <w:p w14:paraId="3CF4BDD9" w14:textId="3DB34C6B" w:rsidR="00993C87" w:rsidRPr="00E01CCB" w:rsidRDefault="00F0011B" w:rsidP="00E75559">
            <w:pPr>
              <w:pStyle w:val="22"/>
              <w:widowControl/>
              <w:shd w:val="clear" w:color="auto" w:fill="auto"/>
              <w:tabs>
                <w:tab w:val="left" w:pos="387"/>
                <w:tab w:val="left" w:pos="454"/>
                <w:tab w:val="left" w:pos="482"/>
                <w:tab w:val="left" w:pos="535"/>
              </w:tabs>
              <w:suppressAutoHyphens/>
              <w:spacing w:line="240" w:lineRule="auto"/>
              <w:ind w:firstLine="0"/>
              <w:jc w:val="both"/>
              <w:rPr>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_Ref233627878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754</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REF _Ref233627878 \h  \* MERGEFORMAT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sidRPr="00E75559">
              <w:rPr>
                <w:color w:val="auto"/>
                <w:kern w:val="2"/>
                <w:sz w:val="24"/>
                <w:szCs w:val="24"/>
                <w:u w:val="single"/>
                <w:lang w:bidi="et-EE"/>
              </w:rPr>
              <w:t>Kasutusotstarve</w:t>
            </w:r>
            <w:r w:rsidRPr="00E01CCB">
              <w:rPr>
                <w:color w:val="auto"/>
                <w:kern w:val="2"/>
                <w:sz w:val="24"/>
                <w:szCs w:val="24"/>
                <w:u w:val="single"/>
                <w:lang w:bidi="et-EE"/>
              </w:rPr>
              <w:fldChar w:fldCharType="end"/>
            </w:r>
          </w:p>
          <w:p w14:paraId="1423F518" w14:textId="5AAB36B7" w:rsidR="00993C87" w:rsidRPr="00E01CCB" w:rsidRDefault="00F0011B" w:rsidP="00E75559">
            <w:pPr>
              <w:pStyle w:val="22"/>
              <w:widowControl/>
              <w:shd w:val="clear" w:color="auto" w:fill="auto"/>
              <w:tabs>
                <w:tab w:val="left" w:pos="345"/>
                <w:tab w:val="left" w:pos="454"/>
                <w:tab w:val="left" w:pos="482"/>
                <w:tab w:val="left" w:pos="535"/>
              </w:tabs>
              <w:suppressAutoHyphens/>
              <w:spacing w:before="240" w:line="240" w:lineRule="auto"/>
              <w:ind w:firstLine="0"/>
              <w:jc w:val="both"/>
              <w:rPr>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_Ref233627984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755</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01CCB">
              <w:rPr>
                <w:color w:val="1F5D9F"/>
                <w:kern w:val="2"/>
                <w:sz w:val="24"/>
                <w:szCs w:val="24"/>
                <w:u w:val="single"/>
                <w:lang w:bidi="et-EE"/>
              </w:rPr>
              <w:fldChar w:fldCharType="begin"/>
            </w:r>
            <w:r w:rsidRPr="00E01CCB">
              <w:rPr>
                <w:color w:val="1F5D9F"/>
                <w:kern w:val="2"/>
                <w:sz w:val="24"/>
                <w:szCs w:val="24"/>
                <w:u w:val="single"/>
                <w:lang w:bidi="et-EE"/>
              </w:rPr>
              <w:instrText xml:space="preserve"> REF _Ref233627984 \h  \* MERGEFORMAT </w:instrText>
            </w:r>
            <w:r w:rsidRPr="00E01CCB">
              <w:rPr>
                <w:color w:val="1F5D9F"/>
                <w:kern w:val="2"/>
                <w:sz w:val="24"/>
                <w:szCs w:val="24"/>
                <w:u w:val="single"/>
                <w:lang w:bidi="et-EE"/>
              </w:rPr>
            </w:r>
            <w:r w:rsidRPr="00E01CCB">
              <w:rPr>
                <w:color w:val="1F5D9F"/>
                <w:kern w:val="2"/>
                <w:sz w:val="24"/>
                <w:szCs w:val="24"/>
                <w:u w:val="single"/>
                <w:lang w:bidi="et-EE"/>
              </w:rPr>
              <w:fldChar w:fldCharType="separate"/>
            </w:r>
            <w:r w:rsidR="00E75559" w:rsidRPr="00E75559">
              <w:rPr>
                <w:color w:val="1F5D9F"/>
                <w:kern w:val="2"/>
                <w:sz w:val="24"/>
                <w:szCs w:val="24"/>
                <w:u w:val="single"/>
                <w:lang w:bidi="et-EE"/>
              </w:rPr>
              <w:t>Toote ülevaade</w:t>
            </w:r>
            <w:r w:rsidRPr="00E01CCB">
              <w:rPr>
                <w:color w:val="1F5D9F"/>
                <w:kern w:val="2"/>
                <w:sz w:val="24"/>
                <w:szCs w:val="24"/>
                <w:u w:val="single"/>
                <w:lang w:bidi="et-EE"/>
              </w:rPr>
              <w:fldChar w:fldCharType="end"/>
            </w:r>
          </w:p>
          <w:p w14:paraId="427E433B" w14:textId="09709631" w:rsidR="00993C87" w:rsidRPr="00E01CCB" w:rsidRDefault="00F0011B" w:rsidP="00E75559">
            <w:pPr>
              <w:pStyle w:val="22"/>
              <w:widowControl/>
              <w:shd w:val="clear" w:color="auto" w:fill="auto"/>
              <w:tabs>
                <w:tab w:val="left" w:pos="345"/>
                <w:tab w:val="left" w:pos="454"/>
                <w:tab w:val="left" w:pos="482"/>
                <w:tab w:val="left" w:pos="535"/>
              </w:tabs>
              <w:suppressAutoHyphens/>
              <w:spacing w:before="240" w:line="240" w:lineRule="auto"/>
              <w:ind w:firstLine="0"/>
              <w:jc w:val="both"/>
              <w:rPr>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_Ref233627989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756</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REF _Ref233627989 \h  \* MERGEFORMAT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sidRPr="00E75559">
              <w:rPr>
                <w:color w:val="auto"/>
                <w:kern w:val="2"/>
                <w:sz w:val="24"/>
                <w:szCs w:val="24"/>
                <w:u w:val="single"/>
                <w:lang w:bidi="et-EE"/>
              </w:rPr>
              <w:t>Juhtpaneel</w:t>
            </w:r>
            <w:r w:rsidRPr="00E01CCB">
              <w:rPr>
                <w:color w:val="auto"/>
                <w:kern w:val="2"/>
                <w:sz w:val="24"/>
                <w:szCs w:val="24"/>
                <w:u w:val="single"/>
                <w:lang w:bidi="et-EE"/>
              </w:rPr>
              <w:fldChar w:fldCharType="end"/>
            </w:r>
          </w:p>
          <w:p w14:paraId="00E5FA0A" w14:textId="6A98DDBA" w:rsidR="00993C87" w:rsidRPr="00E01CCB" w:rsidRDefault="00F0011B" w:rsidP="00E75559">
            <w:pPr>
              <w:pStyle w:val="22"/>
              <w:widowControl/>
              <w:shd w:val="clear" w:color="auto" w:fill="auto"/>
              <w:tabs>
                <w:tab w:val="left" w:pos="345"/>
                <w:tab w:val="left" w:pos="454"/>
                <w:tab w:val="left" w:pos="482"/>
                <w:tab w:val="left" w:pos="535"/>
              </w:tabs>
              <w:suppressAutoHyphens/>
              <w:spacing w:before="240" w:line="240" w:lineRule="auto"/>
              <w:ind w:firstLine="0"/>
              <w:jc w:val="both"/>
              <w:rPr>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_Ref233627992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757</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REF _Ref233627992 \h  \* MERGEFORMAT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sidRPr="00E75559">
              <w:rPr>
                <w:color w:val="auto"/>
                <w:kern w:val="2"/>
                <w:sz w:val="24"/>
                <w:szCs w:val="24"/>
                <w:u w:val="single"/>
                <w:lang w:bidi="et-EE"/>
              </w:rPr>
              <w:t>Kasutamine</w:t>
            </w:r>
            <w:r w:rsidRPr="00E01CCB">
              <w:rPr>
                <w:color w:val="auto"/>
                <w:kern w:val="2"/>
                <w:sz w:val="24"/>
                <w:szCs w:val="24"/>
                <w:u w:val="single"/>
                <w:lang w:bidi="et-EE"/>
              </w:rPr>
              <w:fldChar w:fldCharType="end"/>
            </w:r>
          </w:p>
          <w:p w14:paraId="11B60FAD" w14:textId="6A81E370" w:rsidR="00993C87" w:rsidRPr="00E75559" w:rsidRDefault="00F0011B" w:rsidP="00E75559">
            <w:pPr>
              <w:pStyle w:val="22"/>
              <w:widowControl/>
              <w:shd w:val="clear" w:color="auto" w:fill="auto"/>
              <w:tabs>
                <w:tab w:val="left" w:pos="345"/>
                <w:tab w:val="left" w:pos="454"/>
                <w:tab w:val="left" w:pos="482"/>
                <w:tab w:val="left" w:pos="535"/>
              </w:tabs>
              <w:suppressAutoHyphens/>
              <w:spacing w:before="1600" w:line="240" w:lineRule="auto"/>
              <w:ind w:firstLine="0"/>
              <w:jc w:val="both"/>
              <w:rPr>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_Ref233627995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761</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75559">
              <w:rPr>
                <w:color w:val="auto"/>
                <w:kern w:val="2"/>
                <w:sz w:val="24"/>
                <w:szCs w:val="24"/>
                <w:u w:val="single"/>
                <w:lang w:bidi="et-EE"/>
              </w:rPr>
              <w:fldChar w:fldCharType="begin"/>
            </w:r>
            <w:r w:rsidRPr="00E75559">
              <w:rPr>
                <w:color w:val="auto"/>
                <w:kern w:val="2"/>
                <w:sz w:val="24"/>
                <w:szCs w:val="24"/>
                <w:u w:val="single"/>
                <w:lang w:bidi="et-EE"/>
              </w:rPr>
              <w:instrText xml:space="preserve"> REF _Ref233627995 \h  \* MERGEFORMAT </w:instrText>
            </w:r>
            <w:r w:rsidRPr="00E75559">
              <w:rPr>
                <w:color w:val="auto"/>
                <w:kern w:val="2"/>
                <w:sz w:val="24"/>
                <w:szCs w:val="24"/>
                <w:u w:val="single"/>
                <w:lang w:bidi="et-EE"/>
              </w:rPr>
            </w:r>
            <w:r w:rsidRPr="00E75559">
              <w:rPr>
                <w:color w:val="auto"/>
                <w:kern w:val="2"/>
                <w:sz w:val="24"/>
                <w:szCs w:val="24"/>
                <w:u w:val="single"/>
                <w:lang w:bidi="et-EE"/>
              </w:rPr>
              <w:fldChar w:fldCharType="separate"/>
            </w:r>
            <w:r w:rsidR="00E75559" w:rsidRPr="00E75559">
              <w:rPr>
                <w:color w:val="auto"/>
                <w:kern w:val="2"/>
                <w:sz w:val="24"/>
                <w:szCs w:val="24"/>
                <w:u w:val="single"/>
                <w:lang w:bidi="et-EE"/>
              </w:rPr>
              <w:t>Seadme tutvustus</w:t>
            </w:r>
            <w:r w:rsidRPr="00E75559">
              <w:rPr>
                <w:color w:val="auto"/>
                <w:kern w:val="2"/>
                <w:sz w:val="24"/>
                <w:szCs w:val="24"/>
                <w:u w:val="single"/>
                <w:lang w:bidi="et-EE"/>
              </w:rPr>
              <w:fldChar w:fldCharType="end"/>
            </w:r>
          </w:p>
          <w:p w14:paraId="1084229D" w14:textId="4DE72626" w:rsidR="00993C87" w:rsidRPr="00E01CCB" w:rsidRDefault="00F0011B" w:rsidP="00E75559">
            <w:pPr>
              <w:pStyle w:val="22"/>
              <w:widowControl/>
              <w:shd w:val="clear" w:color="auto" w:fill="auto"/>
              <w:tabs>
                <w:tab w:val="left" w:pos="345"/>
                <w:tab w:val="left" w:pos="454"/>
                <w:tab w:val="left" w:pos="482"/>
                <w:tab w:val="left" w:pos="535"/>
              </w:tabs>
              <w:suppressAutoHyphens/>
              <w:spacing w:before="240" w:line="240" w:lineRule="auto"/>
              <w:ind w:firstLine="0"/>
              <w:jc w:val="both"/>
              <w:rPr>
                <w:color w:val="1F5D9F"/>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_Ref233627998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763</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01CCB">
              <w:rPr>
                <w:color w:val="1F5D9F"/>
                <w:kern w:val="2"/>
                <w:sz w:val="24"/>
                <w:szCs w:val="24"/>
                <w:u w:val="single"/>
                <w:lang w:bidi="et-EE"/>
              </w:rPr>
              <w:fldChar w:fldCharType="begin"/>
            </w:r>
            <w:r w:rsidRPr="00E01CCB">
              <w:rPr>
                <w:color w:val="1F5D9F"/>
                <w:kern w:val="2"/>
                <w:sz w:val="24"/>
                <w:szCs w:val="24"/>
                <w:u w:val="single"/>
                <w:lang w:bidi="et-EE"/>
              </w:rPr>
              <w:instrText xml:space="preserve"> REF _Ref233627998 \h  \* MERGEFORMAT </w:instrText>
            </w:r>
            <w:r w:rsidRPr="00E01CCB">
              <w:rPr>
                <w:color w:val="1F5D9F"/>
                <w:kern w:val="2"/>
                <w:sz w:val="24"/>
                <w:szCs w:val="24"/>
                <w:u w:val="single"/>
                <w:lang w:bidi="et-EE"/>
              </w:rPr>
            </w:r>
            <w:r w:rsidRPr="00E01CCB">
              <w:rPr>
                <w:color w:val="1F5D9F"/>
                <w:kern w:val="2"/>
                <w:sz w:val="24"/>
                <w:szCs w:val="24"/>
                <w:u w:val="single"/>
                <w:lang w:bidi="et-EE"/>
              </w:rPr>
              <w:fldChar w:fldCharType="separate"/>
            </w:r>
            <w:r w:rsidR="00E75559" w:rsidRPr="00E75559">
              <w:rPr>
                <w:color w:val="1F5D9F"/>
                <w:kern w:val="2"/>
                <w:sz w:val="24"/>
                <w:szCs w:val="24"/>
                <w:u w:val="single"/>
                <w:lang w:bidi="et-EE"/>
              </w:rPr>
              <w:t>Nõuanded energiatarbe vähendamiseks</w:t>
            </w:r>
            <w:r w:rsidRPr="00E01CCB">
              <w:rPr>
                <w:color w:val="1F5D9F"/>
                <w:kern w:val="2"/>
                <w:sz w:val="24"/>
                <w:szCs w:val="24"/>
                <w:u w:val="single"/>
                <w:lang w:bidi="et-EE"/>
              </w:rPr>
              <w:fldChar w:fldCharType="end"/>
            </w:r>
          </w:p>
          <w:p w14:paraId="4D256BF6" w14:textId="2011FEBB" w:rsidR="003A05DC" w:rsidRPr="00E01CCB" w:rsidRDefault="00F0011B" w:rsidP="00E75559">
            <w:pPr>
              <w:pStyle w:val="22"/>
              <w:widowControl/>
              <w:shd w:val="clear" w:color="auto" w:fill="auto"/>
              <w:tabs>
                <w:tab w:val="left" w:pos="345"/>
                <w:tab w:val="left" w:pos="454"/>
                <w:tab w:val="left" w:pos="482"/>
                <w:tab w:val="left" w:pos="535"/>
              </w:tabs>
              <w:suppressAutoHyphens/>
              <w:spacing w:before="240" w:line="240" w:lineRule="auto"/>
              <w:ind w:firstLine="0"/>
              <w:rPr>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_Ref233628008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764</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REF _Ref233628008 \h  \* MERGEFORMAT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sidRPr="00E75559">
              <w:rPr>
                <w:color w:val="auto"/>
                <w:kern w:val="2"/>
                <w:sz w:val="24"/>
                <w:szCs w:val="24"/>
                <w:u w:val="single"/>
                <w:lang w:bidi="et-EE"/>
              </w:rPr>
              <w:t>Hooldus ja puhastamine</w:t>
            </w:r>
            <w:r w:rsidRPr="00E01CCB">
              <w:rPr>
                <w:color w:val="auto"/>
                <w:kern w:val="2"/>
                <w:sz w:val="24"/>
                <w:szCs w:val="24"/>
                <w:u w:val="single"/>
                <w:lang w:bidi="et-EE"/>
              </w:rPr>
              <w:fldChar w:fldCharType="end"/>
            </w:r>
          </w:p>
          <w:p w14:paraId="0067A342" w14:textId="743E46C6" w:rsidR="003A05DC" w:rsidRPr="00E01CCB" w:rsidRDefault="00F0011B" w:rsidP="00E75559">
            <w:pPr>
              <w:pStyle w:val="22"/>
              <w:widowControl/>
              <w:shd w:val="clear" w:color="auto" w:fill="auto"/>
              <w:tabs>
                <w:tab w:val="left" w:pos="345"/>
                <w:tab w:val="left" w:pos="454"/>
                <w:tab w:val="left" w:pos="482"/>
                <w:tab w:val="left" w:pos="535"/>
              </w:tabs>
              <w:suppressAutoHyphens/>
              <w:spacing w:before="240" w:line="240" w:lineRule="auto"/>
              <w:ind w:firstLine="0"/>
              <w:jc w:val="both"/>
              <w:rPr>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_Ref233628010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766</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01CCB">
              <w:rPr>
                <w:color w:val="1F5D9F"/>
                <w:kern w:val="2"/>
                <w:sz w:val="24"/>
                <w:szCs w:val="24"/>
                <w:u w:val="single"/>
                <w:lang w:bidi="et-EE"/>
              </w:rPr>
              <w:fldChar w:fldCharType="begin"/>
            </w:r>
            <w:r w:rsidRPr="00E01CCB">
              <w:rPr>
                <w:color w:val="1F5D9F"/>
                <w:kern w:val="2"/>
                <w:sz w:val="24"/>
                <w:szCs w:val="24"/>
                <w:u w:val="single"/>
                <w:lang w:bidi="et-EE"/>
              </w:rPr>
              <w:instrText xml:space="preserve"> REF _Ref233628010 \h  \* MERGEFORMAT </w:instrText>
            </w:r>
            <w:r w:rsidRPr="00E01CCB">
              <w:rPr>
                <w:color w:val="1F5D9F"/>
                <w:kern w:val="2"/>
                <w:sz w:val="24"/>
                <w:szCs w:val="24"/>
                <w:u w:val="single"/>
                <w:lang w:bidi="et-EE"/>
              </w:rPr>
            </w:r>
            <w:r w:rsidRPr="00E01CCB">
              <w:rPr>
                <w:color w:val="1F5D9F"/>
                <w:kern w:val="2"/>
                <w:sz w:val="24"/>
                <w:szCs w:val="24"/>
                <w:u w:val="single"/>
                <w:lang w:bidi="et-EE"/>
              </w:rPr>
              <w:fldChar w:fldCharType="separate"/>
            </w:r>
            <w:r w:rsidR="00E75559" w:rsidRPr="00E75559">
              <w:rPr>
                <w:color w:val="1F5D9F"/>
                <w:kern w:val="2"/>
                <w:sz w:val="24"/>
                <w:szCs w:val="24"/>
                <w:u w:val="single"/>
                <w:lang w:bidi="et-EE"/>
              </w:rPr>
              <w:t>Tõrkeotsing</w:t>
            </w:r>
            <w:r w:rsidRPr="00E01CCB">
              <w:rPr>
                <w:color w:val="1F5D9F"/>
                <w:kern w:val="2"/>
                <w:sz w:val="24"/>
                <w:szCs w:val="24"/>
                <w:u w:val="single"/>
                <w:lang w:bidi="et-EE"/>
              </w:rPr>
              <w:fldChar w:fldCharType="end"/>
            </w:r>
          </w:p>
          <w:p w14:paraId="383099F2" w14:textId="78C18838" w:rsidR="00993C87" w:rsidRPr="00E01CCB" w:rsidRDefault="00F0011B" w:rsidP="00E75559">
            <w:pPr>
              <w:pStyle w:val="22"/>
              <w:widowControl/>
              <w:shd w:val="clear" w:color="auto" w:fill="auto"/>
              <w:tabs>
                <w:tab w:val="left" w:pos="345"/>
                <w:tab w:val="left" w:pos="454"/>
                <w:tab w:val="left" w:pos="482"/>
                <w:tab w:val="left" w:pos="535"/>
              </w:tabs>
              <w:suppressAutoHyphens/>
              <w:spacing w:before="240" w:line="240" w:lineRule="auto"/>
              <w:ind w:firstLine="0"/>
              <w:jc w:val="both"/>
              <w:rPr>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_Ref233628014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770</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REF _Ref233628014 \h  \* MERGEFORMAT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sidRPr="00E75559">
              <w:rPr>
                <w:color w:val="auto"/>
                <w:kern w:val="2"/>
                <w:sz w:val="24"/>
                <w:szCs w:val="24"/>
                <w:u w:val="single"/>
                <w:lang w:bidi="et-EE"/>
              </w:rPr>
              <w:t>Paigaldamine</w:t>
            </w:r>
            <w:r w:rsidRPr="00E01CCB">
              <w:rPr>
                <w:color w:val="auto"/>
                <w:kern w:val="2"/>
                <w:sz w:val="24"/>
                <w:szCs w:val="24"/>
                <w:u w:val="single"/>
                <w:lang w:bidi="et-EE"/>
              </w:rPr>
              <w:fldChar w:fldCharType="end"/>
            </w:r>
          </w:p>
          <w:p w14:paraId="1058EDD7" w14:textId="4FD3F17F" w:rsidR="00113F2C" w:rsidRPr="00E01CCB" w:rsidRDefault="00F0011B" w:rsidP="00E75559">
            <w:pPr>
              <w:pStyle w:val="22"/>
              <w:widowControl/>
              <w:shd w:val="clear" w:color="auto" w:fill="auto"/>
              <w:tabs>
                <w:tab w:val="left" w:pos="345"/>
                <w:tab w:val="left" w:pos="454"/>
                <w:tab w:val="left" w:pos="482"/>
                <w:tab w:val="left" w:pos="535"/>
              </w:tabs>
              <w:suppressAutoHyphens/>
              <w:spacing w:before="240" w:line="240" w:lineRule="auto"/>
              <w:ind w:firstLine="0"/>
              <w:jc w:val="both"/>
              <w:rPr>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_Ref233628020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774</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REF _Ref233628020 \h  \* MERGEFORMAT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sidRPr="00E75559">
              <w:rPr>
                <w:color w:val="auto"/>
                <w:kern w:val="2"/>
                <w:sz w:val="24"/>
                <w:szCs w:val="24"/>
                <w:u w:val="single"/>
                <w:lang w:bidi="et-EE"/>
              </w:rPr>
              <w:t>Tehnilised andmed</w:t>
            </w:r>
            <w:r w:rsidRPr="00E01CCB">
              <w:rPr>
                <w:color w:val="auto"/>
                <w:kern w:val="2"/>
                <w:sz w:val="24"/>
                <w:szCs w:val="24"/>
                <w:u w:val="single"/>
                <w:lang w:bidi="et-EE"/>
              </w:rPr>
              <w:fldChar w:fldCharType="end"/>
            </w:r>
          </w:p>
          <w:p w14:paraId="3B8E9DE3" w14:textId="1EA9F04B" w:rsidR="00993C87" w:rsidRPr="00E01CCB" w:rsidRDefault="00F0011B" w:rsidP="00E75559">
            <w:pPr>
              <w:pStyle w:val="22"/>
              <w:widowControl/>
              <w:shd w:val="clear" w:color="auto" w:fill="auto"/>
              <w:tabs>
                <w:tab w:val="left" w:pos="345"/>
                <w:tab w:val="left" w:pos="454"/>
                <w:tab w:val="left" w:pos="482"/>
              </w:tabs>
              <w:suppressAutoHyphens/>
              <w:spacing w:before="240" w:line="240" w:lineRule="auto"/>
              <w:ind w:firstLine="0"/>
              <w:jc w:val="both"/>
              <w:rPr>
                <w:b/>
                <w:bCs/>
                <w:color w:val="auto"/>
                <w:kern w:val="2"/>
                <w:sz w:val="24"/>
                <w:szCs w:val="24"/>
                <w:u w:val="single"/>
                <w:lang w:val="en-GB"/>
              </w:rPr>
            </w:pP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PAGEREF _Ref233628024 \h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Pr>
                <w:noProof/>
                <w:color w:val="auto"/>
                <w:kern w:val="2"/>
                <w:sz w:val="24"/>
                <w:szCs w:val="24"/>
                <w:u w:val="single"/>
                <w:lang w:bidi="et-EE"/>
              </w:rPr>
              <w:t>776</w:t>
            </w:r>
            <w:r w:rsidRPr="00E01CCB">
              <w:rPr>
                <w:color w:val="auto"/>
                <w:kern w:val="2"/>
                <w:sz w:val="24"/>
                <w:szCs w:val="24"/>
                <w:u w:val="single"/>
                <w:lang w:bidi="et-EE"/>
              </w:rPr>
              <w:fldChar w:fldCharType="end"/>
            </w:r>
            <w:r w:rsidR="003A05DC" w:rsidRPr="00E01CCB">
              <w:rPr>
                <w:color w:val="auto"/>
                <w:kern w:val="2"/>
                <w:sz w:val="24"/>
                <w:szCs w:val="24"/>
                <w:u w:val="single"/>
                <w:lang w:bidi="et-EE"/>
              </w:rPr>
              <w:tab/>
            </w:r>
            <w:r w:rsidRPr="00E01CCB">
              <w:rPr>
                <w:color w:val="auto"/>
                <w:kern w:val="2"/>
                <w:sz w:val="24"/>
                <w:szCs w:val="24"/>
                <w:u w:val="single"/>
                <w:lang w:bidi="et-EE"/>
              </w:rPr>
              <w:fldChar w:fldCharType="begin"/>
            </w:r>
            <w:r w:rsidRPr="00E01CCB">
              <w:rPr>
                <w:color w:val="auto"/>
                <w:kern w:val="2"/>
                <w:sz w:val="24"/>
                <w:szCs w:val="24"/>
                <w:u w:val="single"/>
                <w:lang w:bidi="et-EE"/>
              </w:rPr>
              <w:instrText xml:space="preserve"> REF _Ref233628024 \h  \* MERGEFORMAT </w:instrText>
            </w:r>
            <w:r w:rsidRPr="00E01CCB">
              <w:rPr>
                <w:color w:val="auto"/>
                <w:kern w:val="2"/>
                <w:sz w:val="24"/>
                <w:szCs w:val="24"/>
                <w:u w:val="single"/>
                <w:lang w:bidi="et-EE"/>
              </w:rPr>
            </w:r>
            <w:r w:rsidRPr="00E01CCB">
              <w:rPr>
                <w:color w:val="auto"/>
                <w:kern w:val="2"/>
                <w:sz w:val="24"/>
                <w:szCs w:val="24"/>
                <w:u w:val="single"/>
                <w:lang w:bidi="et-EE"/>
              </w:rPr>
              <w:fldChar w:fldCharType="separate"/>
            </w:r>
            <w:r w:rsidR="00E75559" w:rsidRPr="00E75559">
              <w:rPr>
                <w:color w:val="auto"/>
                <w:kern w:val="2"/>
                <w:sz w:val="24"/>
                <w:szCs w:val="24"/>
                <w:u w:val="single"/>
                <w:lang w:bidi="et-EE"/>
              </w:rPr>
              <w:t>Klienditeenindus</w:t>
            </w:r>
            <w:r w:rsidRPr="00E01CCB">
              <w:rPr>
                <w:color w:val="auto"/>
                <w:kern w:val="2"/>
                <w:sz w:val="24"/>
                <w:szCs w:val="24"/>
                <w:u w:val="single"/>
                <w:lang w:bidi="et-EE"/>
              </w:rPr>
              <w:fldChar w:fldCharType="end"/>
            </w:r>
          </w:p>
        </w:tc>
        <w:tc>
          <w:tcPr>
            <w:tcW w:w="317" w:type="dxa"/>
            <w:vMerge w:val="restart"/>
          </w:tcPr>
          <w:p w14:paraId="694BDBD6" w14:textId="5A12BBF9" w:rsidR="00993C87" w:rsidRPr="00E01CCB" w:rsidRDefault="00C15657" w:rsidP="00C15657">
            <w:pPr>
              <w:widowControl/>
              <w:suppressAutoHyphens/>
              <w:spacing w:before="100"/>
              <w:jc w:val="center"/>
              <w:rPr>
                <w:color w:val="auto"/>
                <w:kern w:val="2"/>
                <w:lang w:val="en-GB"/>
              </w:rPr>
            </w:pPr>
            <w:r>
              <w:rPr>
                <w:rFonts w:ascii="Effra" w:eastAsia="Effra" w:hAnsi="Effra" w:cs="Effra"/>
                <w:noProof/>
                <w:kern w:val="2"/>
                <w:lang w:bidi="et-EE"/>
              </w:rPr>
              <mc:AlternateContent>
                <mc:Choice Requires="wpg">
                  <w:drawing>
                    <wp:inline distT="0" distB="0" distL="0" distR="0" wp14:anchorId="1BC22B6E" wp14:editId="3429AF2D">
                      <wp:extent cx="46324" cy="5573785"/>
                      <wp:effectExtent l="0" t="0" r="11430" b="8255"/>
                      <wp:docPr id="716281236" name="Группа 10"/>
                      <wp:cNvGraphicFramePr/>
                      <a:graphic xmlns:a="http://schemas.openxmlformats.org/drawingml/2006/main">
                        <a:graphicData uri="http://schemas.microsoft.com/office/word/2010/wordprocessingGroup">
                          <wpg:wgp>
                            <wpg:cNvGrpSpPr/>
                            <wpg:grpSpPr>
                              <a:xfrm>
                                <a:off x="0" y="0"/>
                                <a:ext cx="46324" cy="5573785"/>
                                <a:chOff x="-117" y="0"/>
                                <a:chExt cx="46324" cy="5573785"/>
                              </a:xfrm>
                            </wpg:grpSpPr>
                            <wps:wsp>
                              <wps:cNvPr id="726452023" name="Прямая соединительная линия 8"/>
                              <wps:cNvCnPr>
                                <a:endCxn id="1952301102" idx="0"/>
                              </wps:cNvCnPr>
                              <wps:spPr>
                                <a:xfrm>
                                  <a:off x="22264" y="21334"/>
                                  <a:ext cx="770" cy="5506345"/>
                                </a:xfrm>
                                <a:prstGeom prst="line">
                                  <a:avLst/>
                                </a:prstGeom>
                                <a:ln w="9525">
                                  <a:solidFill>
                                    <a:srgbClr val="231F20"/>
                                  </a:solidFill>
                                </a:ln>
                              </wps:spPr>
                              <wps:style>
                                <a:lnRef idx="1">
                                  <a:schemeClr val="accent1"/>
                                </a:lnRef>
                                <a:fillRef idx="0">
                                  <a:schemeClr val="accent1"/>
                                </a:fillRef>
                                <a:effectRef idx="0">
                                  <a:schemeClr val="accent1"/>
                                </a:effectRef>
                                <a:fontRef idx="minor">
                                  <a:schemeClr val="tx1"/>
                                </a:fontRef>
                              </wps:style>
                              <wps:bodyPr/>
                            </wps:wsp>
                            <wps:wsp>
                              <wps:cNvPr id="1645665052" name="Овал 9"/>
                              <wps:cNvSpPr/>
                              <wps:spPr>
                                <a:xfrm>
                                  <a:off x="0" y="0"/>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0329454" name="Овал 9"/>
                              <wps:cNvSpPr/>
                              <wps:spPr>
                                <a:xfrm>
                                  <a:off x="488" y="801624"/>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6210566" name="Овал 9"/>
                              <wps:cNvSpPr/>
                              <wps:spPr>
                                <a:xfrm>
                                  <a:off x="375" y="1143000"/>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2822849" name="Овал 9"/>
                              <wps:cNvSpPr/>
                              <wps:spPr>
                                <a:xfrm>
                                  <a:off x="262" y="1463040"/>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2634076" name="Овал 9"/>
                              <wps:cNvSpPr/>
                              <wps:spPr>
                                <a:xfrm>
                                  <a:off x="149" y="2974848"/>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330992" name="Овал 9"/>
                              <wps:cNvSpPr/>
                              <wps:spPr>
                                <a:xfrm>
                                  <a:off x="149" y="3320796"/>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1564146" name="Овал 9"/>
                              <wps:cNvSpPr/>
                              <wps:spPr>
                                <a:xfrm>
                                  <a:off x="482" y="1791012"/>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7250610" name="Овал 9"/>
                              <wps:cNvSpPr/>
                              <wps:spPr>
                                <a:xfrm>
                                  <a:off x="-85" y="4002759"/>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199866" name="Овал 9"/>
                              <wps:cNvSpPr/>
                              <wps:spPr>
                                <a:xfrm>
                                  <a:off x="-117" y="4514279"/>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3389092" name="Овал 9"/>
                              <wps:cNvSpPr/>
                              <wps:spPr>
                                <a:xfrm>
                                  <a:off x="-117" y="4855845"/>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2328129" name="Овал 9"/>
                              <wps:cNvSpPr/>
                              <wps:spPr>
                                <a:xfrm>
                                  <a:off x="480" y="5187887"/>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2301102" name="Овал 9"/>
                              <wps:cNvSpPr/>
                              <wps:spPr>
                                <a:xfrm>
                                  <a:off x="480" y="5528066"/>
                                  <a:ext cx="45719" cy="45719"/>
                                </a:xfrm>
                                <a:prstGeom prst="ellipse">
                                  <a:avLst/>
                                </a:prstGeom>
                                <a:solidFill>
                                  <a:srgbClr val="231F2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4749591" id="Группа 10" o:spid="_x0000_s1026" style="width:3.65pt;height:438.9pt;mso-position-horizontal-relative:char;mso-position-vertical-relative:line" coordorigin="-1" coordsize="463,55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">
                      <v:line id="Прямая соединительная линия 8" o:spid="_x0000_s1027" style="position:absolute;visibility:visible;mso-wrap-style:square" from="222,213" to="230,55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" strokecolor="#231f20">
                        <v:stroke joinstyle="miter"/>
                      </v:line>
                      <v:oval id="Овал 9" o:spid="_x0000_s1028" style="position:absolute;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" fillcolor="#231f20" stroked="f" strokeweight="1pt">
                        <v:stroke joinstyle="miter"/>
                      </v:oval>
                      <v:oval id="Овал 9" o:spid="_x0000_s1029" style="position:absolute;left:4;top:8016;width:45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" fillcolor="#231f20" stroked="f" strokeweight="1pt">
                        <v:stroke joinstyle="miter"/>
                      </v:oval>
                      <v:oval id="Овал 9" o:spid="_x0000_s1030" style="position:absolute;left:3;top:11430;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" fillcolor="#231f20" stroked="f" strokeweight="1pt">
                        <v:stroke joinstyle="miter"/>
                      </v:oval>
                      <v:oval id="Овал 9" o:spid="_x0000_s1031" style="position:absolute;left:2;top:14630;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" fillcolor="#231f20" stroked="f" strokeweight="1pt">
                        <v:stroke joinstyle="miter"/>
                      </v:oval>
                      <v:oval id="Овал 9" o:spid="_x0000_s1032" style="position:absolute;left:1;top:29748;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" fillcolor="#231f20" stroked="f" strokeweight="1pt">
                        <v:stroke joinstyle="miter"/>
                      </v:oval>
                      <v:oval id="Овал 9" o:spid="_x0000_s1033" style="position:absolute;left:1;top:33207;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" fillcolor="#231f20" stroked="f" strokeweight="1pt">
                        <v:stroke joinstyle="miter"/>
                      </v:oval>
                      <v:oval id="Овал 9" o:spid="_x0000_s1034" style="position:absolute;left:4;top:17910;width:458;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" fillcolor="#231f20" stroked="f" strokeweight="1pt">
                        <v:stroke joinstyle="miter"/>
                      </v:oval>
                      <v:oval id="Овал 9" o:spid="_x0000_s1035" style="position:absolute;top:40027;width:456;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" fillcolor="#231f20" stroked="f" strokeweight="1pt">
                        <v:stroke joinstyle="miter"/>
                      </v:oval>
                      <v:oval id="Овал 9" o:spid="_x0000_s1036" style="position:absolute;left:-1;top:45142;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" fillcolor="#231f20" stroked="f" strokeweight="1pt">
                        <v:stroke joinstyle="miter"/>
                      </v:oval>
                      <v:oval id="Овал 9" o:spid="_x0000_s1037" style="position:absolute;left:-1;top:48558;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" fillcolor="#231f20" stroked="f" strokeweight="1pt">
                        <v:stroke joinstyle="miter"/>
                      </v:oval>
                      <v:oval id="Овал 9" o:spid="_x0000_s1038" style="position:absolute;left:4;top:51878;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" fillcolor="#231f20" stroked="f" strokeweight="1pt">
                        <v:stroke joinstyle="miter"/>
                      </v:oval>
                      <v:oval id="Овал 9" o:spid="_x0000_s1039" style="position:absolute;left:4;top:55280;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" fillcolor="#231f20" stroked="f" strokeweight="1pt">
                        <v:stroke joinstyle="miter"/>
                      </v:oval>
                      <w10:anchorlock/>
                    </v:group>
                  </w:pict>
                </mc:Fallback>
              </mc:AlternateContent>
            </w:r>
          </w:p>
        </w:tc>
        <w:tc>
          <w:tcPr>
            <w:tcW w:w="3370" w:type="dxa"/>
          </w:tcPr>
          <w:p w14:paraId="0926925B" w14:textId="2321FFE8" w:rsidR="00B36F3D" w:rsidRPr="00E01CCB" w:rsidRDefault="00F0011B" w:rsidP="00464355">
            <w:pPr>
              <w:pStyle w:val="22"/>
              <w:widowControl/>
              <w:shd w:val="clear" w:color="auto" w:fill="auto"/>
              <w:tabs>
                <w:tab w:val="right" w:pos="3336"/>
              </w:tabs>
              <w:suppressAutoHyphens/>
              <w:spacing w:before="0" w:line="240" w:lineRule="auto"/>
              <w:ind w:firstLine="0"/>
              <w:jc w:val="both"/>
              <w:rPr>
                <w:rFonts w:ascii="Effra Light" w:hAnsi="Effra Light" w:cs="Effra Light"/>
                <w:color w:val="auto"/>
                <w:kern w:val="2"/>
                <w:sz w:val="20"/>
                <w:szCs w:val="20"/>
                <w:u w:val="single"/>
                <w:lang w:val="en-GB"/>
              </w:rPr>
            </w:pPr>
            <w:r w:rsidRPr="00E01CCB">
              <w:rPr>
                <w:rFonts w:ascii="Effra Light" w:eastAsia="Effra Light" w:hAnsi="Effra Light" w:cs="Effra Light"/>
                <w:color w:val="auto"/>
                <w:kern w:val="2"/>
                <w:sz w:val="20"/>
                <w:szCs w:val="20"/>
                <w:u w:val="single"/>
                <w:lang w:bidi="et-EE"/>
              </w:rPr>
              <w:fldChar w:fldCharType="begin"/>
            </w:r>
            <w:r w:rsidRPr="00E01CCB">
              <w:rPr>
                <w:rFonts w:ascii="Effra Light" w:eastAsia="Effra Light" w:hAnsi="Effra Light" w:cs="Effra Light"/>
                <w:color w:val="auto"/>
                <w:kern w:val="2"/>
                <w:sz w:val="20"/>
                <w:szCs w:val="20"/>
                <w:u w:val="single"/>
                <w:lang w:bidi="et-EE"/>
              </w:rPr>
              <w:instrText xml:space="preserve"> REF _Ref233627853 \h  \* MERGEFORMAT </w:instrText>
            </w:r>
            <w:r w:rsidRPr="00E01CCB">
              <w:rPr>
                <w:rFonts w:ascii="Effra Light" w:eastAsia="Effra Light" w:hAnsi="Effra Light" w:cs="Effra Light"/>
                <w:color w:val="auto"/>
                <w:kern w:val="2"/>
                <w:sz w:val="20"/>
                <w:szCs w:val="20"/>
                <w:u w:val="single"/>
                <w:lang w:bidi="et-EE"/>
              </w:rPr>
            </w:r>
            <w:r w:rsidRPr="00E01CCB">
              <w:rPr>
                <w:rFonts w:ascii="Effra Light" w:eastAsia="Effra Light" w:hAnsi="Effra Light" w:cs="Effra Light"/>
                <w:color w:val="auto"/>
                <w:kern w:val="2"/>
                <w:sz w:val="20"/>
                <w:szCs w:val="20"/>
                <w:u w:val="single"/>
                <w:lang w:bidi="et-EE"/>
              </w:rPr>
              <w:fldChar w:fldCharType="separate"/>
            </w:r>
            <w:r w:rsidR="00E75559" w:rsidRPr="00E75559">
              <w:rPr>
                <w:rFonts w:ascii="Effra Light" w:eastAsia="Effra Light" w:hAnsi="Effra Light" w:cs="Effra Light"/>
                <w:color w:val="auto"/>
                <w:kern w:val="2"/>
                <w:u w:val="single"/>
                <w:lang w:bidi="et-EE"/>
              </w:rPr>
              <w:t>Enne esimest kasutamist</w:t>
            </w:r>
            <w:r w:rsidRPr="00E01CCB">
              <w:rPr>
                <w:rFonts w:ascii="Effra Light" w:eastAsia="Effra Light" w:hAnsi="Effra Light" w:cs="Effra Light"/>
                <w:color w:val="auto"/>
                <w:kern w:val="2"/>
                <w:sz w:val="20"/>
                <w:szCs w:val="20"/>
                <w:u w:val="single"/>
                <w:lang w:bidi="et-EE"/>
              </w:rPr>
              <w:fldChar w:fldCharType="end"/>
            </w:r>
            <w:r w:rsidR="00B36F3D" w:rsidRPr="00E01CCB">
              <w:rPr>
                <w:rFonts w:ascii="Effra Light" w:eastAsia="Effra Light" w:hAnsi="Effra Light" w:cs="Effra Light"/>
                <w:color w:val="auto"/>
                <w:kern w:val="2"/>
                <w:sz w:val="20"/>
                <w:szCs w:val="20"/>
                <w:u w:val="single"/>
                <w:lang w:bidi="et-EE"/>
              </w:rPr>
              <w:tab/>
            </w:r>
            <w:r w:rsidRPr="00E01CCB">
              <w:rPr>
                <w:rFonts w:ascii="Effra Light" w:eastAsia="Effra Light" w:hAnsi="Effra Light" w:cs="Effra Light"/>
                <w:color w:val="auto"/>
                <w:kern w:val="2"/>
                <w:sz w:val="20"/>
                <w:szCs w:val="20"/>
                <w:u w:val="single"/>
                <w:lang w:bidi="et-EE"/>
              </w:rPr>
              <w:fldChar w:fldCharType="begin"/>
            </w:r>
            <w:r w:rsidRPr="00E01CCB">
              <w:rPr>
                <w:rFonts w:ascii="Effra Light" w:eastAsia="Effra Light" w:hAnsi="Effra Light" w:cs="Effra Light"/>
                <w:color w:val="auto"/>
                <w:kern w:val="2"/>
                <w:sz w:val="20"/>
                <w:szCs w:val="20"/>
                <w:u w:val="single"/>
                <w:lang w:bidi="et-EE"/>
              </w:rPr>
              <w:instrText xml:space="preserve"> PAGEREF _Ref233627853 \h </w:instrText>
            </w:r>
            <w:r w:rsidRPr="00E01CCB">
              <w:rPr>
                <w:rFonts w:ascii="Effra Light" w:eastAsia="Effra Light" w:hAnsi="Effra Light" w:cs="Effra Light"/>
                <w:color w:val="auto"/>
                <w:kern w:val="2"/>
                <w:sz w:val="20"/>
                <w:szCs w:val="20"/>
                <w:u w:val="single"/>
                <w:lang w:bidi="et-EE"/>
              </w:rPr>
            </w:r>
            <w:r w:rsidRPr="00E01CCB">
              <w:rPr>
                <w:rFonts w:ascii="Effra Light" w:eastAsia="Effra Light" w:hAnsi="Effra Light" w:cs="Effra Light"/>
                <w:color w:val="auto"/>
                <w:kern w:val="2"/>
                <w:sz w:val="20"/>
                <w:szCs w:val="20"/>
                <w:u w:val="single"/>
                <w:lang w:bidi="et-EE"/>
              </w:rPr>
              <w:fldChar w:fldCharType="separate"/>
            </w:r>
            <w:r w:rsidR="00E75559">
              <w:rPr>
                <w:rFonts w:ascii="Effra Light" w:eastAsia="Effra Light" w:hAnsi="Effra Light" w:cs="Effra Light"/>
                <w:noProof/>
                <w:color w:val="auto"/>
                <w:kern w:val="2"/>
                <w:sz w:val="20"/>
                <w:szCs w:val="20"/>
                <w:u w:val="single"/>
                <w:lang w:bidi="et-EE"/>
              </w:rPr>
              <w:t>750</w:t>
            </w:r>
            <w:r w:rsidRPr="00E01CCB">
              <w:rPr>
                <w:rFonts w:ascii="Effra Light" w:eastAsia="Effra Light" w:hAnsi="Effra Light" w:cs="Effra Light"/>
                <w:color w:val="auto"/>
                <w:kern w:val="2"/>
                <w:sz w:val="20"/>
                <w:szCs w:val="20"/>
                <w:u w:val="single"/>
                <w:lang w:bidi="et-EE"/>
              </w:rPr>
              <w:fldChar w:fldCharType="end"/>
            </w:r>
          </w:p>
          <w:p w14:paraId="659E3052" w14:textId="6C865F61" w:rsidR="00A0156C" w:rsidRPr="00E01CCB" w:rsidRDefault="00F0011B" w:rsidP="00464355">
            <w:pPr>
              <w:pStyle w:val="22"/>
              <w:widowControl/>
              <w:shd w:val="clear" w:color="auto" w:fill="auto"/>
              <w:tabs>
                <w:tab w:val="right" w:pos="3336"/>
              </w:tabs>
              <w:suppressAutoHyphens/>
              <w:spacing w:before="180" w:line="240" w:lineRule="auto"/>
              <w:ind w:firstLine="0"/>
              <w:jc w:val="both"/>
              <w:rPr>
                <w:rFonts w:ascii="Effra Light" w:hAnsi="Effra Light" w:cs="Effra Light"/>
                <w:color w:val="auto"/>
                <w:kern w:val="2"/>
                <w:sz w:val="20"/>
                <w:szCs w:val="20"/>
                <w:u w:val="single"/>
                <w:lang w:val="en-GB"/>
              </w:rPr>
            </w:pPr>
            <w:r w:rsidRPr="00E01CCB">
              <w:rPr>
                <w:rFonts w:ascii="Effra Light" w:eastAsia="Effra Light" w:hAnsi="Effra Light" w:cs="Effra Light"/>
                <w:color w:val="auto"/>
                <w:kern w:val="2"/>
                <w:sz w:val="20"/>
                <w:szCs w:val="20"/>
                <w:u w:val="single"/>
                <w:lang w:bidi="et-EE"/>
              </w:rPr>
              <w:fldChar w:fldCharType="begin"/>
            </w:r>
            <w:r w:rsidRPr="00E01CCB">
              <w:rPr>
                <w:rFonts w:ascii="Effra Light" w:eastAsia="Effra Light" w:hAnsi="Effra Light" w:cs="Effra Light"/>
                <w:color w:val="auto"/>
                <w:kern w:val="2"/>
                <w:sz w:val="20"/>
                <w:szCs w:val="20"/>
                <w:u w:val="single"/>
                <w:lang w:bidi="et-EE"/>
              </w:rPr>
              <w:instrText xml:space="preserve"> REF _Ref233627856 \h  \* MERGEFORMAT </w:instrText>
            </w:r>
            <w:r w:rsidRPr="00E01CCB">
              <w:rPr>
                <w:rFonts w:ascii="Effra Light" w:eastAsia="Effra Light" w:hAnsi="Effra Light" w:cs="Effra Light"/>
                <w:color w:val="auto"/>
                <w:kern w:val="2"/>
                <w:sz w:val="20"/>
                <w:szCs w:val="20"/>
                <w:u w:val="single"/>
                <w:lang w:bidi="et-EE"/>
              </w:rPr>
            </w:r>
            <w:r w:rsidRPr="00E01CCB">
              <w:rPr>
                <w:rFonts w:ascii="Effra Light" w:eastAsia="Effra Light" w:hAnsi="Effra Light" w:cs="Effra Light"/>
                <w:color w:val="auto"/>
                <w:kern w:val="2"/>
                <w:sz w:val="20"/>
                <w:szCs w:val="20"/>
                <w:u w:val="single"/>
                <w:lang w:bidi="et-EE"/>
              </w:rPr>
              <w:fldChar w:fldCharType="separate"/>
            </w:r>
            <w:r w:rsidR="00E75559" w:rsidRPr="00E75559">
              <w:rPr>
                <w:rFonts w:ascii="Effra Light" w:eastAsia="Effra Light" w:hAnsi="Effra Light" w:cs="Effra Light"/>
                <w:color w:val="auto"/>
                <w:kern w:val="2"/>
                <w:u w:val="single"/>
                <w:lang w:bidi="et-EE"/>
              </w:rPr>
              <w:t>Paigaldamine</w:t>
            </w:r>
            <w:r w:rsidRPr="00E01CCB">
              <w:rPr>
                <w:rFonts w:ascii="Effra Light" w:eastAsia="Effra Light" w:hAnsi="Effra Light" w:cs="Effra Light"/>
                <w:color w:val="auto"/>
                <w:kern w:val="2"/>
                <w:sz w:val="20"/>
                <w:szCs w:val="20"/>
                <w:u w:val="single"/>
                <w:lang w:bidi="et-EE"/>
              </w:rPr>
              <w:fldChar w:fldCharType="end"/>
            </w:r>
            <w:r w:rsidR="00B36F3D" w:rsidRPr="00E01CCB">
              <w:rPr>
                <w:rFonts w:ascii="Effra Light" w:eastAsia="Effra Light" w:hAnsi="Effra Light" w:cs="Effra Light"/>
                <w:color w:val="auto"/>
                <w:kern w:val="2"/>
                <w:sz w:val="20"/>
                <w:szCs w:val="20"/>
                <w:u w:val="single"/>
                <w:lang w:bidi="et-EE"/>
              </w:rPr>
              <w:tab/>
            </w:r>
            <w:r w:rsidRPr="00E01CCB">
              <w:rPr>
                <w:rFonts w:ascii="Effra Light" w:eastAsia="Effra Light" w:hAnsi="Effra Light" w:cs="Effra Light"/>
                <w:color w:val="auto"/>
                <w:kern w:val="2"/>
                <w:sz w:val="20"/>
                <w:szCs w:val="20"/>
                <w:u w:val="single"/>
                <w:lang w:bidi="et-EE"/>
              </w:rPr>
              <w:fldChar w:fldCharType="begin"/>
            </w:r>
            <w:r w:rsidRPr="00E01CCB">
              <w:rPr>
                <w:rFonts w:ascii="Effra Light" w:eastAsia="Effra Light" w:hAnsi="Effra Light" w:cs="Effra Light"/>
                <w:color w:val="auto"/>
                <w:kern w:val="2"/>
                <w:sz w:val="20"/>
                <w:szCs w:val="20"/>
                <w:u w:val="single"/>
                <w:lang w:bidi="et-EE"/>
              </w:rPr>
              <w:instrText xml:space="preserve"> PAGEREF _Ref233627856 \h </w:instrText>
            </w:r>
            <w:r w:rsidRPr="00E01CCB">
              <w:rPr>
                <w:rFonts w:ascii="Effra Light" w:eastAsia="Effra Light" w:hAnsi="Effra Light" w:cs="Effra Light"/>
                <w:color w:val="auto"/>
                <w:kern w:val="2"/>
                <w:sz w:val="20"/>
                <w:szCs w:val="20"/>
                <w:u w:val="single"/>
                <w:lang w:bidi="et-EE"/>
              </w:rPr>
            </w:r>
            <w:r w:rsidRPr="00E01CCB">
              <w:rPr>
                <w:rFonts w:ascii="Effra Light" w:eastAsia="Effra Light" w:hAnsi="Effra Light" w:cs="Effra Light"/>
                <w:color w:val="auto"/>
                <w:kern w:val="2"/>
                <w:sz w:val="20"/>
                <w:szCs w:val="20"/>
                <w:u w:val="single"/>
                <w:lang w:bidi="et-EE"/>
              </w:rPr>
              <w:fldChar w:fldCharType="separate"/>
            </w:r>
            <w:r w:rsidR="00E75559">
              <w:rPr>
                <w:rFonts w:ascii="Effra Light" w:eastAsia="Effra Light" w:hAnsi="Effra Light" w:cs="Effra Light"/>
                <w:noProof/>
                <w:color w:val="auto"/>
                <w:kern w:val="2"/>
                <w:sz w:val="20"/>
                <w:szCs w:val="20"/>
                <w:u w:val="single"/>
                <w:lang w:bidi="et-EE"/>
              </w:rPr>
              <w:t>750</w:t>
            </w:r>
            <w:r w:rsidRPr="00E01CCB">
              <w:rPr>
                <w:rFonts w:ascii="Effra Light" w:eastAsia="Effra Light" w:hAnsi="Effra Light" w:cs="Effra Light"/>
                <w:color w:val="auto"/>
                <w:kern w:val="2"/>
                <w:sz w:val="20"/>
                <w:szCs w:val="20"/>
                <w:u w:val="single"/>
                <w:lang w:bidi="et-EE"/>
              </w:rPr>
              <w:fldChar w:fldCharType="end"/>
            </w:r>
          </w:p>
          <w:p w14:paraId="1E3DA0CC" w14:textId="04A3F2A5" w:rsidR="00993C87" w:rsidRPr="00E01CCB" w:rsidRDefault="00F0011B" w:rsidP="00464355">
            <w:pPr>
              <w:pStyle w:val="22"/>
              <w:widowControl/>
              <w:shd w:val="clear" w:color="auto" w:fill="auto"/>
              <w:tabs>
                <w:tab w:val="right" w:pos="3336"/>
              </w:tabs>
              <w:suppressAutoHyphens/>
              <w:spacing w:before="180" w:line="240" w:lineRule="auto"/>
              <w:ind w:firstLine="0"/>
              <w:jc w:val="both"/>
              <w:rPr>
                <w:rFonts w:ascii="Effra Light" w:hAnsi="Effra Light" w:cs="Effra Light"/>
                <w:color w:val="auto"/>
                <w:kern w:val="2"/>
                <w:sz w:val="20"/>
                <w:szCs w:val="20"/>
                <w:u w:val="single"/>
                <w:lang w:val="en-GB"/>
              </w:rPr>
            </w:pPr>
            <w:r w:rsidRPr="00E01CCB">
              <w:rPr>
                <w:rFonts w:ascii="Effra Light" w:eastAsia="Effra Light" w:hAnsi="Effra Light" w:cs="Effra Light"/>
                <w:color w:val="auto"/>
                <w:kern w:val="2"/>
                <w:sz w:val="20"/>
                <w:szCs w:val="20"/>
                <w:u w:val="single"/>
                <w:lang w:bidi="et-EE"/>
              </w:rPr>
              <w:fldChar w:fldCharType="begin"/>
            </w:r>
            <w:r w:rsidRPr="00E01CCB">
              <w:rPr>
                <w:rFonts w:ascii="Effra Light" w:eastAsia="Effra Light" w:hAnsi="Effra Light" w:cs="Effra Light"/>
                <w:color w:val="auto"/>
                <w:kern w:val="2"/>
                <w:sz w:val="20"/>
                <w:szCs w:val="20"/>
                <w:u w:val="single"/>
                <w:lang w:bidi="et-EE"/>
              </w:rPr>
              <w:instrText xml:space="preserve"> REF _Ref233627861 \h  \* MERGEFORMAT </w:instrText>
            </w:r>
            <w:r w:rsidRPr="00E01CCB">
              <w:rPr>
                <w:rFonts w:ascii="Effra Light" w:eastAsia="Effra Light" w:hAnsi="Effra Light" w:cs="Effra Light"/>
                <w:color w:val="auto"/>
                <w:kern w:val="2"/>
                <w:sz w:val="20"/>
                <w:szCs w:val="20"/>
                <w:u w:val="single"/>
                <w:lang w:bidi="et-EE"/>
              </w:rPr>
            </w:r>
            <w:r w:rsidRPr="00E01CCB">
              <w:rPr>
                <w:rFonts w:ascii="Effra Light" w:eastAsia="Effra Light" w:hAnsi="Effra Light" w:cs="Effra Light"/>
                <w:color w:val="auto"/>
                <w:kern w:val="2"/>
                <w:sz w:val="20"/>
                <w:szCs w:val="20"/>
                <w:u w:val="single"/>
                <w:lang w:bidi="et-EE"/>
              </w:rPr>
              <w:fldChar w:fldCharType="separate"/>
            </w:r>
            <w:r w:rsidR="00E75559" w:rsidRPr="00E75559">
              <w:rPr>
                <w:rFonts w:ascii="Effra Light" w:eastAsia="Effra Light" w:hAnsi="Effra Light" w:cs="Effra Light"/>
                <w:color w:val="auto"/>
                <w:kern w:val="2"/>
                <w:u w:val="single"/>
                <w:lang w:bidi="et-EE"/>
              </w:rPr>
              <w:t>Igapäevane kasutus</w:t>
            </w:r>
            <w:r w:rsidRPr="00E01CCB">
              <w:rPr>
                <w:rFonts w:ascii="Effra Light" w:eastAsia="Effra Light" w:hAnsi="Effra Light" w:cs="Effra Light"/>
                <w:color w:val="auto"/>
                <w:kern w:val="2"/>
                <w:sz w:val="20"/>
                <w:szCs w:val="20"/>
                <w:u w:val="single"/>
                <w:lang w:bidi="et-EE"/>
              </w:rPr>
              <w:fldChar w:fldCharType="end"/>
            </w:r>
            <w:r w:rsidR="00B36F3D" w:rsidRPr="00E01CCB">
              <w:rPr>
                <w:rFonts w:ascii="Effra Light" w:eastAsia="Effra Light" w:hAnsi="Effra Light" w:cs="Effra Light"/>
                <w:color w:val="auto"/>
                <w:kern w:val="2"/>
                <w:sz w:val="20"/>
                <w:szCs w:val="20"/>
                <w:u w:val="single"/>
                <w:lang w:bidi="et-EE"/>
              </w:rPr>
              <w:tab/>
            </w:r>
            <w:r w:rsidRPr="00E01CCB">
              <w:rPr>
                <w:rFonts w:ascii="Effra Light" w:eastAsia="Effra Light" w:hAnsi="Effra Light" w:cs="Effra Light"/>
                <w:color w:val="auto"/>
                <w:kern w:val="2"/>
                <w:sz w:val="20"/>
                <w:szCs w:val="20"/>
                <w:u w:val="single"/>
                <w:lang w:bidi="et-EE"/>
              </w:rPr>
              <w:fldChar w:fldCharType="begin"/>
            </w:r>
            <w:r w:rsidRPr="00E01CCB">
              <w:rPr>
                <w:rFonts w:ascii="Effra Light" w:eastAsia="Effra Light" w:hAnsi="Effra Light" w:cs="Effra Light"/>
                <w:color w:val="auto"/>
                <w:kern w:val="2"/>
                <w:sz w:val="20"/>
                <w:szCs w:val="20"/>
                <w:u w:val="single"/>
                <w:lang w:bidi="et-EE"/>
              </w:rPr>
              <w:instrText xml:space="preserve"> PAGEREF _Ref233627861 \h </w:instrText>
            </w:r>
            <w:r w:rsidRPr="00E01CCB">
              <w:rPr>
                <w:rFonts w:ascii="Effra Light" w:eastAsia="Effra Light" w:hAnsi="Effra Light" w:cs="Effra Light"/>
                <w:color w:val="auto"/>
                <w:kern w:val="2"/>
                <w:sz w:val="20"/>
                <w:szCs w:val="20"/>
                <w:u w:val="single"/>
                <w:lang w:bidi="et-EE"/>
              </w:rPr>
            </w:r>
            <w:r w:rsidRPr="00E01CCB">
              <w:rPr>
                <w:rFonts w:ascii="Effra Light" w:eastAsia="Effra Light" w:hAnsi="Effra Light" w:cs="Effra Light"/>
                <w:color w:val="auto"/>
                <w:kern w:val="2"/>
                <w:sz w:val="20"/>
                <w:szCs w:val="20"/>
                <w:u w:val="single"/>
                <w:lang w:bidi="et-EE"/>
              </w:rPr>
              <w:fldChar w:fldCharType="separate"/>
            </w:r>
            <w:r w:rsidR="00E75559">
              <w:rPr>
                <w:rFonts w:ascii="Effra Light" w:eastAsia="Effra Light" w:hAnsi="Effra Light" w:cs="Effra Light"/>
                <w:noProof/>
                <w:color w:val="auto"/>
                <w:kern w:val="2"/>
                <w:sz w:val="20"/>
                <w:szCs w:val="20"/>
                <w:u w:val="single"/>
                <w:lang w:bidi="et-EE"/>
              </w:rPr>
              <w:t>751</w:t>
            </w:r>
            <w:r w:rsidRPr="00E01CCB">
              <w:rPr>
                <w:rFonts w:ascii="Effra Light" w:eastAsia="Effra Light" w:hAnsi="Effra Light" w:cs="Effra Light"/>
                <w:color w:val="auto"/>
                <w:kern w:val="2"/>
                <w:sz w:val="20"/>
                <w:szCs w:val="20"/>
                <w:u w:val="single"/>
                <w:lang w:bidi="et-EE"/>
              </w:rPr>
              <w:fldChar w:fldCharType="end"/>
            </w:r>
          </w:p>
          <w:p w14:paraId="1C1670FF" w14:textId="69B98288" w:rsidR="00B36F3D" w:rsidRPr="00E01CCB" w:rsidRDefault="00993C87" w:rsidP="001F5339">
            <w:pPr>
              <w:pStyle w:val="22"/>
              <w:widowControl/>
              <w:shd w:val="clear" w:color="auto" w:fill="auto"/>
              <w:tabs>
                <w:tab w:val="right" w:pos="3336"/>
              </w:tabs>
              <w:suppressAutoHyphens/>
              <w:spacing w:before="2040" w:line="240" w:lineRule="auto"/>
              <w:ind w:firstLine="0"/>
              <w:jc w:val="both"/>
              <w:rPr>
                <w:rFonts w:ascii="Effra Light" w:hAnsi="Effra Light" w:cs="Effra Light"/>
                <w:color w:val="auto"/>
                <w:kern w:val="2"/>
                <w:sz w:val="20"/>
                <w:szCs w:val="20"/>
                <w:u w:val="single"/>
                <w:lang w:val="en-GB"/>
              </w:rPr>
            </w:pPr>
            <w:hyperlink w:anchor="use_1" w:history="1">
              <w:r w:rsidRPr="00E01CCB">
                <w:rPr>
                  <w:rStyle w:val="ac"/>
                  <w:rFonts w:ascii="Effra Light" w:eastAsia="Effra Light" w:hAnsi="Effra Light" w:cs="Effra Light"/>
                  <w:color w:val="auto"/>
                  <w:kern w:val="2"/>
                  <w:sz w:val="20"/>
                  <w:szCs w:val="20"/>
                  <w:lang w:bidi="et-EE"/>
                </w:rPr>
                <w:t xml:space="preserve">Külmiku temperatuuri </w:t>
              </w:r>
              <w:r w:rsidR="001F5339">
                <w:rPr>
                  <w:rStyle w:val="ac"/>
                  <w:rFonts w:ascii="Effra Light" w:eastAsia="Effra Light" w:hAnsi="Effra Light" w:cs="Effra Light"/>
                  <w:color w:val="auto"/>
                  <w:kern w:val="2"/>
                  <w:sz w:val="20"/>
                  <w:szCs w:val="20"/>
                  <w:lang w:bidi="et-EE"/>
                </w:rPr>
                <w:br/>
              </w:r>
              <w:r w:rsidRPr="00E01CCB">
                <w:rPr>
                  <w:rStyle w:val="ac"/>
                  <w:rFonts w:ascii="Effra Light" w:eastAsia="Effra Light" w:hAnsi="Effra Light" w:cs="Effra Light"/>
                  <w:color w:val="auto"/>
                  <w:kern w:val="2"/>
                  <w:sz w:val="20"/>
                  <w:szCs w:val="20"/>
                  <w:lang w:bidi="et-EE"/>
                </w:rPr>
                <w:t>reguleerimine</w:t>
              </w:r>
            </w:hyperlink>
            <w:r w:rsidR="00B36F3D" w:rsidRPr="00E01CCB">
              <w:rPr>
                <w:rFonts w:ascii="Effra Light" w:eastAsia="Effra Light" w:hAnsi="Effra Light" w:cs="Effra Light"/>
                <w:color w:val="auto"/>
                <w:kern w:val="2"/>
                <w:sz w:val="20"/>
                <w:szCs w:val="20"/>
                <w:u w:val="single"/>
                <w:lang w:bidi="et-EE"/>
              </w:rPr>
              <w:tab/>
            </w:r>
            <w:r w:rsidR="00F0011B" w:rsidRPr="00E01CCB">
              <w:rPr>
                <w:rFonts w:ascii="Effra Light" w:eastAsia="Effra Light" w:hAnsi="Effra Light" w:cs="Effra Light"/>
                <w:color w:val="auto"/>
                <w:kern w:val="2"/>
                <w:sz w:val="20"/>
                <w:szCs w:val="20"/>
                <w:u w:val="single"/>
                <w:lang w:bidi="et-EE"/>
              </w:rPr>
              <w:fldChar w:fldCharType="begin"/>
            </w:r>
            <w:r w:rsidR="00F0011B" w:rsidRPr="00E01CCB">
              <w:rPr>
                <w:rFonts w:ascii="Effra Light" w:eastAsia="Effra Light" w:hAnsi="Effra Light" w:cs="Effra Light"/>
                <w:color w:val="auto"/>
                <w:kern w:val="2"/>
                <w:sz w:val="20"/>
                <w:szCs w:val="20"/>
                <w:u w:val="single"/>
                <w:lang w:bidi="et-EE"/>
              </w:rPr>
              <w:instrText xml:space="preserve"> PAGEREF use_1 \h </w:instrText>
            </w:r>
            <w:r w:rsidR="00F0011B" w:rsidRPr="00E01CCB">
              <w:rPr>
                <w:rFonts w:ascii="Effra Light" w:eastAsia="Effra Light" w:hAnsi="Effra Light" w:cs="Effra Light"/>
                <w:color w:val="auto"/>
                <w:kern w:val="2"/>
                <w:sz w:val="20"/>
                <w:szCs w:val="20"/>
                <w:u w:val="single"/>
                <w:lang w:bidi="et-EE"/>
              </w:rPr>
            </w:r>
            <w:r w:rsidR="00F0011B" w:rsidRPr="00E01CCB">
              <w:rPr>
                <w:rFonts w:ascii="Effra Light" w:eastAsia="Effra Light" w:hAnsi="Effra Light" w:cs="Effra Light"/>
                <w:color w:val="auto"/>
                <w:kern w:val="2"/>
                <w:sz w:val="20"/>
                <w:szCs w:val="20"/>
                <w:u w:val="single"/>
                <w:lang w:bidi="et-EE"/>
              </w:rPr>
              <w:fldChar w:fldCharType="separate"/>
            </w:r>
            <w:r w:rsidR="00E75559">
              <w:rPr>
                <w:rFonts w:ascii="Effra Light" w:eastAsia="Effra Light" w:hAnsi="Effra Light" w:cs="Effra Light"/>
                <w:noProof/>
                <w:color w:val="auto"/>
                <w:kern w:val="2"/>
                <w:sz w:val="20"/>
                <w:szCs w:val="20"/>
                <w:u w:val="single"/>
                <w:lang w:bidi="et-EE"/>
              </w:rPr>
              <w:t>758</w:t>
            </w:r>
            <w:r w:rsidR="00F0011B" w:rsidRPr="00E01CCB">
              <w:rPr>
                <w:rFonts w:ascii="Effra Light" w:eastAsia="Effra Light" w:hAnsi="Effra Light" w:cs="Effra Light"/>
                <w:color w:val="auto"/>
                <w:kern w:val="2"/>
                <w:sz w:val="20"/>
                <w:szCs w:val="20"/>
                <w:u w:val="single"/>
                <w:lang w:bidi="et-EE"/>
              </w:rPr>
              <w:fldChar w:fldCharType="end"/>
            </w:r>
          </w:p>
          <w:p w14:paraId="7315AD3E" w14:textId="3AEAFB78" w:rsidR="00B36F3D" w:rsidRPr="00E01CCB" w:rsidRDefault="00993C87" w:rsidP="00661D72">
            <w:pPr>
              <w:pStyle w:val="22"/>
              <w:widowControl/>
              <w:shd w:val="clear" w:color="auto" w:fill="auto"/>
              <w:tabs>
                <w:tab w:val="right" w:pos="3336"/>
              </w:tabs>
              <w:suppressAutoHyphens/>
              <w:spacing w:before="180" w:line="240" w:lineRule="auto"/>
              <w:ind w:firstLine="0"/>
              <w:rPr>
                <w:rFonts w:ascii="Effra Light" w:hAnsi="Effra Light" w:cs="Effra Light"/>
                <w:color w:val="auto"/>
                <w:kern w:val="2"/>
                <w:sz w:val="20"/>
                <w:szCs w:val="20"/>
                <w:u w:val="single"/>
                <w:lang w:val="en-GB"/>
              </w:rPr>
            </w:pPr>
            <w:hyperlink w:anchor="use_1" w:history="1">
              <w:r w:rsidRPr="00E01CCB">
                <w:rPr>
                  <w:rStyle w:val="ac"/>
                  <w:rFonts w:ascii="Effra Light" w:eastAsia="Effra Light" w:hAnsi="Effra Light" w:cs="Effra Light"/>
                  <w:color w:val="auto"/>
                  <w:kern w:val="2"/>
                  <w:sz w:val="20"/>
                  <w:szCs w:val="20"/>
                  <w:lang w:bidi="et-EE"/>
                </w:rPr>
                <w:t>Sügavkülmiku temperatuuri reguleerimine</w:t>
              </w:r>
            </w:hyperlink>
            <w:r w:rsidR="00B36F3D" w:rsidRPr="00E01CCB">
              <w:rPr>
                <w:rFonts w:ascii="Effra Light" w:eastAsia="Effra Light" w:hAnsi="Effra Light" w:cs="Effra Light"/>
                <w:color w:val="auto"/>
                <w:kern w:val="2"/>
                <w:sz w:val="20"/>
                <w:szCs w:val="20"/>
                <w:u w:val="single"/>
                <w:lang w:bidi="et-EE"/>
              </w:rPr>
              <w:tab/>
            </w:r>
            <w:r w:rsidR="00F0011B" w:rsidRPr="00E01CCB">
              <w:rPr>
                <w:rFonts w:ascii="Effra Light" w:eastAsia="Effra Light" w:hAnsi="Effra Light" w:cs="Effra Light"/>
                <w:color w:val="auto"/>
                <w:kern w:val="2"/>
                <w:sz w:val="20"/>
                <w:szCs w:val="20"/>
                <w:u w:val="single"/>
                <w:lang w:bidi="et-EE"/>
              </w:rPr>
              <w:fldChar w:fldCharType="begin"/>
            </w:r>
            <w:r w:rsidR="00F0011B" w:rsidRPr="00E01CCB">
              <w:rPr>
                <w:rFonts w:ascii="Effra Light" w:eastAsia="Effra Light" w:hAnsi="Effra Light" w:cs="Effra Light"/>
                <w:color w:val="auto"/>
                <w:kern w:val="2"/>
                <w:sz w:val="20"/>
                <w:szCs w:val="20"/>
                <w:u w:val="single"/>
                <w:lang w:bidi="et-EE"/>
              </w:rPr>
              <w:instrText xml:space="preserve"> PAGEREF use_1 \h </w:instrText>
            </w:r>
            <w:r w:rsidR="00F0011B" w:rsidRPr="00E01CCB">
              <w:rPr>
                <w:rFonts w:ascii="Effra Light" w:eastAsia="Effra Light" w:hAnsi="Effra Light" w:cs="Effra Light"/>
                <w:color w:val="auto"/>
                <w:kern w:val="2"/>
                <w:sz w:val="20"/>
                <w:szCs w:val="20"/>
                <w:u w:val="single"/>
                <w:lang w:bidi="et-EE"/>
              </w:rPr>
            </w:r>
            <w:r w:rsidR="00F0011B" w:rsidRPr="00E01CCB">
              <w:rPr>
                <w:rFonts w:ascii="Effra Light" w:eastAsia="Effra Light" w:hAnsi="Effra Light" w:cs="Effra Light"/>
                <w:color w:val="auto"/>
                <w:kern w:val="2"/>
                <w:sz w:val="20"/>
                <w:szCs w:val="20"/>
                <w:u w:val="single"/>
                <w:lang w:bidi="et-EE"/>
              </w:rPr>
              <w:fldChar w:fldCharType="separate"/>
            </w:r>
            <w:r w:rsidR="00E75559">
              <w:rPr>
                <w:rFonts w:ascii="Effra Light" w:eastAsia="Effra Light" w:hAnsi="Effra Light" w:cs="Effra Light"/>
                <w:noProof/>
                <w:color w:val="auto"/>
                <w:kern w:val="2"/>
                <w:sz w:val="20"/>
                <w:szCs w:val="20"/>
                <w:u w:val="single"/>
                <w:lang w:bidi="et-EE"/>
              </w:rPr>
              <w:t>758</w:t>
            </w:r>
            <w:r w:rsidR="00F0011B" w:rsidRPr="00E01CCB">
              <w:rPr>
                <w:rFonts w:ascii="Effra Light" w:eastAsia="Effra Light" w:hAnsi="Effra Light" w:cs="Effra Light"/>
                <w:color w:val="auto"/>
                <w:kern w:val="2"/>
                <w:sz w:val="20"/>
                <w:szCs w:val="20"/>
                <w:u w:val="single"/>
                <w:lang w:bidi="et-EE"/>
              </w:rPr>
              <w:fldChar w:fldCharType="end"/>
            </w:r>
          </w:p>
          <w:p w14:paraId="3D4E75D8" w14:textId="68956FC6" w:rsidR="00993C87" w:rsidRPr="00E01CCB" w:rsidRDefault="00993C87" w:rsidP="00464355">
            <w:pPr>
              <w:pStyle w:val="22"/>
              <w:widowControl/>
              <w:shd w:val="clear" w:color="auto" w:fill="auto"/>
              <w:tabs>
                <w:tab w:val="right" w:pos="3336"/>
              </w:tabs>
              <w:suppressAutoHyphens/>
              <w:spacing w:before="180" w:line="240" w:lineRule="auto"/>
              <w:ind w:firstLine="0"/>
              <w:jc w:val="both"/>
              <w:rPr>
                <w:color w:val="auto"/>
                <w:kern w:val="2"/>
                <w:lang w:val="en-GB"/>
              </w:rPr>
            </w:pPr>
            <w:hyperlink w:anchor="use_2" w:history="1">
              <w:r w:rsidRPr="00E01CCB">
                <w:rPr>
                  <w:rStyle w:val="ac"/>
                  <w:rFonts w:ascii="Effra Light" w:eastAsia="Effra Light" w:hAnsi="Effra Light" w:cs="Effra Light"/>
                  <w:color w:val="auto"/>
                  <w:kern w:val="2"/>
                  <w:sz w:val="20"/>
                  <w:szCs w:val="20"/>
                  <w:lang w:bidi="et-EE"/>
                </w:rPr>
                <w:t xml:space="preserve">Funktsioon </w:t>
              </w:r>
              <w:proofErr w:type="spellStart"/>
              <w:r w:rsidRPr="00E01CCB">
                <w:rPr>
                  <w:rStyle w:val="ac"/>
                  <w:rFonts w:ascii="Effra Light" w:eastAsia="Effra Light" w:hAnsi="Effra Light" w:cs="Effra Light"/>
                  <w:color w:val="auto"/>
                  <w:kern w:val="2"/>
                  <w:sz w:val="20"/>
                  <w:szCs w:val="20"/>
                  <w:lang w:bidi="et-EE"/>
                </w:rPr>
                <w:t>Fresh</w:t>
              </w:r>
              <w:proofErr w:type="spellEnd"/>
              <w:r w:rsidRPr="00E01CCB">
                <w:rPr>
                  <w:rStyle w:val="ac"/>
                  <w:rFonts w:ascii="Effra Light" w:eastAsia="Effra Light" w:hAnsi="Effra Light" w:cs="Effra Light"/>
                  <w:color w:val="auto"/>
                  <w:kern w:val="2"/>
                  <w:sz w:val="20"/>
                  <w:szCs w:val="20"/>
                  <w:lang w:bidi="et-EE"/>
                </w:rPr>
                <w:t xml:space="preserve"> 0 °C</w:t>
              </w:r>
            </w:hyperlink>
            <w:r w:rsidR="00B36F3D" w:rsidRPr="00E01CCB">
              <w:rPr>
                <w:rFonts w:ascii="Effra Light" w:eastAsia="Effra Light" w:hAnsi="Effra Light" w:cs="Effra Light"/>
                <w:color w:val="auto"/>
                <w:kern w:val="2"/>
                <w:sz w:val="20"/>
                <w:szCs w:val="20"/>
                <w:u w:val="single"/>
                <w:lang w:bidi="et-EE"/>
              </w:rPr>
              <w:tab/>
            </w:r>
            <w:r w:rsidR="00F0011B" w:rsidRPr="00E01CCB">
              <w:rPr>
                <w:rFonts w:ascii="Effra Light" w:eastAsia="Effra Light" w:hAnsi="Effra Light" w:cs="Effra Light"/>
                <w:color w:val="auto"/>
                <w:kern w:val="2"/>
                <w:sz w:val="20"/>
                <w:szCs w:val="20"/>
                <w:u w:val="single"/>
                <w:lang w:bidi="et-EE"/>
              </w:rPr>
              <w:fldChar w:fldCharType="begin"/>
            </w:r>
            <w:r w:rsidR="00F0011B" w:rsidRPr="00E01CCB">
              <w:rPr>
                <w:rFonts w:ascii="Effra Light" w:eastAsia="Effra Light" w:hAnsi="Effra Light" w:cs="Effra Light"/>
                <w:color w:val="auto"/>
                <w:kern w:val="2"/>
                <w:sz w:val="20"/>
                <w:szCs w:val="20"/>
                <w:u w:val="single"/>
                <w:lang w:bidi="et-EE"/>
              </w:rPr>
              <w:instrText xml:space="preserve"> PAGEREF use_2 \h </w:instrText>
            </w:r>
            <w:r w:rsidR="00F0011B" w:rsidRPr="00E01CCB">
              <w:rPr>
                <w:rFonts w:ascii="Effra Light" w:eastAsia="Effra Light" w:hAnsi="Effra Light" w:cs="Effra Light"/>
                <w:color w:val="auto"/>
                <w:kern w:val="2"/>
                <w:sz w:val="20"/>
                <w:szCs w:val="20"/>
                <w:u w:val="single"/>
                <w:lang w:bidi="et-EE"/>
              </w:rPr>
            </w:r>
            <w:r w:rsidR="00F0011B" w:rsidRPr="00E01CCB">
              <w:rPr>
                <w:rFonts w:ascii="Effra Light" w:eastAsia="Effra Light" w:hAnsi="Effra Light" w:cs="Effra Light"/>
                <w:color w:val="auto"/>
                <w:kern w:val="2"/>
                <w:sz w:val="20"/>
                <w:szCs w:val="20"/>
                <w:u w:val="single"/>
                <w:lang w:bidi="et-EE"/>
              </w:rPr>
              <w:fldChar w:fldCharType="separate"/>
            </w:r>
            <w:r w:rsidR="00E75559">
              <w:rPr>
                <w:rFonts w:ascii="Effra Light" w:eastAsia="Effra Light" w:hAnsi="Effra Light" w:cs="Effra Light"/>
                <w:noProof/>
                <w:color w:val="auto"/>
                <w:kern w:val="2"/>
                <w:sz w:val="20"/>
                <w:szCs w:val="20"/>
                <w:u w:val="single"/>
                <w:lang w:bidi="et-EE"/>
              </w:rPr>
              <w:t>758</w:t>
            </w:r>
            <w:r w:rsidR="00F0011B" w:rsidRPr="00E01CCB">
              <w:rPr>
                <w:rFonts w:ascii="Effra Light" w:eastAsia="Effra Light" w:hAnsi="Effra Light" w:cs="Effra Light"/>
                <w:color w:val="auto"/>
                <w:kern w:val="2"/>
                <w:sz w:val="20"/>
                <w:szCs w:val="20"/>
                <w:u w:val="single"/>
                <w:lang w:bidi="et-EE"/>
              </w:rPr>
              <w:fldChar w:fldCharType="end"/>
            </w:r>
          </w:p>
        </w:tc>
      </w:tr>
      <w:tr w:rsidR="00993C87" w:rsidRPr="00E01CCB" w14:paraId="322CDF92" w14:textId="77777777" w:rsidTr="00A702D5">
        <w:trPr>
          <w:trHeight w:val="23"/>
        </w:trPr>
        <w:tc>
          <w:tcPr>
            <w:tcW w:w="2419" w:type="dxa"/>
            <w:vMerge/>
            <w:tcBorders>
              <w:top w:val="single" w:sz="8" w:space="0" w:color="FFFFFF" w:themeColor="background1"/>
            </w:tcBorders>
          </w:tcPr>
          <w:p w14:paraId="0BFBCFED" w14:textId="77777777" w:rsidR="00993C87" w:rsidRPr="00E01CCB" w:rsidRDefault="00993C87" w:rsidP="00464355">
            <w:pPr>
              <w:widowControl/>
              <w:suppressAutoHyphens/>
              <w:rPr>
                <w:color w:val="auto"/>
                <w:kern w:val="2"/>
                <w:u w:val="single"/>
                <w:lang w:val="en-GB"/>
              </w:rPr>
            </w:pPr>
          </w:p>
        </w:tc>
        <w:tc>
          <w:tcPr>
            <w:tcW w:w="317" w:type="dxa"/>
            <w:vMerge/>
          </w:tcPr>
          <w:p w14:paraId="56646387" w14:textId="77777777" w:rsidR="00993C87" w:rsidRPr="00E01CCB" w:rsidRDefault="00993C87" w:rsidP="00464355">
            <w:pPr>
              <w:widowControl/>
              <w:suppressAutoHyphens/>
              <w:rPr>
                <w:color w:val="auto"/>
                <w:kern w:val="2"/>
                <w:lang w:val="en-GB"/>
              </w:rPr>
            </w:pPr>
          </w:p>
        </w:tc>
        <w:tc>
          <w:tcPr>
            <w:tcW w:w="3370" w:type="dxa"/>
          </w:tcPr>
          <w:p w14:paraId="644B273B" w14:textId="70E2D206" w:rsidR="00993C87" w:rsidRPr="00E01CCB" w:rsidRDefault="00993C87" w:rsidP="00464355">
            <w:pPr>
              <w:widowControl/>
              <w:suppressAutoHyphens/>
              <w:spacing w:after="160"/>
              <w:jc w:val="center"/>
              <w:rPr>
                <w:color w:val="auto"/>
                <w:kern w:val="2"/>
                <w:lang w:val="en-GB"/>
              </w:rPr>
            </w:pPr>
            <w:r w:rsidRPr="00E01CCB">
              <w:rPr>
                <w:noProof/>
                <w:color w:val="auto"/>
                <w:kern w:val="2"/>
                <w:lang w:bidi="et-EE"/>
              </w:rPr>
              <w:drawing>
                <wp:inline distT="0" distB="0" distL="0" distR="0" wp14:anchorId="12DBBEC1" wp14:editId="77AE98C5">
                  <wp:extent cx="684127" cy="737265"/>
                  <wp:effectExtent l="0" t="0" r="1905" b="5715"/>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rotWithShape="1">
                          <a:blip r:embed="rId10">
                            <a:extLst>
                              <a:ext uri="{28A0092B-C50C-407E-A947-70E740481C1C}">
                                <a14:useLocalDpi xmlns:a14="http://schemas.microsoft.com/office/drawing/2010/main" val="0"/>
                              </a:ext>
                            </a:extLst>
                          </a:blip>
                          <a:srcRect l="36315" r="31825" b="13548"/>
                          <a:stretch/>
                        </pic:blipFill>
                        <pic:spPr bwMode="auto">
                          <a:xfrm>
                            <a:off x="0" y="0"/>
                            <a:ext cx="684636" cy="737814"/>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93C87" w:rsidRPr="00E01CCB" w14:paraId="02FC31F5" w14:textId="77777777" w:rsidTr="00A702D5">
        <w:trPr>
          <w:trHeight w:val="567"/>
        </w:trPr>
        <w:tc>
          <w:tcPr>
            <w:tcW w:w="2419" w:type="dxa"/>
            <w:vMerge/>
            <w:tcBorders>
              <w:top w:val="single" w:sz="8" w:space="0" w:color="FFFFFF" w:themeColor="background1"/>
            </w:tcBorders>
          </w:tcPr>
          <w:p w14:paraId="7E89B568" w14:textId="77777777" w:rsidR="00993C87" w:rsidRPr="00E01CCB" w:rsidRDefault="00993C87" w:rsidP="00464355">
            <w:pPr>
              <w:widowControl/>
              <w:suppressAutoHyphens/>
              <w:rPr>
                <w:color w:val="auto"/>
                <w:kern w:val="2"/>
                <w:u w:val="single"/>
                <w:lang w:val="en-GB"/>
              </w:rPr>
            </w:pPr>
          </w:p>
        </w:tc>
        <w:tc>
          <w:tcPr>
            <w:tcW w:w="317" w:type="dxa"/>
            <w:vMerge/>
          </w:tcPr>
          <w:p w14:paraId="04016107" w14:textId="77777777" w:rsidR="00993C87" w:rsidRPr="00E01CCB" w:rsidRDefault="00993C87" w:rsidP="00464355">
            <w:pPr>
              <w:widowControl/>
              <w:suppressAutoHyphens/>
              <w:rPr>
                <w:color w:val="auto"/>
                <w:kern w:val="2"/>
                <w:lang w:val="en-GB"/>
              </w:rPr>
            </w:pPr>
          </w:p>
        </w:tc>
        <w:tc>
          <w:tcPr>
            <w:tcW w:w="3370" w:type="dxa"/>
          </w:tcPr>
          <w:p w14:paraId="43F401F7" w14:textId="6CF93EF8" w:rsidR="00993C87" w:rsidRPr="00E01CCB" w:rsidRDefault="00993C87" w:rsidP="00464355">
            <w:pPr>
              <w:pStyle w:val="22"/>
              <w:widowControl/>
              <w:shd w:val="clear" w:color="auto" w:fill="auto"/>
              <w:suppressAutoHyphens/>
              <w:spacing w:before="0" w:line="240" w:lineRule="auto"/>
              <w:ind w:left="170" w:firstLine="0"/>
              <w:rPr>
                <w:b/>
                <w:bCs/>
                <w:color w:val="auto"/>
                <w:kern w:val="2"/>
                <w:sz w:val="22"/>
                <w:szCs w:val="22"/>
                <w:lang w:val="en-GB"/>
              </w:rPr>
            </w:pPr>
            <w:r w:rsidRPr="00E01CCB">
              <w:rPr>
                <w:b/>
                <w:color w:val="auto"/>
                <w:kern w:val="2"/>
                <w:sz w:val="24"/>
                <w:szCs w:val="24"/>
                <w:lang w:bidi="et-EE"/>
              </w:rPr>
              <w:t>Üksikasjaliku teabe vaatamiseks klõpsake sisul.</w:t>
            </w:r>
          </w:p>
        </w:tc>
      </w:tr>
    </w:tbl>
    <w:p w14:paraId="6868C215" w14:textId="4D1AD3D2" w:rsidR="00993C87" w:rsidRPr="00E01CCB" w:rsidRDefault="00993C87" w:rsidP="00464355">
      <w:pPr>
        <w:widowControl/>
        <w:suppressAutoHyphens/>
        <w:rPr>
          <w:color w:val="auto"/>
          <w:kern w:val="2"/>
          <w:lang w:val="en-GB"/>
        </w:rPr>
      </w:pPr>
      <w:r w:rsidRPr="00E01CCB">
        <w:rPr>
          <w:color w:val="auto"/>
          <w:kern w:val="2"/>
          <w:lang w:bidi="et-EE"/>
        </w:rPr>
        <w:br w:type="page"/>
      </w:r>
    </w:p>
    <w:p w14:paraId="463F9C9A" w14:textId="1D667BBC" w:rsidR="00993C87" w:rsidRPr="00E01CCB" w:rsidRDefault="00993C87" w:rsidP="00464355">
      <w:pPr>
        <w:pStyle w:val="t3"/>
        <w:widowControl/>
        <w:rPr>
          <w:kern w:val="2"/>
          <w:lang w:val="en-GB"/>
        </w:rPr>
      </w:pPr>
      <w:r w:rsidRPr="00E01CCB">
        <w:rPr>
          <w:kern w:val="2"/>
          <w:lang w:bidi="et-EE"/>
        </w:rPr>
        <w:lastRenderedPageBreak/>
        <w:t xml:space="preserve">Täname, et ostsite </w:t>
      </w:r>
      <w:proofErr w:type="spellStart"/>
      <w:r w:rsidRPr="00E01CCB">
        <w:rPr>
          <w:kern w:val="2"/>
          <w:lang w:bidi="et-EE"/>
        </w:rPr>
        <w:t>Candy</w:t>
      </w:r>
      <w:proofErr w:type="spellEnd"/>
      <w:r w:rsidRPr="00E01CCB">
        <w:rPr>
          <w:kern w:val="2"/>
          <w:lang w:bidi="et-EE"/>
        </w:rPr>
        <w:t xml:space="preserve"> toote.</w:t>
      </w:r>
    </w:p>
    <w:p w14:paraId="11679A9D" w14:textId="1A5C64E3" w:rsidR="00993C87" w:rsidRPr="00E01CCB" w:rsidRDefault="00993C87" w:rsidP="00464355">
      <w:pPr>
        <w:pStyle w:val="01bodytext"/>
        <w:widowControl/>
        <w:rPr>
          <w:kern w:val="2"/>
          <w:lang w:val="en-GB"/>
        </w:rPr>
      </w:pPr>
      <w:r w:rsidRPr="00E01CCB">
        <w:rPr>
          <w:kern w:val="2"/>
          <w:lang w:bidi="et-EE"/>
        </w:rPr>
        <w:t>Enne seadme kasutuselevõttu lugege see juhend hoolikalt läbi. Juhend sisaldab olulist teavet, mis aitab tagada seadme optimaalset funktsioonivõimet ning selle paigaldamise, kasutamise ja hoolduse ohutust ja nõuetekohasust.</w:t>
      </w:r>
    </w:p>
    <w:p w14:paraId="4EA32445" w14:textId="27B15B6B" w:rsidR="00993C87" w:rsidRPr="00E01CCB" w:rsidRDefault="00993C87" w:rsidP="00661D72">
      <w:pPr>
        <w:pStyle w:val="01bodytext"/>
        <w:widowControl/>
        <w:rPr>
          <w:kern w:val="2"/>
          <w:lang w:val="en-GB"/>
        </w:rPr>
      </w:pPr>
      <w:r w:rsidRPr="00661D72">
        <w:rPr>
          <w:kern w:val="2"/>
          <w:lang w:bidi="et-EE"/>
        </w:rPr>
        <w:t>Hoidke kasutusjuhendit käepärases kohas, et saaksite seda seadme ohutut ja</w:t>
      </w:r>
      <w:r w:rsidR="00661D72" w:rsidRPr="00661D72">
        <w:rPr>
          <w:kern w:val="2"/>
          <w:lang w:bidi="et-EE"/>
        </w:rPr>
        <w:t> </w:t>
      </w:r>
      <w:r w:rsidRPr="00661D72">
        <w:rPr>
          <w:kern w:val="2"/>
          <w:lang w:bidi="et-EE"/>
        </w:rPr>
        <w:t>nõuetekohast</w:t>
      </w:r>
      <w:r w:rsidRPr="00E01CCB">
        <w:rPr>
          <w:kern w:val="2"/>
          <w:lang w:bidi="et-EE"/>
        </w:rPr>
        <w:t xml:space="preserve"> kasutamist puudutavate suuniste kontrollimiseks vaadata.</w:t>
      </w:r>
    </w:p>
    <w:p w14:paraId="63B33D7C" w14:textId="0835E772" w:rsidR="00993C87" w:rsidRPr="00E01CCB" w:rsidRDefault="00993C87" w:rsidP="00661D72">
      <w:pPr>
        <w:pStyle w:val="01bodytext"/>
        <w:widowControl/>
        <w:spacing w:after="1680"/>
        <w:rPr>
          <w:kern w:val="2"/>
          <w:lang w:val="en-GB"/>
        </w:rPr>
      </w:pPr>
      <w:r w:rsidRPr="00E01CCB">
        <w:rPr>
          <w:kern w:val="2"/>
          <w:lang w:bidi="et-EE"/>
        </w:rPr>
        <w:t xml:space="preserve">Kui peaksite seadme maha müüma, selle ära andma või kolimise korral endisesse </w:t>
      </w:r>
      <w:r w:rsidRPr="00661D72">
        <w:rPr>
          <w:spacing w:val="-2"/>
          <w:kern w:val="2"/>
          <w:lang w:bidi="et-EE"/>
        </w:rPr>
        <w:t>elukohta jätma, andke uuele omanikule kindlasti ka kasutusjuhend, et ta saaks seadme</w:t>
      </w:r>
      <w:r w:rsidRPr="00E01CCB">
        <w:rPr>
          <w:kern w:val="2"/>
          <w:lang w:bidi="et-EE"/>
        </w:rPr>
        <w:t xml:space="preserve"> ja ohutusalaste hoiatustega tutvuda.</w:t>
      </w:r>
    </w:p>
    <w:p w14:paraId="6E4AB6C1" w14:textId="77777777" w:rsidR="00993C87" w:rsidRPr="00E01CCB" w:rsidRDefault="00993C87" w:rsidP="00464355">
      <w:pPr>
        <w:pStyle w:val="t3"/>
        <w:widowControl/>
        <w:ind w:left="283"/>
        <w:rPr>
          <w:kern w:val="2"/>
          <w:lang w:val="en-GB"/>
        </w:rPr>
      </w:pPr>
      <w:r w:rsidRPr="00E01CCB">
        <w:rPr>
          <w:kern w:val="2"/>
          <w:lang w:bidi="et-EE"/>
        </w:rPr>
        <w:t>Tarvikud</w:t>
      </w:r>
    </w:p>
    <w:p w14:paraId="3867516A" w14:textId="661D6D06" w:rsidR="009303BD" w:rsidRPr="00E01CCB" w:rsidRDefault="00993C87" w:rsidP="00464355">
      <w:pPr>
        <w:pStyle w:val="01bodytext"/>
        <w:widowControl/>
        <w:spacing w:after="160"/>
        <w:ind w:left="283"/>
        <w:rPr>
          <w:kern w:val="2"/>
          <w:lang w:val="en-GB"/>
        </w:rPr>
      </w:pPr>
      <w:r w:rsidRPr="00E01CCB">
        <w:rPr>
          <w:kern w:val="2"/>
          <w:lang w:bidi="et-EE"/>
        </w:rPr>
        <w:t>Kontrollige alljärgneva loendi alusel tarvikuid ja dokumentatsiooni:</w:t>
      </w:r>
    </w:p>
    <w:p w14:paraId="0E187307" w14:textId="01FCB2DC" w:rsidR="00C90874" w:rsidRPr="00E01CCB" w:rsidRDefault="00661D72" w:rsidP="00464355">
      <w:pPr>
        <w:pStyle w:val="22"/>
        <w:widowControl/>
        <w:shd w:val="clear" w:color="auto" w:fill="auto"/>
        <w:suppressAutoHyphens/>
        <w:spacing w:before="0" w:line="240" w:lineRule="auto"/>
        <w:ind w:left="283" w:firstLine="0"/>
        <w:rPr>
          <w:color w:val="auto"/>
          <w:kern w:val="2"/>
          <w:lang w:val="en-GB"/>
        </w:rPr>
      </w:pPr>
      <w:r w:rsidRPr="00E01CCB">
        <w:rPr>
          <w:noProof/>
          <w:color w:val="auto"/>
          <w:kern w:val="2"/>
          <w:sz w:val="20"/>
          <w:szCs w:val="2"/>
          <w:lang w:bidi="et-EE"/>
        </w:rPr>
        <mc:AlternateContent>
          <mc:Choice Requires="wps">
            <w:drawing>
              <wp:anchor distT="0" distB="899160" distL="63500" distR="271145" simplePos="0" relativeHeight="251664384" behindDoc="0" locked="0" layoutInCell="1" allowOverlap="1" wp14:anchorId="7423D275" wp14:editId="410E1F2F">
                <wp:simplePos x="0" y="0"/>
                <wp:positionH relativeFrom="margin">
                  <wp:posOffset>1259840</wp:posOffset>
                </wp:positionH>
                <wp:positionV relativeFrom="paragraph">
                  <wp:posOffset>730250</wp:posOffset>
                </wp:positionV>
                <wp:extent cx="858520" cy="143510"/>
                <wp:effectExtent l="0" t="0" r="17780" b="1270"/>
                <wp:wrapNone/>
                <wp:docPr id="19"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852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956CA" w14:textId="77777777"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Energiamärgis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423D275" id="Text Box 155" o:spid="_x0000_s1032" type="#_x0000_t202" style="position:absolute;left:0;text-align:left;margin-left:99.2pt;margin-top:57.5pt;width:67.6pt;height:11.3pt;z-index:251664384;visibility:visible;mso-wrap-style:square;mso-width-percent:0;mso-height-percent:0;mso-wrap-distance-left:5pt;mso-wrap-distance-top:0;mso-wrap-distance-right:21.35pt;mso-wrap-distance-bottom:70.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" filled="f" stroked="f">
                <v:textbox style="mso-fit-shape-to-text:t" inset="0,0,0,0">
                  <w:txbxContent>
                    <w:p w14:paraId="1C7956CA" w14:textId="77777777"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Energiamärgis</w:t>
                      </w:r>
                    </w:p>
                  </w:txbxContent>
                </v:textbox>
                <w10:wrap anchorx="margin"/>
              </v:shape>
            </w:pict>
          </mc:Fallback>
        </mc:AlternateContent>
      </w:r>
      <w:r w:rsidRPr="00E01CCB">
        <w:rPr>
          <w:noProof/>
          <w:color w:val="auto"/>
          <w:kern w:val="2"/>
          <w:sz w:val="20"/>
          <w:szCs w:val="2"/>
          <w:lang w:bidi="et-EE"/>
        </w:rPr>
        <mc:AlternateContent>
          <mc:Choice Requires="wps">
            <w:drawing>
              <wp:anchor distT="0" distB="0" distL="63500" distR="255905" simplePos="0" relativeHeight="251666432" behindDoc="0" locked="0" layoutInCell="1" allowOverlap="1" wp14:anchorId="4C0C8D59" wp14:editId="55CF2D75">
                <wp:simplePos x="0" y="0"/>
                <wp:positionH relativeFrom="margin">
                  <wp:posOffset>2096770</wp:posOffset>
                </wp:positionH>
                <wp:positionV relativeFrom="paragraph">
                  <wp:posOffset>730250</wp:posOffset>
                </wp:positionV>
                <wp:extent cx="865505" cy="286385"/>
                <wp:effectExtent l="0" t="0" r="10795" b="1270"/>
                <wp:wrapNone/>
                <wp:docPr id="1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505" cy="286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984C3" w14:textId="238B96CB"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Garantiikaart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C0C8D59" id="Text Box 157" o:spid="_x0000_s1033" type="#_x0000_t202" style="position:absolute;left:0;text-align:left;margin-left:165.1pt;margin-top:57.5pt;width:68.15pt;height:22.55pt;z-index:251666432;visibility:visible;mso-wrap-style:square;mso-width-percent:0;mso-height-percent:0;mso-wrap-distance-left:5pt;mso-wrap-distance-top:0;mso-wrap-distance-right:20.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" filled="f" stroked="f">
                <v:textbox style="mso-fit-shape-to-text:t" inset="0,0,0,0">
                  <w:txbxContent>
                    <w:p w14:paraId="299984C3" w14:textId="238B96CB"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Garantiikaart</w:t>
                      </w:r>
                    </w:p>
                  </w:txbxContent>
                </v:textbox>
                <w10:wrap anchorx="margin"/>
              </v:shape>
            </w:pict>
          </mc:Fallback>
        </mc:AlternateContent>
      </w:r>
      <w:r w:rsidRPr="00E01CCB">
        <w:rPr>
          <w:noProof/>
          <w:color w:val="auto"/>
          <w:kern w:val="2"/>
          <w:sz w:val="20"/>
          <w:szCs w:val="2"/>
          <w:lang w:bidi="et-EE"/>
        </w:rPr>
        <mc:AlternateContent>
          <mc:Choice Requires="wps">
            <w:drawing>
              <wp:anchor distT="0" distB="927100" distL="514985" distR="298450" simplePos="0" relativeHeight="251662336" behindDoc="0" locked="0" layoutInCell="1" allowOverlap="1" wp14:anchorId="317690C0" wp14:editId="5FE34182">
                <wp:simplePos x="0" y="0"/>
                <wp:positionH relativeFrom="margin">
                  <wp:posOffset>403860</wp:posOffset>
                </wp:positionH>
                <wp:positionV relativeFrom="paragraph">
                  <wp:posOffset>723265</wp:posOffset>
                </wp:positionV>
                <wp:extent cx="720437" cy="143510"/>
                <wp:effectExtent l="0" t="0" r="3810" b="1270"/>
                <wp:wrapNone/>
                <wp:docPr id="21"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437"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A3F46" w14:textId="77777777"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Korgi sisend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17690C0" id="Text Box 153" o:spid="_x0000_s1034" type="#_x0000_t202" style="position:absolute;left:0;text-align:left;margin-left:31.8pt;margin-top:56.95pt;width:56.75pt;height:11.3pt;z-index:251662336;visibility:visible;mso-wrap-style:square;mso-width-percent:0;mso-height-percent:0;mso-wrap-distance-left:40.55pt;mso-wrap-distance-top:0;mso-wrap-distance-right:23.5pt;mso-wrap-distance-bottom:73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" filled="f" stroked="f">
                <v:textbox style="mso-fit-shape-to-text:t" inset="0,0,0,0">
                  <w:txbxContent>
                    <w:p w14:paraId="4BDA3F46" w14:textId="77777777"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Korgi sisend</w:t>
                      </w:r>
                    </w:p>
                  </w:txbxContent>
                </v:textbox>
                <w10:wrap anchorx="margin"/>
              </v:shape>
            </w:pict>
          </mc:Fallback>
        </mc:AlternateContent>
      </w:r>
      <w:r w:rsidR="008E6305" w:rsidRPr="00E01CCB">
        <w:rPr>
          <w:noProof/>
          <w:color w:val="auto"/>
          <w:kern w:val="2"/>
          <w:sz w:val="20"/>
          <w:szCs w:val="2"/>
          <w:lang w:bidi="et-EE"/>
        </w:rPr>
        <mc:AlternateContent>
          <mc:Choice Requires="wps">
            <w:drawing>
              <wp:anchor distT="0" distB="1993265" distL="429895" distR="189230" simplePos="0" relativeHeight="251663360" behindDoc="0" locked="0" layoutInCell="1" allowOverlap="1" wp14:anchorId="2C9BE819" wp14:editId="4053D148">
                <wp:simplePos x="0" y="0"/>
                <wp:positionH relativeFrom="margin">
                  <wp:posOffset>379730</wp:posOffset>
                </wp:positionH>
                <wp:positionV relativeFrom="paragraph">
                  <wp:posOffset>1808480</wp:posOffset>
                </wp:positionV>
                <wp:extent cx="667385" cy="143510"/>
                <wp:effectExtent l="0" t="0" r="18415" b="1270"/>
                <wp:wrapNone/>
                <wp:docPr id="20"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8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BA4F1A" w14:textId="77777777"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Uksehinged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C9BE819" id="Text Box 154" o:spid="_x0000_s1035" type="#_x0000_t202" style="position:absolute;left:0;text-align:left;margin-left:29.9pt;margin-top:142.4pt;width:52.55pt;height:11.3pt;z-index:251663360;visibility:visible;mso-wrap-style:square;mso-width-percent:0;mso-height-percent:0;mso-wrap-distance-left:33.85pt;mso-wrap-distance-top:0;mso-wrap-distance-right:14.9pt;mso-wrap-distance-bottom:156.9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" filled="f" stroked="f">
                <v:textbox style="mso-fit-shape-to-text:t" inset="0,0,0,0">
                  <w:txbxContent>
                    <w:p w14:paraId="0EBA4F1A" w14:textId="77777777"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Uksehinged</w:t>
                      </w:r>
                    </w:p>
                  </w:txbxContent>
                </v:textbox>
                <w10:wrap anchorx="margin"/>
              </v:shape>
            </w:pict>
          </mc:Fallback>
        </mc:AlternateContent>
      </w:r>
      <w:r w:rsidR="008E6305" w:rsidRPr="00E01CCB">
        <w:rPr>
          <w:noProof/>
          <w:color w:val="auto"/>
          <w:kern w:val="2"/>
          <w:sz w:val="20"/>
          <w:szCs w:val="2"/>
          <w:lang w:bidi="et-EE"/>
        </w:rPr>
        <mc:AlternateContent>
          <mc:Choice Requires="wps">
            <w:drawing>
              <wp:anchor distT="0" distB="2018030" distL="63500" distR="2502535" simplePos="0" relativeHeight="251665408" behindDoc="0" locked="0" layoutInCell="1" allowOverlap="1" wp14:anchorId="1D4DC85E" wp14:editId="5E1E0287">
                <wp:simplePos x="0" y="0"/>
                <wp:positionH relativeFrom="margin">
                  <wp:posOffset>1232535</wp:posOffset>
                </wp:positionH>
                <wp:positionV relativeFrom="paragraph">
                  <wp:posOffset>1805940</wp:posOffset>
                </wp:positionV>
                <wp:extent cx="682625" cy="143510"/>
                <wp:effectExtent l="0" t="0" r="3175" b="1270"/>
                <wp:wrapNone/>
                <wp:docPr id="18"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625"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33BA7" w14:textId="77777777"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Hinge kate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D4DC85E" id="Text Box 156" o:spid="_x0000_s1036" type="#_x0000_t202" style="position:absolute;left:0;text-align:left;margin-left:97.05pt;margin-top:142.2pt;width:53.75pt;height:11.3pt;z-index:251665408;visibility:visible;mso-wrap-style:square;mso-width-percent:0;mso-height-percent:0;mso-wrap-distance-left:5pt;mso-wrap-distance-top:0;mso-wrap-distance-right:197.05pt;mso-wrap-distance-bottom:158.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" filled="f" stroked="f">
                <v:textbox style="mso-fit-shape-to-text:t" inset="0,0,0,0">
                  <w:txbxContent>
                    <w:p w14:paraId="76033BA7" w14:textId="77777777"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Hinge kate</w:t>
                      </w:r>
                    </w:p>
                  </w:txbxContent>
                </v:textbox>
                <w10:wrap anchorx="margin"/>
              </v:shape>
            </w:pict>
          </mc:Fallback>
        </mc:AlternateContent>
      </w:r>
      <w:r w:rsidR="008E6305" w:rsidRPr="00E01CCB">
        <w:rPr>
          <w:noProof/>
          <w:color w:val="auto"/>
          <w:kern w:val="2"/>
          <w:sz w:val="20"/>
          <w:szCs w:val="2"/>
          <w:lang w:bidi="et-EE"/>
        </w:rPr>
        <mc:AlternateContent>
          <mc:Choice Requires="wps">
            <w:drawing>
              <wp:anchor distT="0" distB="0" distL="63500" distR="664210" simplePos="0" relativeHeight="251667456" behindDoc="0" locked="0" layoutInCell="1" allowOverlap="1" wp14:anchorId="189768F3" wp14:editId="080FC41D">
                <wp:simplePos x="0" y="0"/>
                <wp:positionH relativeFrom="margin">
                  <wp:posOffset>3093720</wp:posOffset>
                </wp:positionH>
                <wp:positionV relativeFrom="paragraph">
                  <wp:posOffset>727710</wp:posOffset>
                </wp:positionV>
                <wp:extent cx="661670" cy="143510"/>
                <wp:effectExtent l="0" t="0" r="5080" b="1270"/>
                <wp:wrapNone/>
                <wp:docPr id="16"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70" cy="14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6FAB2" w14:textId="77777777"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Lühijuhend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89768F3" id="Text Box 158" o:spid="_x0000_s1037" type="#_x0000_t202" style="position:absolute;left:0;text-align:left;margin-left:243.6pt;margin-top:57.3pt;width:52.1pt;height:11.3pt;z-index:251667456;visibility:visible;mso-wrap-style:square;mso-width-percent:0;mso-height-percent:0;mso-wrap-distance-left:5pt;mso-wrap-distance-top:0;mso-wrap-distance-right:52.3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" filled="f" stroked="f">
                <v:textbox style="mso-fit-shape-to-text:t" inset="0,0,0,0">
                  <w:txbxContent>
                    <w:p w14:paraId="0186FAB2" w14:textId="77777777" w:rsidR="00993C87" w:rsidRPr="00661D72" w:rsidRDefault="00993C87" w:rsidP="008E6305">
                      <w:pPr>
                        <w:pStyle w:val="22"/>
                        <w:shd w:val="clear" w:color="auto" w:fill="auto"/>
                        <w:suppressAutoHyphens/>
                        <w:spacing w:before="0" w:line="240" w:lineRule="auto"/>
                        <w:ind w:firstLine="0"/>
                        <w:jc w:val="center"/>
                        <w:rPr>
                          <w:rFonts w:ascii="Effra Light" w:hAnsi="Effra Light" w:cs="Effra Light"/>
                          <w:color w:val="auto"/>
                          <w:kern w:val="22"/>
                          <w:sz w:val="20"/>
                          <w:szCs w:val="20"/>
                        </w:rPr>
                      </w:pPr>
                      <w:r w:rsidRPr="00661D72">
                        <w:rPr>
                          <w:rFonts w:ascii="Effra Light" w:eastAsia="Effra Light" w:hAnsi="Effra Light" w:cs="Effra Light"/>
                          <w:color w:val="auto"/>
                          <w:kern w:val="22"/>
                          <w:sz w:val="20"/>
                          <w:szCs w:val="20"/>
                          <w:lang w:bidi="et-EE"/>
                        </w:rPr>
                        <w:t>Lühijuhend</w:t>
                      </w:r>
                    </w:p>
                  </w:txbxContent>
                </v:textbox>
                <w10:wrap anchorx="margin"/>
              </v:shape>
            </w:pict>
          </mc:Fallback>
        </mc:AlternateContent>
      </w:r>
      <w:r w:rsidR="009303BD" w:rsidRPr="00E01CCB">
        <w:rPr>
          <w:noProof/>
          <w:color w:val="auto"/>
          <w:kern w:val="2"/>
          <w:sz w:val="20"/>
          <w:szCs w:val="2"/>
          <w:lang w:bidi="et-EE"/>
        </w:rPr>
        <w:drawing>
          <wp:inline distT="0" distB="0" distL="0" distR="0" wp14:anchorId="380A853F" wp14:editId="63FF4C77">
            <wp:extent cx="3859530" cy="2159977"/>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rotWithShape="1">
                    <a:blip r:embed="rId11">
                      <a:extLst>
                        <a:ext uri="{28A0092B-C50C-407E-A947-70E740481C1C}">
                          <a14:useLocalDpi xmlns:a14="http://schemas.microsoft.com/office/drawing/2010/main" val="0"/>
                        </a:ext>
                      </a:extLst>
                    </a:blip>
                    <a:srcRect l="1" t="1" r="516" b="1024"/>
                    <a:stretch/>
                  </pic:blipFill>
                  <pic:spPr bwMode="auto">
                    <a:xfrm>
                      <a:off x="0" y="0"/>
                      <a:ext cx="3859823" cy="2160141"/>
                    </a:xfrm>
                    <a:prstGeom prst="rect">
                      <a:avLst/>
                    </a:prstGeom>
                    <a:noFill/>
                    <a:ln>
                      <a:noFill/>
                    </a:ln>
                    <a:extLst>
                      <a:ext uri="{53640926-AAD7-44D8-BBD7-CCE9431645EC}">
                        <a14:shadowObscured xmlns:a14="http://schemas.microsoft.com/office/drawing/2010/main"/>
                      </a:ext>
                    </a:extLst>
                  </pic:spPr>
                </pic:pic>
              </a:graphicData>
            </a:graphic>
          </wp:inline>
        </w:drawing>
      </w:r>
    </w:p>
    <w:p w14:paraId="66CAA3C9" w14:textId="77777777" w:rsidR="00C90874" w:rsidRPr="00E01CCB" w:rsidRDefault="00C90874" w:rsidP="00464355">
      <w:pPr>
        <w:pStyle w:val="22"/>
        <w:widowControl/>
        <w:shd w:val="clear" w:color="auto" w:fill="auto"/>
        <w:suppressAutoHyphens/>
        <w:spacing w:before="0" w:line="240" w:lineRule="auto"/>
        <w:ind w:firstLine="0"/>
        <w:rPr>
          <w:color w:val="auto"/>
          <w:kern w:val="2"/>
          <w:lang w:val="en-GB"/>
        </w:rPr>
        <w:sectPr w:rsidR="00C90874" w:rsidRPr="00E01CCB" w:rsidSect="00977FE5">
          <w:headerReference w:type="even" r:id="rId12"/>
          <w:headerReference w:type="default" r:id="rId13"/>
          <w:footerReference w:type="even" r:id="rId14"/>
          <w:footerReference w:type="default" r:id="rId15"/>
          <w:headerReference w:type="first" r:id="rId16"/>
          <w:footerReference w:type="first" r:id="rId17"/>
          <w:pgSz w:w="8108" w:h="11907" w:code="9"/>
          <w:pgMar w:top="1134" w:right="567" w:bottom="454" w:left="567" w:header="227" w:footer="113" w:gutter="0"/>
          <w:pgNumType w:start="747"/>
          <w:cols w:space="720"/>
          <w:noEndnote/>
          <w:docGrid w:linePitch="360"/>
        </w:sectPr>
      </w:pPr>
    </w:p>
    <w:p w14:paraId="7C1A3BC9" w14:textId="33B59989" w:rsidR="00993C87" w:rsidRPr="00E01CCB" w:rsidRDefault="00C90874" w:rsidP="00464355">
      <w:pPr>
        <w:pStyle w:val="1"/>
        <w:widowControl/>
        <w:spacing w:after="240"/>
        <w:rPr>
          <w:kern w:val="2"/>
          <w:lang w:val="en-GB"/>
        </w:rPr>
      </w:pPr>
      <w:bookmarkStart w:id="2" w:name="_Ref233627839"/>
      <w:r w:rsidRPr="00E01CCB">
        <w:rPr>
          <w:kern w:val="2"/>
          <w:lang w:bidi="et-EE"/>
        </w:rPr>
        <w:lastRenderedPageBreak/>
        <w:t>Ohutusteave</w:t>
      </w:r>
      <w:bookmarkEnd w:id="2"/>
    </w:p>
    <w:tbl>
      <w:tblPr>
        <w:tblOverlap w:val="never"/>
        <w:tblW w:w="0" w:type="auto"/>
        <w:jc w:val="center"/>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42"/>
        <w:gridCol w:w="660"/>
        <w:gridCol w:w="668"/>
        <w:gridCol w:w="5198"/>
      </w:tblGrid>
      <w:tr w:rsidR="00993C87" w:rsidRPr="00E01CCB" w14:paraId="7F19EDD9" w14:textId="77777777" w:rsidTr="00F61392">
        <w:trPr>
          <w:trHeight w:val="595"/>
          <w:jc w:val="center"/>
        </w:trPr>
        <w:tc>
          <w:tcPr>
            <w:tcW w:w="802" w:type="dxa"/>
            <w:gridSpan w:val="2"/>
            <w:vAlign w:val="center"/>
          </w:tcPr>
          <w:p w14:paraId="31B2275A" w14:textId="33534AAD" w:rsidR="00993C87" w:rsidRPr="00E01CCB" w:rsidRDefault="00993C87" w:rsidP="00464355">
            <w:pPr>
              <w:widowControl/>
              <w:suppressAutoHyphens/>
              <w:jc w:val="center"/>
              <w:rPr>
                <w:rFonts w:ascii="Effra" w:hAnsi="Effra" w:cs="Effra"/>
                <w:color w:val="auto"/>
                <w:kern w:val="2"/>
                <w:sz w:val="30"/>
                <w:szCs w:val="30"/>
                <w:lang w:val="en-GB"/>
              </w:rPr>
            </w:pPr>
            <w:r w:rsidRPr="00E01CCB">
              <w:rPr>
                <w:rFonts w:ascii="Effra" w:eastAsia="Effra" w:hAnsi="Effra" w:cs="Effra"/>
                <w:noProof/>
                <w:color w:val="auto"/>
                <w:kern w:val="2"/>
                <w:sz w:val="30"/>
                <w:szCs w:val="30"/>
                <w:lang w:bidi="et-EE"/>
              </w:rPr>
              <w:drawing>
                <wp:inline distT="0" distB="0" distL="0" distR="0" wp14:anchorId="326E6668" wp14:editId="7B3E5E3E">
                  <wp:extent cx="340360" cy="306324"/>
                  <wp:effectExtent l="0" t="0" r="2540" b="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rotWithShape="1">
                          <a:blip r:embed="rId18">
                            <a:extLst>
                              <a:ext uri="{28A0092B-C50C-407E-A947-70E740481C1C}">
                                <a14:useLocalDpi xmlns:a14="http://schemas.microsoft.com/office/drawing/2010/main" val="0"/>
                              </a:ext>
                            </a:extLst>
                          </a:blip>
                          <a:srcRect l="17015" t="8415" r="16099" b="10921"/>
                          <a:stretch/>
                        </pic:blipFill>
                        <pic:spPr bwMode="auto">
                          <a:xfrm>
                            <a:off x="0" y="0"/>
                            <a:ext cx="341478" cy="30733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66" w:type="dxa"/>
            <w:gridSpan w:val="2"/>
            <w:vAlign w:val="center"/>
          </w:tcPr>
          <w:p w14:paraId="1A9C73FA" w14:textId="43EE6867" w:rsidR="00993C87" w:rsidRPr="00E01CCB" w:rsidRDefault="00993C87" w:rsidP="00464355">
            <w:pPr>
              <w:pStyle w:val="22"/>
              <w:widowControl/>
              <w:shd w:val="clear" w:color="auto" w:fill="auto"/>
              <w:suppressAutoHyphens/>
              <w:spacing w:before="0" w:line="240" w:lineRule="auto"/>
              <w:ind w:firstLine="0"/>
              <w:rPr>
                <w:color w:val="auto"/>
                <w:kern w:val="2"/>
                <w:sz w:val="30"/>
                <w:szCs w:val="30"/>
                <w:lang w:val="en-GB"/>
              </w:rPr>
            </w:pPr>
            <w:r w:rsidRPr="00E01CCB">
              <w:rPr>
                <w:color w:val="auto"/>
                <w:kern w:val="2"/>
                <w:sz w:val="30"/>
                <w:szCs w:val="30"/>
                <w:lang w:bidi="et-EE"/>
              </w:rPr>
              <w:t>HOIATUS! Oluline ohutusteave</w:t>
            </w:r>
          </w:p>
        </w:tc>
      </w:tr>
      <w:tr w:rsidR="00993C87" w:rsidRPr="00E01CCB" w14:paraId="701FE8C1" w14:textId="77777777" w:rsidTr="00F61392">
        <w:trPr>
          <w:trHeight w:val="595"/>
          <w:jc w:val="center"/>
        </w:trPr>
        <w:tc>
          <w:tcPr>
            <w:tcW w:w="802" w:type="dxa"/>
            <w:gridSpan w:val="2"/>
            <w:vAlign w:val="center"/>
          </w:tcPr>
          <w:p w14:paraId="20C6883C" w14:textId="0B8DB33B" w:rsidR="00993C87" w:rsidRPr="00E01CCB" w:rsidRDefault="00993C87" w:rsidP="00464355">
            <w:pPr>
              <w:widowControl/>
              <w:suppressAutoHyphens/>
              <w:spacing w:before="40"/>
              <w:jc w:val="center"/>
              <w:rPr>
                <w:rFonts w:ascii="Effra" w:hAnsi="Effra" w:cs="Effra"/>
                <w:color w:val="auto"/>
                <w:kern w:val="2"/>
                <w:sz w:val="30"/>
                <w:szCs w:val="30"/>
                <w:lang w:val="en-GB"/>
              </w:rPr>
            </w:pPr>
            <w:r w:rsidRPr="00E01CCB">
              <w:rPr>
                <w:rFonts w:ascii="Effra" w:eastAsia="Effra" w:hAnsi="Effra" w:cs="Effra"/>
                <w:noProof/>
                <w:color w:val="auto"/>
                <w:kern w:val="2"/>
                <w:sz w:val="30"/>
                <w:szCs w:val="30"/>
                <w:lang w:bidi="et-EE"/>
              </w:rPr>
              <w:drawing>
                <wp:inline distT="0" distB="0" distL="0" distR="0" wp14:anchorId="505B6A4A" wp14:editId="15E09F9C">
                  <wp:extent cx="315468" cy="299617"/>
                  <wp:effectExtent l="0" t="0" r="8890" b="5715"/>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rotWithShape="1">
                          <a:blip r:embed="rId19">
                            <a:extLst>
                              <a:ext uri="{28A0092B-C50C-407E-A947-70E740481C1C}">
                                <a14:useLocalDpi xmlns:a14="http://schemas.microsoft.com/office/drawing/2010/main" val="0"/>
                              </a:ext>
                            </a:extLst>
                          </a:blip>
                          <a:srcRect l="20050" t="13600" r="17985" b="7540"/>
                          <a:stretch/>
                        </pic:blipFill>
                        <pic:spPr bwMode="auto">
                          <a:xfrm>
                            <a:off x="0" y="0"/>
                            <a:ext cx="316355" cy="3004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66" w:type="dxa"/>
            <w:gridSpan w:val="2"/>
            <w:vAlign w:val="center"/>
          </w:tcPr>
          <w:p w14:paraId="7B651692" w14:textId="77777777" w:rsidR="00993C87" w:rsidRPr="00E01CCB" w:rsidRDefault="00993C87" w:rsidP="00464355">
            <w:pPr>
              <w:pStyle w:val="22"/>
              <w:widowControl/>
              <w:shd w:val="clear" w:color="auto" w:fill="auto"/>
              <w:suppressAutoHyphens/>
              <w:spacing w:before="0" w:line="240" w:lineRule="auto"/>
              <w:ind w:firstLine="0"/>
              <w:rPr>
                <w:color w:val="auto"/>
                <w:kern w:val="2"/>
                <w:sz w:val="30"/>
                <w:szCs w:val="30"/>
                <w:lang w:val="en-GB"/>
              </w:rPr>
            </w:pPr>
            <w:r w:rsidRPr="00E01CCB">
              <w:rPr>
                <w:color w:val="auto"/>
                <w:kern w:val="2"/>
                <w:sz w:val="30"/>
                <w:szCs w:val="30"/>
                <w:lang w:bidi="et-EE"/>
              </w:rPr>
              <w:t>Tähelepanu - üldine teave ja nõuanded</w:t>
            </w:r>
          </w:p>
        </w:tc>
      </w:tr>
      <w:tr w:rsidR="00993C87" w:rsidRPr="00E01CCB" w14:paraId="54BA8537" w14:textId="77777777" w:rsidTr="00F61392">
        <w:trPr>
          <w:trHeight w:val="595"/>
          <w:jc w:val="center"/>
        </w:trPr>
        <w:tc>
          <w:tcPr>
            <w:tcW w:w="802" w:type="dxa"/>
            <w:gridSpan w:val="2"/>
            <w:vAlign w:val="center"/>
          </w:tcPr>
          <w:p w14:paraId="13312EEC" w14:textId="6E38663D" w:rsidR="00993C87" w:rsidRPr="00E01CCB" w:rsidRDefault="00993C87" w:rsidP="00464355">
            <w:pPr>
              <w:widowControl/>
              <w:suppressAutoHyphens/>
              <w:spacing w:before="80"/>
              <w:jc w:val="center"/>
              <w:rPr>
                <w:rFonts w:ascii="Effra" w:hAnsi="Effra" w:cs="Effra"/>
                <w:color w:val="auto"/>
                <w:kern w:val="2"/>
                <w:sz w:val="30"/>
                <w:szCs w:val="30"/>
                <w:lang w:val="en-GB"/>
              </w:rPr>
            </w:pPr>
            <w:r w:rsidRPr="00E01CCB">
              <w:rPr>
                <w:rFonts w:ascii="Effra" w:eastAsia="Effra" w:hAnsi="Effra" w:cs="Effra"/>
                <w:noProof/>
                <w:color w:val="auto"/>
                <w:kern w:val="2"/>
                <w:sz w:val="30"/>
                <w:szCs w:val="30"/>
                <w:lang w:bidi="et-EE"/>
              </w:rPr>
              <w:drawing>
                <wp:inline distT="0" distB="0" distL="0" distR="0" wp14:anchorId="5E096FCC" wp14:editId="6A29788A">
                  <wp:extent cx="322580" cy="291084"/>
                  <wp:effectExtent l="0" t="0" r="1270" b="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rotWithShape="1">
                          <a:blip r:embed="rId20">
                            <a:extLst>
                              <a:ext uri="{28A0092B-C50C-407E-A947-70E740481C1C}">
                                <a14:useLocalDpi xmlns:a14="http://schemas.microsoft.com/office/drawing/2010/main" val="0"/>
                              </a:ext>
                            </a:extLst>
                          </a:blip>
                          <a:srcRect l="18209" t="17644" r="18450" b="5766"/>
                          <a:stretch/>
                        </pic:blipFill>
                        <pic:spPr bwMode="auto">
                          <a:xfrm>
                            <a:off x="0" y="0"/>
                            <a:ext cx="323383" cy="29180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866" w:type="dxa"/>
            <w:gridSpan w:val="2"/>
            <w:vAlign w:val="center"/>
          </w:tcPr>
          <w:p w14:paraId="60E1E27B" w14:textId="77777777" w:rsidR="00993C87" w:rsidRPr="00E01CCB" w:rsidRDefault="00993C87" w:rsidP="00464355">
            <w:pPr>
              <w:pStyle w:val="22"/>
              <w:widowControl/>
              <w:shd w:val="clear" w:color="auto" w:fill="auto"/>
              <w:suppressAutoHyphens/>
              <w:spacing w:before="160" w:line="240" w:lineRule="auto"/>
              <w:ind w:firstLine="0"/>
              <w:rPr>
                <w:color w:val="auto"/>
                <w:kern w:val="2"/>
                <w:sz w:val="30"/>
                <w:szCs w:val="30"/>
                <w:lang w:val="en-GB"/>
              </w:rPr>
            </w:pPr>
            <w:r w:rsidRPr="00E01CCB">
              <w:rPr>
                <w:color w:val="auto"/>
                <w:kern w:val="2"/>
                <w:sz w:val="30"/>
                <w:szCs w:val="30"/>
                <w:lang w:bidi="et-EE"/>
              </w:rPr>
              <w:t>Keskkonnateave</w:t>
            </w:r>
          </w:p>
        </w:tc>
      </w:tr>
      <w:tr w:rsidR="000E063D" w:rsidRPr="00E01CCB" w14:paraId="085E981D" w14:textId="77777777" w:rsidTr="00F61392">
        <w:trPr>
          <w:trHeight w:val="567"/>
          <w:jc w:val="center"/>
        </w:trPr>
        <w:tc>
          <w:tcPr>
            <w:tcW w:w="142" w:type="dxa"/>
            <w:vAlign w:val="center"/>
          </w:tcPr>
          <w:p w14:paraId="287FC592" w14:textId="77777777" w:rsidR="000E063D" w:rsidRPr="00E01CCB" w:rsidRDefault="000E063D" w:rsidP="00464355">
            <w:pPr>
              <w:widowControl/>
              <w:suppressAutoHyphens/>
              <w:spacing w:before="80"/>
              <w:jc w:val="center"/>
              <w:rPr>
                <w:rFonts w:ascii="Effra" w:hAnsi="Effra" w:cs="Effra"/>
                <w:noProof/>
                <w:color w:val="auto"/>
                <w:kern w:val="2"/>
                <w:sz w:val="30"/>
                <w:szCs w:val="30"/>
                <w:lang w:val="en-GB"/>
              </w:rPr>
            </w:pPr>
          </w:p>
        </w:tc>
        <w:tc>
          <w:tcPr>
            <w:tcW w:w="1328" w:type="dxa"/>
            <w:gridSpan w:val="2"/>
          </w:tcPr>
          <w:p w14:paraId="0F53C426" w14:textId="032CBF95" w:rsidR="000E063D" w:rsidRPr="00E01CCB" w:rsidRDefault="00F61392" w:rsidP="00464355">
            <w:pPr>
              <w:pStyle w:val="22"/>
              <w:widowControl/>
              <w:shd w:val="clear" w:color="auto" w:fill="auto"/>
              <w:suppressAutoHyphens/>
              <w:spacing w:before="540" w:line="240" w:lineRule="auto"/>
              <w:ind w:firstLine="0"/>
              <w:rPr>
                <w:color w:val="auto"/>
                <w:kern w:val="2"/>
                <w:sz w:val="30"/>
                <w:szCs w:val="30"/>
                <w:lang w:val="en-GB"/>
              </w:rPr>
            </w:pPr>
            <w:r w:rsidRPr="00E01CCB">
              <w:rPr>
                <w:noProof/>
                <w:color w:val="auto"/>
                <w:kern w:val="2"/>
                <w:lang w:bidi="et-EE"/>
              </w:rPr>
              <w:drawing>
                <wp:inline distT="0" distB="0" distL="0" distR="0" wp14:anchorId="66BE5B8B" wp14:editId="21014418">
                  <wp:extent cx="579120" cy="77760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rotWithShape="1">
                          <a:blip r:embed="rId21">
                            <a:extLst>
                              <a:ext uri="{28A0092B-C50C-407E-A947-70E740481C1C}">
                                <a14:useLocalDpi xmlns:a14="http://schemas.microsoft.com/office/drawing/2010/main" val="0"/>
                              </a:ext>
                            </a:extLst>
                          </a:blip>
                          <a:srcRect t="13309" r="29571" b="11037"/>
                          <a:stretch/>
                        </pic:blipFill>
                        <pic:spPr bwMode="auto">
                          <a:xfrm>
                            <a:off x="0" y="0"/>
                            <a:ext cx="579600" cy="7782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98" w:type="dxa"/>
            <w:vAlign w:val="center"/>
          </w:tcPr>
          <w:p w14:paraId="6353C2F9" w14:textId="77777777" w:rsidR="00F61392" w:rsidRPr="00E01CCB" w:rsidRDefault="00F61392" w:rsidP="00464355">
            <w:pPr>
              <w:pStyle w:val="t3"/>
              <w:widowControl/>
              <w:spacing w:before="360"/>
              <w:rPr>
                <w:kern w:val="2"/>
                <w:lang w:val="en-GB"/>
              </w:rPr>
            </w:pPr>
            <w:r w:rsidRPr="00E01CCB">
              <w:rPr>
                <w:kern w:val="2"/>
                <w:lang w:bidi="et-EE"/>
              </w:rPr>
              <w:t>Utiliseerimine</w:t>
            </w:r>
          </w:p>
          <w:p w14:paraId="4E4A02EA" w14:textId="175175F6" w:rsidR="000E063D" w:rsidRPr="00E01CCB" w:rsidRDefault="00F61392" w:rsidP="00661D72">
            <w:pPr>
              <w:pStyle w:val="01bodytext"/>
              <w:widowControl/>
              <w:spacing w:after="480"/>
              <w:rPr>
                <w:kern w:val="2"/>
                <w:sz w:val="30"/>
                <w:szCs w:val="30"/>
                <w:lang w:val="en-GB"/>
              </w:rPr>
            </w:pPr>
            <w:r w:rsidRPr="00E01CCB">
              <w:rPr>
                <w:kern w:val="2"/>
                <w:lang w:bidi="et-EE"/>
              </w:rPr>
              <w:t xml:space="preserve">Andke keskkonna ja inimeste tervise kaitsmisel oma panus. Pange pakendi komponendid ringlussevõtuks ette nähtud konteineritesse. Järgige elektri- ja elektroonikaseadmete </w:t>
            </w:r>
            <w:r w:rsidRPr="00661D72">
              <w:rPr>
                <w:kern w:val="2"/>
                <w:lang w:bidi="et-EE"/>
              </w:rPr>
              <w:t>romude ringlussevõtule kohalduvaid nõudeid. Osutatud sümboliga</w:t>
            </w:r>
            <w:r w:rsidRPr="00E01CCB">
              <w:rPr>
                <w:kern w:val="2"/>
                <w:lang w:bidi="et-EE"/>
              </w:rPr>
              <w:t xml:space="preserve"> tähistatud seadmeid ei tohi olmejäätmete hulka visata. Viige toode piirkondlikku </w:t>
            </w:r>
            <w:proofErr w:type="spellStart"/>
            <w:r w:rsidRPr="00E01CCB">
              <w:rPr>
                <w:kern w:val="2"/>
                <w:lang w:bidi="et-EE"/>
              </w:rPr>
              <w:t>ringlussevõtujaama</w:t>
            </w:r>
            <w:proofErr w:type="spellEnd"/>
            <w:r w:rsidRPr="00E01CCB">
              <w:rPr>
                <w:kern w:val="2"/>
                <w:lang w:bidi="et-EE"/>
              </w:rPr>
              <w:t xml:space="preserve"> või võtke ühendust kohaliku omavalitsuse asjaomase allüksusega.</w:t>
            </w:r>
          </w:p>
        </w:tc>
      </w:tr>
    </w:tbl>
    <w:p w14:paraId="7343D0FB" w14:textId="77777777" w:rsidR="00993C87" w:rsidRPr="00E01CCB" w:rsidRDefault="00993C87" w:rsidP="00464355">
      <w:pPr>
        <w:widowControl/>
        <w:suppressAutoHyphens/>
        <w:spacing w:after="360"/>
        <w:rPr>
          <w:color w:val="auto"/>
          <w:kern w:val="2"/>
          <w:lang w:val="en-GB"/>
        </w:rPr>
      </w:pPr>
    </w:p>
    <w:tbl>
      <w:tblPr>
        <w:tblOverlap w:val="never"/>
        <w:tblW w:w="0" w:type="auto"/>
        <w:tblInd w:w="238" w:type="dxa"/>
        <w:tblLayout w:type="fixed"/>
        <w:tblCellMar>
          <w:left w:w="0" w:type="dxa"/>
          <w:right w:w="0" w:type="dxa"/>
        </w:tblCellMar>
        <w:tblLook w:val="04A0" w:firstRow="1" w:lastRow="0" w:firstColumn="1" w:lastColumn="0" w:noHBand="0" w:noVBand="1"/>
      </w:tblPr>
      <w:tblGrid>
        <w:gridCol w:w="619"/>
        <w:gridCol w:w="1502"/>
      </w:tblGrid>
      <w:tr w:rsidR="00CB49D1" w:rsidRPr="00E01CCB" w14:paraId="0FE47744" w14:textId="77777777" w:rsidTr="00CC08FF">
        <w:trPr>
          <w:trHeight w:val="23"/>
        </w:trPr>
        <w:tc>
          <w:tcPr>
            <w:tcW w:w="619" w:type="dxa"/>
          </w:tcPr>
          <w:p w14:paraId="0BB5206D" w14:textId="3089EE5B" w:rsidR="00993C87" w:rsidRPr="00E01CCB" w:rsidRDefault="00993C87" w:rsidP="00464355">
            <w:pPr>
              <w:widowControl/>
              <w:suppressAutoHyphens/>
              <w:rPr>
                <w:color w:val="auto"/>
                <w:kern w:val="2"/>
                <w:lang w:val="en-GB"/>
              </w:rPr>
            </w:pPr>
            <w:r w:rsidRPr="00E01CCB">
              <w:rPr>
                <w:noProof/>
                <w:color w:val="auto"/>
                <w:kern w:val="2"/>
                <w:lang w:bidi="et-EE"/>
              </w:rPr>
              <w:drawing>
                <wp:inline distT="0" distB="0" distL="0" distR="0" wp14:anchorId="0D3F1365" wp14:editId="503F897A">
                  <wp:extent cx="396240" cy="320040"/>
                  <wp:effectExtent l="0" t="0" r="0" b="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6240" cy="320040"/>
                          </a:xfrm>
                          <a:prstGeom prst="rect">
                            <a:avLst/>
                          </a:prstGeom>
                          <a:noFill/>
                          <a:ln>
                            <a:noFill/>
                          </a:ln>
                        </pic:spPr>
                      </pic:pic>
                    </a:graphicData>
                  </a:graphic>
                </wp:inline>
              </w:drawing>
            </w:r>
          </w:p>
        </w:tc>
        <w:tc>
          <w:tcPr>
            <w:tcW w:w="1502" w:type="dxa"/>
          </w:tcPr>
          <w:p w14:paraId="3EA9B729" w14:textId="77777777" w:rsidR="00993C87" w:rsidRPr="00E01CCB" w:rsidRDefault="00993C87" w:rsidP="00464355">
            <w:pPr>
              <w:pStyle w:val="t4"/>
              <w:widowControl/>
              <w:rPr>
                <w:kern w:val="2"/>
                <w:lang w:val="en-GB"/>
              </w:rPr>
            </w:pPr>
            <w:r w:rsidRPr="00E01CCB">
              <w:rPr>
                <w:kern w:val="2"/>
                <w:lang w:bidi="et-EE"/>
              </w:rPr>
              <w:t>HOIATUS!</w:t>
            </w:r>
          </w:p>
        </w:tc>
      </w:tr>
    </w:tbl>
    <w:p w14:paraId="4AC0173C" w14:textId="77777777" w:rsidR="00993C87" w:rsidRPr="00E01CCB" w:rsidRDefault="00993C87" w:rsidP="00464355">
      <w:pPr>
        <w:pStyle w:val="01bodytext"/>
        <w:widowControl/>
        <w:spacing w:before="40"/>
        <w:ind w:left="283"/>
        <w:rPr>
          <w:kern w:val="2"/>
          <w:lang w:val="en-GB"/>
        </w:rPr>
      </w:pPr>
      <w:r w:rsidRPr="00E01CCB">
        <w:rPr>
          <w:kern w:val="2"/>
          <w:lang w:bidi="et-EE"/>
        </w:rPr>
        <w:t>Vigastuste või lämbumise oht!</w:t>
      </w:r>
    </w:p>
    <w:p w14:paraId="619A9201" w14:textId="0AD82CEB" w:rsidR="009303BD" w:rsidRPr="00E01CCB" w:rsidRDefault="00993C87" w:rsidP="00661D72">
      <w:pPr>
        <w:pStyle w:val="01bodytext"/>
        <w:widowControl/>
        <w:ind w:left="283"/>
        <w:rPr>
          <w:kern w:val="2"/>
          <w:lang w:val="en-GB"/>
        </w:rPr>
      </w:pPr>
      <w:r w:rsidRPr="00E01CCB">
        <w:rPr>
          <w:kern w:val="2"/>
          <w:lang w:bidi="et-EE"/>
        </w:rPr>
        <w:t xml:space="preserve">Kõrvaldamisel tuleb järgida külmutusagensitele ja jahutusgaasidele kohalduvaid </w:t>
      </w:r>
      <w:r w:rsidRPr="00661D72">
        <w:rPr>
          <w:spacing w:val="-3"/>
          <w:kern w:val="2"/>
          <w:lang w:bidi="et-EE"/>
        </w:rPr>
        <w:t>spetsiifilisi nõudeid. Enne nõuetekohast kõrvaldamist veenduge, et külmutusagensi</w:t>
      </w:r>
      <w:r w:rsidRPr="00E01CCB">
        <w:rPr>
          <w:kern w:val="2"/>
          <w:lang w:bidi="et-EE"/>
        </w:rPr>
        <w:t xml:space="preserve"> </w:t>
      </w:r>
      <w:r w:rsidRPr="00661D72">
        <w:rPr>
          <w:spacing w:val="-2"/>
          <w:kern w:val="2"/>
          <w:lang w:bidi="et-EE"/>
        </w:rPr>
        <w:t>kontuuri torustik ei ole kahjustunud. Ühendage seade vooluvõrgust lahti. Lahutage</w:t>
      </w:r>
      <w:r w:rsidRPr="00E01CCB">
        <w:rPr>
          <w:kern w:val="2"/>
          <w:lang w:bidi="et-EE"/>
        </w:rPr>
        <w:t xml:space="preserve"> toitekaabel ja kõrvaldage see. Eemaldage alused, sahtlid, uksesulgur ja tihendid, et vältida laste ning lemmikloomade seadmesse kinnijäämist.</w:t>
      </w:r>
      <w:r w:rsidR="009303BD" w:rsidRPr="00E01CCB">
        <w:rPr>
          <w:kern w:val="2"/>
          <w:lang w:bidi="et-EE"/>
        </w:rPr>
        <w:br w:type="page"/>
      </w:r>
    </w:p>
    <w:p w14:paraId="7639E35D" w14:textId="43D3B442" w:rsidR="00993C87" w:rsidRPr="00E01CCB" w:rsidRDefault="00993C87" w:rsidP="00540C19">
      <w:pPr>
        <w:pStyle w:val="t5"/>
        <w:widowControl/>
        <w:rPr>
          <w:kern w:val="2"/>
          <w:lang w:val="en-GB"/>
        </w:rPr>
      </w:pPr>
      <w:r w:rsidRPr="00540C19">
        <w:rPr>
          <w:spacing w:val="-2"/>
          <w:kern w:val="2"/>
          <w:lang w:bidi="et-EE"/>
        </w:rPr>
        <w:lastRenderedPageBreak/>
        <w:t>Enne seadme esmakordset sisselülitamist tutvuge alljärgnevate</w:t>
      </w:r>
      <w:r w:rsidRPr="00E01CCB">
        <w:rPr>
          <w:kern w:val="2"/>
          <w:lang w:bidi="et-EE"/>
        </w:rPr>
        <w:t xml:space="preserve"> ohutusalaste nõuannetega:</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00"/>
        <w:gridCol w:w="6274"/>
      </w:tblGrid>
      <w:tr w:rsidR="00CB49D1" w:rsidRPr="00E01CCB" w14:paraId="0F922EDD" w14:textId="77777777" w:rsidTr="00E35FE4">
        <w:trPr>
          <w:trHeight w:val="567"/>
        </w:trPr>
        <w:tc>
          <w:tcPr>
            <w:tcW w:w="701" w:type="dxa"/>
            <w:shd w:val="clear" w:color="auto" w:fill="E7E7E8"/>
          </w:tcPr>
          <w:p w14:paraId="25D46B53" w14:textId="2A028927" w:rsidR="00993C87" w:rsidRPr="00E01CCB" w:rsidRDefault="00993C87" w:rsidP="00464355">
            <w:pPr>
              <w:widowControl/>
              <w:suppressAutoHyphens/>
              <w:ind w:left="113"/>
              <w:rPr>
                <w:color w:val="auto"/>
                <w:kern w:val="2"/>
                <w:lang w:val="en-GB"/>
              </w:rPr>
            </w:pPr>
            <w:r w:rsidRPr="00E01CCB">
              <w:rPr>
                <w:noProof/>
                <w:color w:val="auto"/>
                <w:kern w:val="2"/>
                <w:lang w:bidi="et-EE"/>
              </w:rPr>
              <w:drawing>
                <wp:inline distT="0" distB="0" distL="0" distR="0" wp14:anchorId="3C529758" wp14:editId="223F1FBB">
                  <wp:extent cx="342247" cy="339436"/>
                  <wp:effectExtent l="0" t="0" r="1270" b="381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rotWithShape="1">
                          <a:blip r:embed="rId23">
                            <a:extLst>
                              <a:ext uri="{28A0092B-C50C-407E-A947-70E740481C1C}">
                                <a14:useLocalDpi xmlns:a14="http://schemas.microsoft.com/office/drawing/2010/main" val="0"/>
                              </a:ext>
                            </a:extLst>
                          </a:blip>
                          <a:srcRect l="15476" t="2372" r="6900" b="4603"/>
                          <a:stretch/>
                        </pic:blipFill>
                        <pic:spPr bwMode="auto">
                          <a:xfrm>
                            <a:off x="0" y="0"/>
                            <a:ext cx="343065" cy="34024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83" w:type="dxa"/>
            <w:shd w:val="clear" w:color="auto" w:fill="E7E7E8"/>
          </w:tcPr>
          <w:p w14:paraId="61262624"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66600F41" w14:textId="77777777" w:rsidTr="00E35FE4">
        <w:trPr>
          <w:trHeight w:val="23"/>
        </w:trPr>
        <w:tc>
          <w:tcPr>
            <w:tcW w:w="6984" w:type="dxa"/>
            <w:gridSpan w:val="2"/>
            <w:shd w:val="clear" w:color="auto" w:fill="E7E7E8"/>
          </w:tcPr>
          <w:p w14:paraId="761C8A75" w14:textId="77777777" w:rsidR="00993C87" w:rsidRPr="00E01CCB" w:rsidRDefault="00993C87" w:rsidP="00464355">
            <w:pPr>
              <w:pStyle w:val="2"/>
              <w:widowControl/>
              <w:spacing w:before="0"/>
              <w:rPr>
                <w:kern w:val="2"/>
              </w:rPr>
            </w:pPr>
            <w:bookmarkStart w:id="3" w:name="_Ref233627853"/>
            <w:r w:rsidRPr="00E01CCB">
              <w:rPr>
                <w:kern w:val="2"/>
                <w:lang w:val="et-EE" w:bidi="et-EE"/>
              </w:rPr>
              <w:t>Enne esimest kasutamist</w:t>
            </w:r>
            <w:bookmarkEnd w:id="3"/>
          </w:p>
          <w:p w14:paraId="3FF890DB" w14:textId="7E45D29A" w:rsidR="00993C87" w:rsidRPr="00E01CCB" w:rsidRDefault="00993C87" w:rsidP="0000658D">
            <w:pPr>
              <w:pStyle w:val="01bullettriangle"/>
              <w:widowControl/>
              <w:spacing w:after="56"/>
              <w:rPr>
                <w:kern w:val="2"/>
                <w:lang w:val="en-GB"/>
              </w:rPr>
            </w:pPr>
            <w:r w:rsidRPr="00E01CCB">
              <w:rPr>
                <w:kern w:val="2"/>
                <w:lang w:bidi="et-EE"/>
              </w:rPr>
              <w:t>Kontrollige toodet transpordikahjustuste suhtes.</w:t>
            </w:r>
          </w:p>
          <w:p w14:paraId="3DDA0032" w14:textId="441AC882" w:rsidR="00993C87" w:rsidRPr="00540C19" w:rsidRDefault="00993C87" w:rsidP="0000658D">
            <w:pPr>
              <w:pStyle w:val="01bullettriangle"/>
              <w:widowControl/>
              <w:spacing w:after="56"/>
              <w:rPr>
                <w:spacing w:val="-2"/>
                <w:kern w:val="2"/>
                <w:lang w:val="en-GB"/>
              </w:rPr>
            </w:pPr>
            <w:r w:rsidRPr="00540C19">
              <w:rPr>
                <w:spacing w:val="-2"/>
                <w:kern w:val="2"/>
                <w:lang w:bidi="et-EE"/>
              </w:rPr>
              <w:t>Eemaldage kõik pakendi komponendid ja hoidke neid lastele kättesaamatus kohas.</w:t>
            </w:r>
          </w:p>
          <w:p w14:paraId="6F464172" w14:textId="374AFBC0" w:rsidR="00993C87" w:rsidRPr="00E01CCB" w:rsidRDefault="00993C87" w:rsidP="0000658D">
            <w:pPr>
              <w:pStyle w:val="01bullettriangle"/>
              <w:widowControl/>
              <w:spacing w:after="56"/>
              <w:rPr>
                <w:kern w:val="2"/>
                <w:lang w:val="en-GB"/>
              </w:rPr>
            </w:pPr>
            <w:r w:rsidRPr="00540C19">
              <w:rPr>
                <w:spacing w:val="-4"/>
                <w:kern w:val="2"/>
                <w:lang w:bidi="et-EE"/>
              </w:rPr>
              <w:t>Enne seadme paigaldamist oodake vähemalt kaks tundi, et külmutusagensi kontuur</w:t>
            </w:r>
            <w:r w:rsidRPr="00E01CCB">
              <w:rPr>
                <w:kern w:val="2"/>
                <w:lang w:bidi="et-EE"/>
              </w:rPr>
              <w:t xml:space="preserve"> oleks seadme sisselülitamiseks valmis.</w:t>
            </w:r>
          </w:p>
          <w:p w14:paraId="3A5D87CD" w14:textId="5B9FF7AA" w:rsidR="00F4225A" w:rsidRPr="00E01CCB" w:rsidRDefault="00993C87" w:rsidP="00464355">
            <w:pPr>
              <w:pStyle w:val="01bullettriangle"/>
              <w:widowControl/>
              <w:rPr>
                <w:kern w:val="2"/>
                <w:lang w:val="en-GB"/>
              </w:rPr>
            </w:pPr>
            <w:r w:rsidRPr="00E01CCB">
              <w:rPr>
                <w:kern w:val="2"/>
                <w:lang w:bidi="et-EE"/>
              </w:rPr>
              <w:t>Seadet peab alati teisaldama vähemalt kaks inimest, sest see on raske.</w:t>
            </w:r>
          </w:p>
          <w:p w14:paraId="7549B6F6" w14:textId="60446181" w:rsidR="00993C87" w:rsidRPr="00E01CCB" w:rsidRDefault="00993C87" w:rsidP="00464355">
            <w:pPr>
              <w:pStyle w:val="2"/>
              <w:widowControl/>
              <w:rPr>
                <w:kern w:val="2"/>
              </w:rPr>
            </w:pPr>
            <w:bookmarkStart w:id="4" w:name="_Ref233627856"/>
            <w:r w:rsidRPr="00E01CCB">
              <w:rPr>
                <w:kern w:val="2"/>
                <w:lang w:val="et-EE" w:bidi="et-EE"/>
              </w:rPr>
              <w:t>Paigaldamine</w:t>
            </w:r>
            <w:bookmarkEnd w:id="4"/>
          </w:p>
          <w:p w14:paraId="27FCE1A5" w14:textId="6D1FE761" w:rsidR="00993C87" w:rsidRPr="00E01CCB" w:rsidRDefault="00993C87" w:rsidP="0000658D">
            <w:pPr>
              <w:pStyle w:val="01bullettriangle"/>
              <w:widowControl/>
              <w:spacing w:after="56"/>
              <w:rPr>
                <w:kern w:val="2"/>
                <w:lang w:val="en-GB"/>
              </w:rPr>
            </w:pPr>
            <w:r w:rsidRPr="00540C19">
              <w:rPr>
                <w:spacing w:val="-3"/>
                <w:kern w:val="2"/>
                <w:lang w:bidi="et-EE"/>
              </w:rPr>
              <w:t>Seade tuleb paigutada korraliku ventilatsiooniga kohta. Seadme kohale ja külgedele</w:t>
            </w:r>
            <w:r w:rsidRPr="00E01CCB">
              <w:rPr>
                <w:kern w:val="2"/>
                <w:lang w:bidi="et-EE"/>
              </w:rPr>
              <w:t xml:space="preserve"> peab jääma vähemalt 5 cm vaba ruumi.</w:t>
            </w:r>
          </w:p>
          <w:p w14:paraId="2B694E89" w14:textId="3C4CCD10" w:rsidR="00993C87" w:rsidRPr="00E01CCB" w:rsidRDefault="00993C87" w:rsidP="0000658D">
            <w:pPr>
              <w:pStyle w:val="01bullettriangle"/>
              <w:widowControl/>
              <w:spacing w:after="56"/>
              <w:rPr>
                <w:kern w:val="2"/>
                <w:lang w:val="en-GB"/>
              </w:rPr>
            </w:pPr>
            <w:r w:rsidRPr="00540C19">
              <w:rPr>
                <w:spacing w:val="-2"/>
                <w:kern w:val="2"/>
                <w:lang w:bidi="et-EE"/>
              </w:rPr>
              <w:t>Seadet ei tohi paigutada niiskesse kohta ega nii, et sellele võiksid sattuda veeprits</w:t>
            </w:r>
            <w:r w:rsidR="00540C19" w:rsidRPr="00540C19">
              <w:rPr>
                <w:spacing w:val="-2"/>
                <w:kern w:val="2"/>
                <w:lang w:bidi="et-EE"/>
              </w:rPr>
              <w:softHyphen/>
            </w:r>
            <w:r w:rsidRPr="00540C19">
              <w:rPr>
                <w:kern w:val="2"/>
                <w:lang w:bidi="et-EE"/>
              </w:rPr>
              <w:t>med. Kasutage veepritsmete ja plekkide eemaldamiseks ning seadme kuivata</w:t>
            </w:r>
            <w:r w:rsidR="00540C19">
              <w:rPr>
                <w:kern w:val="2"/>
                <w:lang w:bidi="et-EE"/>
              </w:rPr>
              <w:softHyphen/>
            </w:r>
            <w:r w:rsidRPr="00540C19">
              <w:rPr>
                <w:kern w:val="2"/>
                <w:lang w:bidi="et-EE"/>
              </w:rPr>
              <w:t>misek</w:t>
            </w:r>
            <w:r w:rsidRPr="00E01CCB">
              <w:rPr>
                <w:kern w:val="2"/>
                <w:lang w:bidi="et-EE"/>
              </w:rPr>
              <w:t>s puhast pehmet riidelappi.</w:t>
            </w:r>
          </w:p>
          <w:p w14:paraId="01F69E36" w14:textId="24F91140" w:rsidR="00993C87" w:rsidRPr="00E01CCB" w:rsidRDefault="00993C87" w:rsidP="0000658D">
            <w:pPr>
              <w:pStyle w:val="01bullettriangle"/>
              <w:widowControl/>
              <w:spacing w:after="56"/>
              <w:rPr>
                <w:kern w:val="2"/>
                <w:lang w:val="en-GB"/>
              </w:rPr>
            </w:pPr>
            <w:r w:rsidRPr="00E01CCB">
              <w:rPr>
                <w:kern w:val="2"/>
                <w:lang w:bidi="et-EE"/>
              </w:rPr>
              <w:t>Ärge paigutage seadet otsese päikesevalguse kätte ega soojusallikate (näiteks ahju või kütteseadme) lähedusse.</w:t>
            </w:r>
          </w:p>
          <w:p w14:paraId="6D20392F" w14:textId="0DD4561C" w:rsidR="00993C87" w:rsidRPr="00E01CCB" w:rsidRDefault="00993C87" w:rsidP="0000658D">
            <w:pPr>
              <w:pStyle w:val="01bullettriangle"/>
              <w:widowControl/>
              <w:spacing w:after="56"/>
              <w:rPr>
                <w:kern w:val="2"/>
                <w:lang w:val="en-GB"/>
              </w:rPr>
            </w:pPr>
            <w:r w:rsidRPr="00E01CCB">
              <w:rPr>
                <w:kern w:val="2"/>
                <w:lang w:bidi="et-EE"/>
              </w:rPr>
              <w:t>Seade tuleb paigaldada ja nivelleerida kohas, mis on seadme mõõtmetele vastav ning seadme kasutamiseks sobiv.</w:t>
            </w:r>
          </w:p>
          <w:p w14:paraId="083EA96E" w14:textId="6838EACC" w:rsidR="00993C87" w:rsidRPr="00E01CCB" w:rsidRDefault="00993C87" w:rsidP="0000658D">
            <w:pPr>
              <w:pStyle w:val="01bullettriangle"/>
              <w:widowControl/>
              <w:spacing w:after="56"/>
              <w:rPr>
                <w:kern w:val="2"/>
                <w:lang w:val="en-GB"/>
              </w:rPr>
            </w:pPr>
            <w:r w:rsidRPr="00E01CCB">
              <w:rPr>
                <w:kern w:val="2"/>
                <w:lang w:bidi="et-EE"/>
              </w:rPr>
              <w:t>Jälgige, et seadme või integreeritud konstruktsiooni ventilatsiooniavad ei oleks blokeeritud.</w:t>
            </w:r>
          </w:p>
          <w:p w14:paraId="66F693FC" w14:textId="77DC15AD" w:rsidR="00993C87" w:rsidRPr="00E01CCB" w:rsidRDefault="00993C87" w:rsidP="0000658D">
            <w:pPr>
              <w:pStyle w:val="01bullettriangle"/>
              <w:widowControl/>
              <w:spacing w:after="56"/>
              <w:rPr>
                <w:kern w:val="2"/>
                <w:lang w:val="en-GB"/>
              </w:rPr>
            </w:pPr>
            <w:r w:rsidRPr="00E01CCB">
              <w:rPr>
                <w:kern w:val="2"/>
                <w:lang w:bidi="et-EE"/>
              </w:rPr>
              <w:t>Veenduge, et andmesildil välja toodud elektrilised parameetrid on toiteallikaga vastavuses. Kui see nii ei ole, pöörduge elektriku poole.</w:t>
            </w:r>
          </w:p>
          <w:p w14:paraId="1C981F23" w14:textId="5E1513D4" w:rsidR="00993C87" w:rsidRPr="00E01CCB" w:rsidRDefault="00993C87" w:rsidP="0000658D">
            <w:pPr>
              <w:pStyle w:val="01bullettriangle"/>
              <w:widowControl/>
              <w:spacing w:after="56"/>
              <w:rPr>
                <w:kern w:val="2"/>
                <w:lang w:val="en-GB"/>
              </w:rPr>
            </w:pPr>
            <w:r w:rsidRPr="00E01CCB">
              <w:rPr>
                <w:kern w:val="2"/>
                <w:lang w:bidi="et-EE"/>
              </w:rPr>
              <w:t>Seadme toiteallikas peab vastama järgmistele parameetritele: 220–240 VAC / 50 Hz. Pinge anomaalse kõikumisega võib kaasneda seadme mittekäivitumine, temperatuurikuva või kompressori kahjustumine või seadme käitamisaegne tavatu müra. Sellisel juhul tuleb paigaldada automaatregulaator.</w:t>
            </w:r>
          </w:p>
          <w:p w14:paraId="12EF4D78" w14:textId="1BECF5A5" w:rsidR="00993C87" w:rsidRPr="00E01CCB" w:rsidRDefault="00993C87" w:rsidP="0000658D">
            <w:pPr>
              <w:pStyle w:val="01bullettriangle"/>
              <w:widowControl/>
              <w:spacing w:after="56"/>
              <w:rPr>
                <w:kern w:val="2"/>
                <w:lang w:val="en-GB"/>
              </w:rPr>
            </w:pPr>
            <w:r w:rsidRPr="00E01CCB">
              <w:rPr>
                <w:kern w:val="2"/>
                <w:lang w:bidi="et-EE"/>
              </w:rPr>
              <w:t>Ärge kasutage mitme pistikuga adaptereid ega pikendusjuhtmeid.</w:t>
            </w:r>
          </w:p>
          <w:p w14:paraId="017BC093" w14:textId="27496481" w:rsidR="00993C87" w:rsidRPr="00E01CCB" w:rsidRDefault="00993C87" w:rsidP="0000658D">
            <w:pPr>
              <w:pStyle w:val="01bullettriangle"/>
              <w:widowControl/>
              <w:spacing w:after="56"/>
              <w:rPr>
                <w:kern w:val="2"/>
                <w:lang w:val="en-GB"/>
              </w:rPr>
            </w:pPr>
            <w:r w:rsidRPr="00540C19">
              <w:rPr>
                <w:spacing w:val="-4"/>
                <w:kern w:val="2"/>
                <w:lang w:bidi="et-EE"/>
              </w:rPr>
              <w:t xml:space="preserve">Jälgige, et seadme taha ei jääks portatiivseid </w:t>
            </w:r>
            <w:proofErr w:type="spellStart"/>
            <w:r w:rsidRPr="00540C19">
              <w:rPr>
                <w:spacing w:val="-4"/>
                <w:kern w:val="2"/>
                <w:lang w:bidi="et-EE"/>
              </w:rPr>
              <w:t>mitmikpistikupesasid</w:t>
            </w:r>
            <w:proofErr w:type="spellEnd"/>
            <w:r w:rsidRPr="00540C19">
              <w:rPr>
                <w:spacing w:val="-4"/>
                <w:kern w:val="2"/>
                <w:lang w:bidi="et-EE"/>
              </w:rPr>
              <w:t xml:space="preserve"> ega teisaldatavaid</w:t>
            </w:r>
            <w:r w:rsidRPr="00E01CCB">
              <w:rPr>
                <w:kern w:val="2"/>
                <w:lang w:bidi="et-EE"/>
              </w:rPr>
              <w:t xml:space="preserve"> toiteallikaid.</w:t>
            </w:r>
          </w:p>
          <w:p w14:paraId="039781ED" w14:textId="13CB1235" w:rsidR="00993C87" w:rsidRPr="00E01CCB" w:rsidRDefault="00993C87" w:rsidP="00464355">
            <w:pPr>
              <w:pStyle w:val="01bullettriangle"/>
              <w:widowControl/>
              <w:spacing w:after="120"/>
              <w:rPr>
                <w:kern w:val="2"/>
                <w:lang w:val="en-GB"/>
              </w:rPr>
            </w:pPr>
            <w:r w:rsidRPr="00E01CCB">
              <w:rPr>
                <w:kern w:val="2"/>
                <w:lang w:bidi="et-EE"/>
              </w:rPr>
              <w:t>Jälgige, et toitekaabel ei saaks külmkappi takerduda. Ärge astuge toitekaablile.</w:t>
            </w:r>
          </w:p>
        </w:tc>
      </w:tr>
    </w:tbl>
    <w:p w14:paraId="4B53EB3C"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691"/>
        <w:gridCol w:w="6283"/>
      </w:tblGrid>
      <w:tr w:rsidR="00CB49D1" w:rsidRPr="00E01CCB" w14:paraId="400755A2" w14:textId="77777777" w:rsidTr="00E35FE4">
        <w:trPr>
          <w:trHeight w:val="567"/>
        </w:trPr>
        <w:tc>
          <w:tcPr>
            <w:tcW w:w="691" w:type="dxa"/>
            <w:shd w:val="clear" w:color="auto" w:fill="E7E7E8"/>
          </w:tcPr>
          <w:p w14:paraId="6D7439A1" w14:textId="4322DB17" w:rsidR="00993C87" w:rsidRPr="00E01CCB" w:rsidRDefault="00993C87" w:rsidP="00464355">
            <w:pPr>
              <w:widowControl/>
              <w:suppressAutoHyphens/>
              <w:spacing w:before="40"/>
              <w:ind w:left="113"/>
              <w:rPr>
                <w:color w:val="auto"/>
                <w:kern w:val="2"/>
                <w:lang w:val="en-GB"/>
              </w:rPr>
            </w:pPr>
            <w:r w:rsidRPr="00E01CCB">
              <w:rPr>
                <w:noProof/>
                <w:color w:val="auto"/>
                <w:kern w:val="2"/>
                <w:lang w:bidi="et-EE"/>
              </w:rPr>
              <w:lastRenderedPageBreak/>
              <w:drawing>
                <wp:inline distT="0" distB="0" distL="0" distR="0" wp14:anchorId="4784D4EC" wp14:editId="45B67DCE">
                  <wp:extent cx="325755" cy="308708"/>
                  <wp:effectExtent l="0" t="0" r="0" b="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rotWithShape="1">
                          <a:blip r:embed="rId24">
                            <a:extLst>
                              <a:ext uri="{28A0092B-C50C-407E-A947-70E740481C1C}">
                                <a14:useLocalDpi xmlns:a14="http://schemas.microsoft.com/office/drawing/2010/main" val="0"/>
                              </a:ext>
                            </a:extLst>
                          </a:blip>
                          <a:srcRect l="16823" t="8205" r="9231" b="10507"/>
                          <a:stretch/>
                        </pic:blipFill>
                        <pic:spPr bwMode="auto">
                          <a:xfrm>
                            <a:off x="0" y="0"/>
                            <a:ext cx="326808" cy="3097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83" w:type="dxa"/>
            <w:shd w:val="clear" w:color="auto" w:fill="E7E7E8"/>
          </w:tcPr>
          <w:p w14:paraId="1ED3D7B7"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65C04B5A" w14:textId="77777777" w:rsidTr="00E35FE4">
        <w:trPr>
          <w:trHeight w:val="23"/>
        </w:trPr>
        <w:tc>
          <w:tcPr>
            <w:tcW w:w="6974" w:type="dxa"/>
            <w:gridSpan w:val="2"/>
            <w:shd w:val="clear" w:color="auto" w:fill="E7E7E8"/>
          </w:tcPr>
          <w:p w14:paraId="746CECA2" w14:textId="612A82A9" w:rsidR="00993C87" w:rsidRPr="00E01CCB" w:rsidRDefault="00993C87" w:rsidP="00540C19">
            <w:pPr>
              <w:pStyle w:val="01bullettriangle"/>
              <w:widowControl/>
              <w:rPr>
                <w:kern w:val="2"/>
                <w:lang w:val="en-GB"/>
              </w:rPr>
            </w:pPr>
            <w:r w:rsidRPr="00E01CCB">
              <w:rPr>
                <w:kern w:val="2"/>
                <w:lang w:bidi="et-EE"/>
              </w:rPr>
              <w:t>Toitevarustuse tagamiseks tuleb kasutada eraldiseisvat maandatud pistikupesa, mis on hõlpsalt ligipääsetav. Seade peab olema maandatud.</w:t>
            </w:r>
          </w:p>
          <w:p w14:paraId="11BEF951" w14:textId="6075CAB2" w:rsidR="00993C87" w:rsidRPr="00E01CCB" w:rsidRDefault="00993C87" w:rsidP="00540C19">
            <w:pPr>
              <w:pStyle w:val="01bullettriangle"/>
              <w:widowControl/>
              <w:numPr>
                <w:ilvl w:val="0"/>
                <w:numId w:val="0"/>
              </w:numPr>
              <w:spacing w:after="56"/>
              <w:ind w:left="341"/>
              <w:rPr>
                <w:kern w:val="2"/>
                <w:lang w:val="en-GB"/>
              </w:rPr>
            </w:pPr>
            <w:r w:rsidRPr="00E01CCB">
              <w:rPr>
                <w:kern w:val="2"/>
                <w:lang w:bidi="et-EE"/>
              </w:rPr>
              <w:t xml:space="preserve">Ainult Ühendkuningriigis: seadme toitekaablil on </w:t>
            </w:r>
            <w:proofErr w:type="spellStart"/>
            <w:r w:rsidRPr="00E01CCB">
              <w:rPr>
                <w:kern w:val="2"/>
                <w:lang w:bidi="et-EE"/>
              </w:rPr>
              <w:t>kolmejuhtmeline</w:t>
            </w:r>
            <w:proofErr w:type="spellEnd"/>
            <w:r w:rsidRPr="00E01CCB">
              <w:rPr>
                <w:kern w:val="2"/>
                <w:lang w:bidi="et-EE"/>
              </w:rPr>
              <w:t xml:space="preserve"> (maandusega) </w:t>
            </w:r>
            <w:r w:rsidRPr="00540C19">
              <w:rPr>
                <w:kern w:val="2"/>
                <w:lang w:bidi="et-EE"/>
              </w:rPr>
              <w:t xml:space="preserve">pistik, mis on ette nähtud ühendamiseks standardse </w:t>
            </w:r>
            <w:proofErr w:type="spellStart"/>
            <w:r w:rsidRPr="00540C19">
              <w:rPr>
                <w:kern w:val="2"/>
                <w:lang w:bidi="et-EE"/>
              </w:rPr>
              <w:t>kolmejuhtmelise</w:t>
            </w:r>
            <w:proofErr w:type="spellEnd"/>
            <w:r w:rsidRPr="00540C19">
              <w:rPr>
                <w:kern w:val="2"/>
                <w:lang w:bidi="et-EE"/>
              </w:rPr>
              <w:t xml:space="preserve"> (maandu</w:t>
            </w:r>
            <w:r w:rsidR="00540C19">
              <w:rPr>
                <w:kern w:val="2"/>
                <w:lang w:bidi="et-EE"/>
              </w:rPr>
              <w:softHyphen/>
            </w:r>
            <w:r w:rsidRPr="00540C19">
              <w:rPr>
                <w:spacing w:val="-3"/>
                <w:kern w:val="2"/>
                <w:lang w:bidi="et-EE"/>
              </w:rPr>
              <w:t>sega) pistikupesaga. Kolmandat kontakti (maandust) ei tohi ära lõigata ega demon</w:t>
            </w:r>
            <w:r w:rsidR="00540C19" w:rsidRPr="00540C19">
              <w:rPr>
                <w:spacing w:val="-3"/>
                <w:kern w:val="2"/>
                <w:lang w:bidi="et-EE"/>
              </w:rPr>
              <w:softHyphen/>
            </w:r>
            <w:r w:rsidRPr="00E01CCB">
              <w:rPr>
                <w:kern w:val="2"/>
                <w:lang w:bidi="et-EE"/>
              </w:rPr>
              <w:t>teerida. Pistik peab pärast seadme paigaldamist ligipääsetav olema.</w:t>
            </w:r>
          </w:p>
          <w:p w14:paraId="666F52A5" w14:textId="43717815" w:rsidR="00993C87" w:rsidRPr="00E01CCB" w:rsidRDefault="00993C87" w:rsidP="00540C19">
            <w:pPr>
              <w:pStyle w:val="01bullettriangle"/>
              <w:widowControl/>
              <w:rPr>
                <w:kern w:val="2"/>
                <w:lang w:val="en-GB"/>
              </w:rPr>
            </w:pPr>
            <w:r w:rsidRPr="00E01CCB">
              <w:rPr>
                <w:kern w:val="2"/>
                <w:lang w:bidi="et-EE"/>
              </w:rPr>
              <w:t>Jälgige, et külmutusagensi kontuur ei saaks kahjustada.</w:t>
            </w:r>
          </w:p>
          <w:p w14:paraId="57C262F3" w14:textId="77777777" w:rsidR="00993C87" w:rsidRPr="00E01CCB" w:rsidRDefault="00993C87" w:rsidP="00540C19">
            <w:pPr>
              <w:pStyle w:val="2"/>
              <w:widowControl/>
              <w:spacing w:before="120"/>
              <w:ind w:right="57"/>
              <w:jc w:val="both"/>
              <w:rPr>
                <w:kern w:val="2"/>
              </w:rPr>
            </w:pPr>
            <w:bookmarkStart w:id="5" w:name="_Ref233627861"/>
            <w:r w:rsidRPr="00E01CCB">
              <w:rPr>
                <w:kern w:val="2"/>
                <w:lang w:val="et-EE" w:bidi="et-EE"/>
              </w:rPr>
              <w:t>Igapäevane kasutus</w:t>
            </w:r>
            <w:bookmarkEnd w:id="5"/>
          </w:p>
          <w:p w14:paraId="575AEA67" w14:textId="66AA6B5D" w:rsidR="00993C87" w:rsidRPr="00E01CCB" w:rsidRDefault="00993C87" w:rsidP="00540C19">
            <w:pPr>
              <w:pStyle w:val="01bullettriangle"/>
              <w:widowControl/>
              <w:spacing w:after="56"/>
              <w:rPr>
                <w:kern w:val="2"/>
                <w:lang w:val="en-GB"/>
              </w:rPr>
            </w:pPr>
            <w:r w:rsidRPr="00E01CCB">
              <w:rPr>
                <w:kern w:val="2"/>
                <w:lang w:bidi="et-EE"/>
              </w:rPr>
              <w:t>Lapsed alates 8. eluaastast ning piiratud füüsiliste, sensoorsete või vaimsete võimetega või väheste kogemuste ja teadmistega isikud võivad seadet kasutada üksnes järelevalvel või kui neid on juhendatud seadme ohutu kasutamise osas ning nad mõistavad seadme kasutamisega seotud ohte.</w:t>
            </w:r>
          </w:p>
          <w:p w14:paraId="55DF615C" w14:textId="16936C05" w:rsidR="00993C87" w:rsidRPr="00E01CCB" w:rsidRDefault="00993C87" w:rsidP="0000658D">
            <w:pPr>
              <w:pStyle w:val="01bullettriangle"/>
              <w:widowControl/>
              <w:spacing w:after="56"/>
              <w:rPr>
                <w:kern w:val="2"/>
                <w:lang w:val="en-GB"/>
              </w:rPr>
            </w:pPr>
            <w:r w:rsidRPr="00540C19">
              <w:rPr>
                <w:spacing w:val="-1"/>
                <w:kern w:val="2"/>
                <w:lang w:bidi="et-EE"/>
              </w:rPr>
              <w:t xml:space="preserve">3–8-aastased lapsed võivad seadmetesse sööke-jooke panna ja neid sealt võtta, </w:t>
            </w:r>
            <w:r w:rsidRPr="00E01CCB">
              <w:rPr>
                <w:kern w:val="2"/>
                <w:lang w:bidi="et-EE"/>
              </w:rPr>
              <w:t>kuid neil ei ole lubatud külmutusseadmeid puhastada ega paigaldada.</w:t>
            </w:r>
          </w:p>
          <w:p w14:paraId="75A6EE7F" w14:textId="0E3468D4" w:rsidR="00993C87" w:rsidRPr="00E01CCB" w:rsidRDefault="00993C87" w:rsidP="0000658D">
            <w:pPr>
              <w:pStyle w:val="01bullettriangle"/>
              <w:widowControl/>
              <w:spacing w:after="56"/>
              <w:rPr>
                <w:kern w:val="2"/>
                <w:lang w:val="en-GB"/>
              </w:rPr>
            </w:pPr>
            <w:r w:rsidRPr="00540C19">
              <w:rPr>
                <w:spacing w:val="-3"/>
                <w:kern w:val="2"/>
                <w:lang w:bidi="et-EE"/>
              </w:rPr>
              <w:t>Hoidke alla 3-aastased lapsed seadmest eemal, välja arvatud juhul, kui neid pidevalt</w:t>
            </w:r>
            <w:r w:rsidRPr="00E01CCB">
              <w:rPr>
                <w:kern w:val="2"/>
                <w:lang w:bidi="et-EE"/>
              </w:rPr>
              <w:t xml:space="preserve"> jälgitakse.</w:t>
            </w:r>
          </w:p>
          <w:p w14:paraId="20186371" w14:textId="31566538" w:rsidR="00993C87" w:rsidRPr="00E01CCB" w:rsidRDefault="00993C87" w:rsidP="0000658D">
            <w:pPr>
              <w:pStyle w:val="01bullettriangle"/>
              <w:widowControl/>
              <w:spacing w:after="56"/>
              <w:rPr>
                <w:kern w:val="2"/>
                <w:lang w:val="en-GB"/>
              </w:rPr>
            </w:pPr>
            <w:r w:rsidRPr="00E01CCB">
              <w:rPr>
                <w:kern w:val="2"/>
                <w:lang w:bidi="et-EE"/>
              </w:rPr>
              <w:t>Lapsed ei tohi seadmega mängida.</w:t>
            </w:r>
          </w:p>
          <w:p w14:paraId="62ABAFB4" w14:textId="21C6ACF1" w:rsidR="00993C87" w:rsidRPr="00E01CCB" w:rsidRDefault="00993C87" w:rsidP="0000658D">
            <w:pPr>
              <w:pStyle w:val="01bullettriangle"/>
              <w:widowControl/>
              <w:spacing w:after="56"/>
              <w:rPr>
                <w:kern w:val="2"/>
                <w:lang w:val="en-GB"/>
              </w:rPr>
            </w:pPr>
            <w:r w:rsidRPr="00540C19">
              <w:rPr>
                <w:spacing w:val="-1"/>
                <w:kern w:val="2"/>
                <w:lang w:bidi="et-EE"/>
              </w:rPr>
              <w:t>Kui seadme läheduses lekib jahutusgaasi või muud kergesti süttivat gaasi, lülitage</w:t>
            </w:r>
            <w:r w:rsidRPr="00E01CCB">
              <w:rPr>
                <w:kern w:val="2"/>
                <w:lang w:bidi="et-EE"/>
              </w:rPr>
              <w:t xml:space="preserve"> </w:t>
            </w:r>
            <w:r w:rsidRPr="00540C19">
              <w:rPr>
                <w:spacing w:val="-3"/>
                <w:kern w:val="2"/>
                <w:lang w:bidi="et-EE"/>
              </w:rPr>
              <w:t>lekkiva gaasi klapp välja, avage uksed ja aknad ning ärge lahutage külmkapi ega ühegi</w:t>
            </w:r>
            <w:r w:rsidRPr="00E01CCB">
              <w:rPr>
                <w:kern w:val="2"/>
                <w:lang w:bidi="et-EE"/>
              </w:rPr>
              <w:t xml:space="preserve"> muu seadme toitekaablit.</w:t>
            </w:r>
          </w:p>
          <w:p w14:paraId="2F0C3282" w14:textId="555C7FA2" w:rsidR="00993C87" w:rsidRPr="00540C19" w:rsidRDefault="00993C87" w:rsidP="0000658D">
            <w:pPr>
              <w:pStyle w:val="01bullettriangle"/>
              <w:widowControl/>
              <w:spacing w:after="56"/>
              <w:ind w:left="341" w:hanging="284"/>
              <w:rPr>
                <w:kern w:val="2"/>
                <w:lang w:val="en-GB"/>
              </w:rPr>
            </w:pPr>
            <w:r w:rsidRPr="00540C19">
              <w:rPr>
                <w:spacing w:val="-4"/>
                <w:kern w:val="2"/>
                <w:lang w:bidi="et-EE"/>
              </w:rPr>
              <w:t>Pange tähele, et seade, näiteks CNCQ2T518EW, CNCQ2T518EX, CNCQ2T518EB,</w:t>
            </w:r>
            <w:r w:rsidRPr="00540C19">
              <w:rPr>
                <w:kern w:val="2"/>
                <w:lang w:bidi="et-EE"/>
              </w:rPr>
              <w:t xml:space="preserve"> CNCQ2T518DW,</w:t>
            </w:r>
            <w:r w:rsidR="00540C19" w:rsidRPr="00540C19">
              <w:rPr>
                <w:kern w:val="2"/>
                <w:lang w:bidi="et-EE"/>
              </w:rPr>
              <w:t xml:space="preserve"> </w:t>
            </w:r>
            <w:r w:rsidRPr="00540C19">
              <w:rPr>
                <w:kern w:val="2"/>
                <w:lang w:bidi="et-EE"/>
              </w:rPr>
              <w:t>CNCQ2T518DX,CNCQ2T518EC, CNCQ2T518EG on seadis</w:t>
            </w:r>
            <w:r w:rsidR="00540C19">
              <w:rPr>
                <w:kern w:val="2"/>
                <w:lang w:bidi="et-EE"/>
              </w:rPr>
              <w:softHyphen/>
            </w:r>
            <w:r w:rsidRPr="00540C19">
              <w:rPr>
                <w:spacing w:val="-1"/>
                <w:kern w:val="2"/>
                <w:lang w:bidi="et-EE"/>
              </w:rPr>
              <w:t>tatud töötama konkreetses ümbritseva temperatuuri vahemikus 10 °C kuni 43 °C.</w:t>
            </w:r>
            <w:r w:rsidRPr="00540C19">
              <w:rPr>
                <w:kern w:val="2"/>
                <w:lang w:bidi="et-EE"/>
              </w:rPr>
              <w:t xml:space="preserve"> Seade ei pruugi nõuetekohaselt töötada, kui see on pikemat aega temperatuuril, mis on osutatud vahemikust kõrgem või madalam.</w:t>
            </w:r>
          </w:p>
          <w:p w14:paraId="01FA6F56" w14:textId="28A9DEEC" w:rsidR="00993C87" w:rsidRPr="00E01CCB" w:rsidRDefault="00993C87" w:rsidP="0000658D">
            <w:pPr>
              <w:pStyle w:val="01bullettriangle"/>
              <w:widowControl/>
              <w:spacing w:after="56"/>
              <w:rPr>
                <w:kern w:val="2"/>
                <w:lang w:val="en-GB"/>
              </w:rPr>
            </w:pPr>
            <w:r w:rsidRPr="00540C19">
              <w:rPr>
                <w:spacing w:val="-2"/>
                <w:kern w:val="2"/>
                <w:lang w:bidi="et-EE"/>
              </w:rPr>
              <w:t>Ärge asetage külmikule ebastabiilseid esemeid (näiteks raskeid esemeid või veega</w:t>
            </w:r>
            <w:r w:rsidRPr="00E01CCB">
              <w:rPr>
                <w:kern w:val="2"/>
                <w:lang w:bidi="et-EE"/>
              </w:rPr>
              <w:t xml:space="preserve"> </w:t>
            </w:r>
            <w:r w:rsidRPr="00540C19">
              <w:rPr>
                <w:kern w:val="2"/>
                <w:lang w:bidi="et-EE"/>
              </w:rPr>
              <w:t>täidetud anumaid), et vältida eseme kukkumisega kaasnevaid kehavigastusi või veega</w:t>
            </w:r>
            <w:r w:rsidRPr="00E01CCB">
              <w:rPr>
                <w:kern w:val="2"/>
                <w:lang w:bidi="et-EE"/>
              </w:rPr>
              <w:t xml:space="preserve"> kokkupuutest tingitud elektrilööki.</w:t>
            </w:r>
          </w:p>
          <w:p w14:paraId="7F8DDC01" w14:textId="6EBF1D69" w:rsidR="00993C87" w:rsidRPr="00E01CCB" w:rsidRDefault="00993C87" w:rsidP="00540C19">
            <w:pPr>
              <w:pStyle w:val="01bullettriangle"/>
              <w:widowControl/>
              <w:spacing w:after="56"/>
              <w:rPr>
                <w:kern w:val="2"/>
                <w:lang w:val="en-GB"/>
              </w:rPr>
            </w:pPr>
            <w:r w:rsidRPr="00E01CCB">
              <w:rPr>
                <w:kern w:val="2"/>
                <w:lang w:bidi="et-EE"/>
              </w:rPr>
              <w:t>Ärge tõmmake ukseriiulitest. Uks võib viltu vajuda, pudeliriiul võib eemalduda või seade võib ümber kukkuda.</w:t>
            </w:r>
          </w:p>
          <w:p w14:paraId="003E0130" w14:textId="3DD80463" w:rsidR="00993C87" w:rsidRPr="00E01CCB" w:rsidRDefault="00993C87" w:rsidP="00540C19">
            <w:pPr>
              <w:pStyle w:val="01bullettriangle"/>
              <w:widowControl/>
              <w:spacing w:after="56"/>
              <w:rPr>
                <w:kern w:val="2"/>
                <w:lang w:val="en-GB"/>
              </w:rPr>
            </w:pPr>
            <w:r w:rsidRPr="00540C19">
              <w:rPr>
                <w:spacing w:val="-1"/>
                <w:kern w:val="2"/>
                <w:lang w:bidi="et-EE"/>
              </w:rPr>
              <w:t>Kasutage uste avamiseks ja sulgemiseks käepidemeid. Uste vahekaugus on väike</w:t>
            </w:r>
            <w:r w:rsidRPr="00E01CCB">
              <w:rPr>
                <w:kern w:val="2"/>
                <w:lang w:bidi="et-EE"/>
              </w:rPr>
              <w:t xml:space="preserve"> ning uste ja külmiku kambrite vaheline pilu kitsas. Sõrmede pitsumise vältimiseks </w:t>
            </w:r>
            <w:r w:rsidRPr="00540C19">
              <w:rPr>
                <w:spacing w:val="-1"/>
                <w:kern w:val="2"/>
                <w:lang w:bidi="et-EE"/>
              </w:rPr>
              <w:t>ärge pange käsi mainitud kohtadesse. Külmkapi uksi võib avada ja sulgeda vaid siis,</w:t>
            </w:r>
            <w:r w:rsidRPr="00E01CCB">
              <w:rPr>
                <w:kern w:val="2"/>
                <w:lang w:bidi="et-EE"/>
              </w:rPr>
              <w:t xml:space="preserve"> kui ukse liikumistrajektooril ei ole lapsi.</w:t>
            </w:r>
          </w:p>
        </w:tc>
      </w:tr>
    </w:tbl>
    <w:p w14:paraId="30B03C36"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696"/>
        <w:gridCol w:w="6278"/>
      </w:tblGrid>
      <w:tr w:rsidR="00CB49D1" w:rsidRPr="00E01CCB" w14:paraId="135DE7DC" w14:textId="77777777" w:rsidTr="00E35FE4">
        <w:trPr>
          <w:trHeight w:val="624"/>
        </w:trPr>
        <w:tc>
          <w:tcPr>
            <w:tcW w:w="696" w:type="dxa"/>
            <w:shd w:val="clear" w:color="auto" w:fill="E7E7E8"/>
          </w:tcPr>
          <w:p w14:paraId="7402B5E3" w14:textId="33F308B2" w:rsidR="00993C87" w:rsidRPr="00E01CCB" w:rsidRDefault="00993C87" w:rsidP="00464355">
            <w:pPr>
              <w:widowControl/>
              <w:suppressAutoHyphens/>
              <w:spacing w:before="100"/>
              <w:ind w:left="96"/>
              <w:rPr>
                <w:color w:val="auto"/>
                <w:kern w:val="2"/>
                <w:lang w:val="en-GB"/>
              </w:rPr>
            </w:pPr>
            <w:r w:rsidRPr="00E01CCB">
              <w:rPr>
                <w:noProof/>
                <w:color w:val="auto"/>
                <w:kern w:val="2"/>
                <w:lang w:bidi="et-EE"/>
              </w:rPr>
              <w:lastRenderedPageBreak/>
              <w:drawing>
                <wp:inline distT="0" distB="0" distL="0" distR="0" wp14:anchorId="4DE9464A" wp14:editId="5F653C9F">
                  <wp:extent cx="336239" cy="304165"/>
                  <wp:effectExtent l="0" t="0" r="6985" b="635"/>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rotWithShape="1">
                          <a:blip r:embed="rId25">
                            <a:extLst>
                              <a:ext uri="{28A0092B-C50C-407E-A947-70E740481C1C}">
                                <a14:useLocalDpi xmlns:a14="http://schemas.microsoft.com/office/drawing/2010/main" val="0"/>
                              </a:ext>
                            </a:extLst>
                          </a:blip>
                          <a:srcRect l="16253" t="14717" r="7452" b="9756"/>
                          <a:stretch/>
                        </pic:blipFill>
                        <pic:spPr bwMode="auto">
                          <a:xfrm>
                            <a:off x="0" y="0"/>
                            <a:ext cx="337190" cy="3050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78" w:type="dxa"/>
            <w:shd w:val="clear" w:color="auto" w:fill="E7E7E8"/>
          </w:tcPr>
          <w:p w14:paraId="2708B03D" w14:textId="77777777" w:rsidR="00993C87" w:rsidRPr="00E01CCB" w:rsidRDefault="00993C87" w:rsidP="00464355">
            <w:pPr>
              <w:pStyle w:val="t4"/>
              <w:widowControl/>
              <w:spacing w:before="120"/>
              <w:rPr>
                <w:kern w:val="2"/>
                <w:lang w:val="en-GB"/>
              </w:rPr>
            </w:pPr>
            <w:r w:rsidRPr="00E01CCB">
              <w:rPr>
                <w:kern w:val="2"/>
                <w:lang w:bidi="et-EE"/>
              </w:rPr>
              <w:t>HOIATUS!</w:t>
            </w:r>
          </w:p>
        </w:tc>
      </w:tr>
      <w:tr w:rsidR="00CB49D1" w:rsidRPr="00E01CCB" w14:paraId="165EA198" w14:textId="77777777" w:rsidTr="00E35FE4">
        <w:trPr>
          <w:trHeight w:val="23"/>
        </w:trPr>
        <w:tc>
          <w:tcPr>
            <w:tcW w:w="6974" w:type="dxa"/>
            <w:gridSpan w:val="2"/>
            <w:shd w:val="clear" w:color="auto" w:fill="E7E7E8"/>
          </w:tcPr>
          <w:p w14:paraId="14949248" w14:textId="3299DB10" w:rsidR="00993C87" w:rsidRPr="00E01CCB" w:rsidRDefault="00993C87" w:rsidP="00464355">
            <w:pPr>
              <w:pStyle w:val="01bullettriangle"/>
              <w:widowControl/>
              <w:rPr>
                <w:kern w:val="2"/>
                <w:lang w:val="en-GB"/>
              </w:rPr>
            </w:pPr>
            <w:r w:rsidRPr="00E01CCB">
              <w:rPr>
                <w:kern w:val="2"/>
                <w:lang w:bidi="et-EE"/>
              </w:rPr>
              <w:t xml:space="preserve">Ärge hoidke ega kasutage seadmes ega selle läheduses </w:t>
            </w:r>
            <w:proofErr w:type="spellStart"/>
            <w:r w:rsidRPr="00E01CCB">
              <w:rPr>
                <w:kern w:val="2"/>
                <w:lang w:bidi="et-EE"/>
              </w:rPr>
              <w:t>kergsüttivaid</w:t>
            </w:r>
            <w:proofErr w:type="spellEnd"/>
            <w:r w:rsidRPr="00E01CCB">
              <w:rPr>
                <w:kern w:val="2"/>
                <w:lang w:bidi="et-EE"/>
              </w:rPr>
              <w:t>, plahvatu</w:t>
            </w:r>
            <w:r w:rsidR="00540C19">
              <w:rPr>
                <w:kern w:val="2"/>
                <w:lang w:bidi="et-EE"/>
              </w:rPr>
              <w:softHyphen/>
            </w:r>
            <w:r w:rsidRPr="00E01CCB">
              <w:rPr>
                <w:kern w:val="2"/>
                <w:lang w:bidi="et-EE"/>
              </w:rPr>
              <w:t>sohtlikke või söövitavaid aineid.</w:t>
            </w:r>
          </w:p>
          <w:p w14:paraId="22BC7FD7" w14:textId="135116B3" w:rsidR="00993C87" w:rsidRPr="00E01CCB" w:rsidRDefault="00993C87" w:rsidP="00540C19">
            <w:pPr>
              <w:pStyle w:val="01bullettriangle"/>
              <w:widowControl/>
              <w:spacing w:after="56"/>
              <w:rPr>
                <w:kern w:val="2"/>
                <w:lang w:val="en-GB"/>
              </w:rPr>
            </w:pPr>
            <w:r w:rsidRPr="00540C19">
              <w:rPr>
                <w:spacing w:val="-1"/>
                <w:kern w:val="2"/>
                <w:lang w:bidi="et-EE"/>
              </w:rPr>
              <w:t>Ärge hoidke seadmes ravimeid, baktereid ega keemilisi aineid. Seade on mõeldud</w:t>
            </w:r>
            <w:r w:rsidRPr="00E01CCB">
              <w:rPr>
                <w:kern w:val="2"/>
                <w:lang w:bidi="et-EE"/>
              </w:rPr>
              <w:t xml:space="preserve"> </w:t>
            </w:r>
            <w:r w:rsidRPr="00540C19">
              <w:rPr>
                <w:kern w:val="2"/>
                <w:lang w:bidi="et-EE"/>
              </w:rPr>
              <w:t>kasutamiseks kodukeskkonnas. Selles ei ole soovitatav hoida aineid, mille säilita</w:t>
            </w:r>
            <w:r w:rsidR="00540C19">
              <w:rPr>
                <w:kern w:val="2"/>
                <w:lang w:bidi="et-EE"/>
              </w:rPr>
              <w:softHyphen/>
            </w:r>
            <w:r w:rsidRPr="00540C19">
              <w:rPr>
                <w:kern w:val="2"/>
                <w:lang w:bidi="et-EE"/>
              </w:rPr>
              <w:t>misele</w:t>
            </w:r>
            <w:r w:rsidRPr="00E01CCB">
              <w:rPr>
                <w:kern w:val="2"/>
                <w:lang w:bidi="et-EE"/>
              </w:rPr>
              <w:t xml:space="preserve"> kohalduvad ranged temperatuurinõuded.</w:t>
            </w:r>
          </w:p>
          <w:p w14:paraId="348130F9" w14:textId="462FB8D5" w:rsidR="00993C87" w:rsidRPr="00E01CCB" w:rsidRDefault="00993C87" w:rsidP="00540C19">
            <w:pPr>
              <w:pStyle w:val="01bullettriangle"/>
              <w:widowControl/>
              <w:spacing w:after="56"/>
              <w:rPr>
                <w:kern w:val="2"/>
                <w:lang w:val="en-GB"/>
              </w:rPr>
            </w:pPr>
            <w:r w:rsidRPr="00E01CCB">
              <w:rPr>
                <w:kern w:val="2"/>
                <w:lang w:bidi="et-EE"/>
              </w:rPr>
              <w:t>Ärge hoidke sügavkülmikus gaseeritud karastusjooke, karboniseeritud nõrgalt alkohoolseid jooke ega vedelikega täidetud klaaspudeleid või plekkpurke, sest need lõhkevad külmudes (erandiks on kange alkohol).</w:t>
            </w:r>
          </w:p>
          <w:p w14:paraId="5B40A070" w14:textId="337CAD15" w:rsidR="00993C87" w:rsidRPr="00540C19" w:rsidRDefault="00993C87" w:rsidP="00540C19">
            <w:pPr>
              <w:pStyle w:val="01bullettriangle"/>
              <w:widowControl/>
              <w:spacing w:after="56"/>
              <w:rPr>
                <w:kern w:val="2"/>
                <w:lang w:val="en-GB"/>
              </w:rPr>
            </w:pPr>
            <w:r w:rsidRPr="00540C19">
              <w:rPr>
                <w:kern w:val="2"/>
                <w:lang w:bidi="et-EE"/>
              </w:rPr>
              <w:t>Kui sügavkülmik on mingil põhjusel soojenenud, kontrollige selles olnud toidu seisundit.</w:t>
            </w:r>
          </w:p>
          <w:p w14:paraId="5957DCAD" w14:textId="2733E385" w:rsidR="00993C87" w:rsidRPr="00E01CCB" w:rsidRDefault="00993C87" w:rsidP="00540C19">
            <w:pPr>
              <w:pStyle w:val="01bullettriangle"/>
              <w:widowControl/>
              <w:spacing w:after="56"/>
              <w:rPr>
                <w:kern w:val="2"/>
                <w:lang w:val="en-GB"/>
              </w:rPr>
            </w:pPr>
            <w:r w:rsidRPr="00540C19">
              <w:rPr>
                <w:spacing w:val="-1"/>
                <w:kern w:val="2"/>
                <w:lang w:bidi="et-EE"/>
              </w:rPr>
              <w:t>Ärge seadistage külmiku kambri temperatuuri tarbetult madalaks. Kõrgete sätete</w:t>
            </w:r>
            <w:r w:rsidRPr="00E01CCB">
              <w:rPr>
                <w:kern w:val="2"/>
                <w:lang w:bidi="et-EE"/>
              </w:rPr>
              <w:t xml:space="preserve"> korral võib esineda miinustemperatuure. Tähelepanu! Pudelid võivad lõhkeda</w:t>
            </w:r>
          </w:p>
          <w:p w14:paraId="1AB9B995" w14:textId="0E97884E" w:rsidR="00993C87" w:rsidRPr="00E01CCB" w:rsidRDefault="00993C87" w:rsidP="00540C19">
            <w:pPr>
              <w:pStyle w:val="01bullettriangle"/>
              <w:widowControl/>
              <w:spacing w:after="56"/>
              <w:rPr>
                <w:kern w:val="2"/>
                <w:lang w:val="en-GB"/>
              </w:rPr>
            </w:pPr>
            <w:r w:rsidRPr="00E01CCB">
              <w:rPr>
                <w:kern w:val="2"/>
                <w:lang w:bidi="et-EE"/>
              </w:rPr>
              <w:t xml:space="preserve">Ärge puudutage külmutatud toiduaineid märgade kätega (kasutage kindaid). Pulgajäätist ei tohiks süüa kohe pärast selle sügavkülmikust välja võtmist. Kohaldub </w:t>
            </w:r>
            <w:proofErr w:type="spellStart"/>
            <w:r w:rsidRPr="00E01CCB">
              <w:rPr>
                <w:kern w:val="2"/>
                <w:lang w:bidi="et-EE"/>
              </w:rPr>
              <w:t>kinnikülmumise</w:t>
            </w:r>
            <w:proofErr w:type="spellEnd"/>
            <w:r w:rsidRPr="00E01CCB">
              <w:rPr>
                <w:kern w:val="2"/>
                <w:lang w:bidi="et-EE"/>
              </w:rPr>
              <w:t xml:space="preserve">, külmakahjustuste ja külmavillide oht. ESMAABI: pange </w:t>
            </w:r>
            <w:proofErr w:type="spellStart"/>
            <w:r w:rsidRPr="00E01CCB">
              <w:rPr>
                <w:kern w:val="2"/>
                <w:lang w:bidi="et-EE"/>
              </w:rPr>
              <w:t>kinnikülmunud</w:t>
            </w:r>
            <w:proofErr w:type="spellEnd"/>
            <w:r w:rsidRPr="00E01CCB">
              <w:rPr>
                <w:kern w:val="2"/>
                <w:lang w:bidi="et-EE"/>
              </w:rPr>
              <w:t xml:space="preserve"> esemega piirkond kohe jooksva külma vee alla. Ärge tõmmake </w:t>
            </w:r>
            <w:proofErr w:type="spellStart"/>
            <w:r w:rsidRPr="00E01CCB">
              <w:rPr>
                <w:kern w:val="2"/>
                <w:lang w:bidi="et-EE"/>
              </w:rPr>
              <w:t>kinnikülmunud</w:t>
            </w:r>
            <w:proofErr w:type="spellEnd"/>
            <w:r w:rsidRPr="00E01CCB">
              <w:rPr>
                <w:kern w:val="2"/>
                <w:lang w:bidi="et-EE"/>
              </w:rPr>
              <w:t xml:space="preserve"> eset jõuga laht!</w:t>
            </w:r>
          </w:p>
          <w:p w14:paraId="62114FB6" w14:textId="23E80D96" w:rsidR="00993C87" w:rsidRPr="00E01CCB" w:rsidRDefault="00993C87" w:rsidP="00540C19">
            <w:pPr>
              <w:pStyle w:val="01bullettriangle"/>
              <w:widowControl/>
              <w:spacing w:after="56"/>
              <w:rPr>
                <w:kern w:val="2"/>
                <w:lang w:val="en-GB"/>
              </w:rPr>
            </w:pPr>
            <w:r w:rsidRPr="00E01CCB">
              <w:rPr>
                <w:kern w:val="2"/>
                <w:lang w:bidi="et-EE"/>
              </w:rPr>
              <w:t>Ärge puudutage töötava sügavkülmiku kambri sisepinda, sest käed võivad kambri sisepinna külge jääda. Eriti suur on oht siis, kui käed on märjad.</w:t>
            </w:r>
          </w:p>
          <w:p w14:paraId="4D2BD700" w14:textId="5C55317C" w:rsidR="00993C87" w:rsidRPr="00E01CCB" w:rsidRDefault="00993C87" w:rsidP="00540C19">
            <w:pPr>
              <w:pStyle w:val="01bullettriangle"/>
              <w:widowControl/>
              <w:spacing w:after="56"/>
              <w:rPr>
                <w:kern w:val="2"/>
                <w:lang w:val="en-GB"/>
              </w:rPr>
            </w:pPr>
            <w:r w:rsidRPr="00E01CCB">
              <w:rPr>
                <w:kern w:val="2"/>
                <w:lang w:bidi="et-EE"/>
              </w:rPr>
              <w:t xml:space="preserve">Voolukatkestuse korral või enne puhastamist lahutage seade vooluvõrgust. Enne seadme </w:t>
            </w:r>
            <w:proofErr w:type="spellStart"/>
            <w:r w:rsidRPr="00E01CCB">
              <w:rPr>
                <w:kern w:val="2"/>
                <w:lang w:bidi="et-EE"/>
              </w:rPr>
              <w:t>taaskäivitamist</w:t>
            </w:r>
            <w:proofErr w:type="spellEnd"/>
            <w:r w:rsidRPr="00E01CCB">
              <w:rPr>
                <w:kern w:val="2"/>
                <w:lang w:bidi="et-EE"/>
              </w:rPr>
              <w:t xml:space="preserve"> oodake vähemalt 7 minutit, kuna sagedane käivitamine võib kompressorit kahjustada.</w:t>
            </w:r>
          </w:p>
          <w:p w14:paraId="4CD37C8B" w14:textId="77777777" w:rsidR="00552066" w:rsidRPr="00E01CCB" w:rsidRDefault="00993C87" w:rsidP="00540C19">
            <w:pPr>
              <w:pStyle w:val="01bullettriangle"/>
              <w:widowControl/>
              <w:spacing w:after="56"/>
              <w:rPr>
                <w:kern w:val="2"/>
                <w:lang w:val="en-GB"/>
              </w:rPr>
            </w:pPr>
            <w:r w:rsidRPr="00E01CCB">
              <w:rPr>
                <w:kern w:val="2"/>
                <w:lang w:bidi="et-EE"/>
              </w:rPr>
              <w:t>Ärge kasutage külmkapi toiduainete hoiualades elektriseadmeid, kui nende tüüp ei ole vastavuses tootjapoolsete soovitustega.</w:t>
            </w:r>
          </w:p>
          <w:p w14:paraId="25E40BB2" w14:textId="4016FC22" w:rsidR="00993C87" w:rsidRPr="00E01CCB" w:rsidRDefault="00993C87" w:rsidP="00464355">
            <w:pPr>
              <w:pStyle w:val="01bullettriangle"/>
              <w:widowControl/>
              <w:numPr>
                <w:ilvl w:val="0"/>
                <w:numId w:val="0"/>
              </w:numPr>
              <w:spacing w:after="56"/>
              <w:ind w:left="341"/>
              <w:rPr>
                <w:kern w:val="2"/>
                <w:lang w:val="en-GB"/>
              </w:rPr>
            </w:pPr>
            <w:r w:rsidRPr="00E01CCB">
              <w:rPr>
                <w:kern w:val="2"/>
                <w:lang w:bidi="et-EE"/>
              </w:rPr>
              <w:t>Hooldus/puhastamine</w:t>
            </w:r>
          </w:p>
          <w:p w14:paraId="38A16655" w14:textId="0482EEEA" w:rsidR="00993C87" w:rsidRPr="00E01CCB" w:rsidRDefault="00993C87" w:rsidP="00540C19">
            <w:pPr>
              <w:pStyle w:val="01bullettriangle"/>
              <w:widowControl/>
              <w:spacing w:after="56"/>
              <w:rPr>
                <w:kern w:val="2"/>
                <w:lang w:val="en-GB"/>
              </w:rPr>
            </w:pPr>
            <w:r w:rsidRPr="00E01CCB">
              <w:rPr>
                <w:kern w:val="2"/>
                <w:lang w:bidi="et-EE"/>
              </w:rPr>
              <w:t>Kui külmkapi puhastus- ja hooldustoiminguid teevad lapsed, tuleb neid kindlasti jälgida.</w:t>
            </w:r>
          </w:p>
          <w:p w14:paraId="22DFAD56" w14:textId="3833994B" w:rsidR="00993C87" w:rsidRPr="00540C19" w:rsidRDefault="00993C87" w:rsidP="00540C19">
            <w:pPr>
              <w:pStyle w:val="01bullettriangle"/>
              <w:widowControl/>
              <w:spacing w:after="56"/>
              <w:rPr>
                <w:kern w:val="2"/>
                <w:lang w:val="en-GB"/>
              </w:rPr>
            </w:pPr>
            <w:r w:rsidRPr="00540C19">
              <w:rPr>
                <w:spacing w:val="-3"/>
                <w:kern w:val="2"/>
                <w:lang w:bidi="et-EE"/>
              </w:rPr>
              <w:t xml:space="preserve">Enne korralist hooldust lahutage seade vooluvõrgust. Enne seadme </w:t>
            </w:r>
            <w:proofErr w:type="spellStart"/>
            <w:r w:rsidRPr="00540C19">
              <w:rPr>
                <w:spacing w:val="-3"/>
                <w:kern w:val="2"/>
                <w:lang w:bidi="et-EE"/>
              </w:rPr>
              <w:t>taaskäivitamist</w:t>
            </w:r>
            <w:proofErr w:type="spellEnd"/>
            <w:r w:rsidRPr="00E01CCB">
              <w:rPr>
                <w:kern w:val="2"/>
                <w:lang w:bidi="et-EE"/>
              </w:rPr>
              <w:t xml:space="preserve"> </w:t>
            </w:r>
            <w:r w:rsidRPr="00540C19">
              <w:rPr>
                <w:kern w:val="2"/>
                <w:lang w:bidi="et-EE"/>
              </w:rPr>
              <w:t>oodake vähemalt viis minutit, sest sagedane käivitamine võib kompressorit kah</w:t>
            </w:r>
            <w:r w:rsidR="00540C19">
              <w:rPr>
                <w:kern w:val="2"/>
                <w:lang w:bidi="et-EE"/>
              </w:rPr>
              <w:softHyphen/>
            </w:r>
            <w:r w:rsidRPr="00540C19">
              <w:rPr>
                <w:kern w:val="2"/>
                <w:lang w:bidi="et-EE"/>
              </w:rPr>
              <w:t>justada.</w:t>
            </w:r>
          </w:p>
          <w:p w14:paraId="7A0989A4" w14:textId="5F18D231" w:rsidR="00993C87" w:rsidRPr="00E01CCB" w:rsidRDefault="00993C87" w:rsidP="00540C19">
            <w:pPr>
              <w:pStyle w:val="01bullettriangle"/>
              <w:widowControl/>
              <w:spacing w:after="56"/>
              <w:rPr>
                <w:kern w:val="2"/>
                <w:lang w:val="en-GB"/>
              </w:rPr>
            </w:pPr>
            <w:r w:rsidRPr="00E01CCB">
              <w:rPr>
                <w:kern w:val="2"/>
                <w:lang w:bidi="et-EE"/>
              </w:rPr>
              <w:t>Seadme paigutamisel veenduge, et toitekaabel poleks kuhugi kinni jäänud ega kahjustunud.</w:t>
            </w:r>
          </w:p>
          <w:p w14:paraId="5AF24AC4" w14:textId="76D00455" w:rsidR="00993C87" w:rsidRPr="00E01CCB" w:rsidRDefault="00993C87" w:rsidP="00540C19">
            <w:pPr>
              <w:pStyle w:val="01bullettriangle"/>
              <w:widowControl/>
              <w:spacing w:after="56"/>
              <w:rPr>
                <w:kern w:val="2"/>
                <w:lang w:val="en-GB"/>
              </w:rPr>
            </w:pPr>
            <w:r w:rsidRPr="00540C19">
              <w:rPr>
                <w:spacing w:val="-4"/>
                <w:kern w:val="2"/>
                <w:lang w:bidi="et-EE"/>
              </w:rPr>
              <w:t xml:space="preserve">Jälgige, et seadme taha ei jääks portatiivseid </w:t>
            </w:r>
            <w:proofErr w:type="spellStart"/>
            <w:r w:rsidRPr="00540C19">
              <w:rPr>
                <w:spacing w:val="-4"/>
                <w:kern w:val="2"/>
                <w:lang w:bidi="et-EE"/>
              </w:rPr>
              <w:t>mitmikpistikupesasid</w:t>
            </w:r>
            <w:proofErr w:type="spellEnd"/>
            <w:r w:rsidRPr="00540C19">
              <w:rPr>
                <w:spacing w:val="-4"/>
                <w:kern w:val="2"/>
                <w:lang w:bidi="et-EE"/>
              </w:rPr>
              <w:t xml:space="preserve"> ega teisaldatavaid</w:t>
            </w:r>
            <w:r w:rsidRPr="00E01CCB">
              <w:rPr>
                <w:kern w:val="2"/>
                <w:lang w:bidi="et-EE"/>
              </w:rPr>
              <w:t xml:space="preserve"> toiteallikaid.</w:t>
            </w:r>
          </w:p>
          <w:p w14:paraId="1C2B3A84" w14:textId="03894203" w:rsidR="00993C87" w:rsidRPr="00E01CCB" w:rsidRDefault="00993C87" w:rsidP="00540C19">
            <w:pPr>
              <w:pStyle w:val="01bullettriangle"/>
              <w:widowControl/>
              <w:spacing w:after="56"/>
              <w:rPr>
                <w:kern w:val="2"/>
                <w:lang w:val="en-GB"/>
              </w:rPr>
            </w:pPr>
            <w:r w:rsidRPr="00E01CCB">
              <w:rPr>
                <w:kern w:val="2"/>
                <w:lang w:bidi="et-EE"/>
              </w:rPr>
              <w:t>Ärge kasutage seadme toiduainete hoiuruumides elektriseadmeid, välja arvatud juhul, kui need on tootja poolt soovitatud tüüpi.</w:t>
            </w:r>
          </w:p>
          <w:p w14:paraId="4170905A" w14:textId="1D75EE0C" w:rsidR="00993C87" w:rsidRPr="00E01CCB" w:rsidRDefault="00993C87" w:rsidP="00464355">
            <w:pPr>
              <w:pStyle w:val="01bullettriangle"/>
              <w:widowControl/>
              <w:spacing w:after="120"/>
              <w:rPr>
                <w:kern w:val="2"/>
                <w:lang w:val="en-GB"/>
              </w:rPr>
            </w:pPr>
            <w:r w:rsidRPr="00E01CCB">
              <w:rPr>
                <w:kern w:val="2"/>
                <w:lang w:bidi="et-EE"/>
              </w:rPr>
              <w:t xml:space="preserve">Ärge hoidke seadmes plahvatusohtlikke aineid, näiteks tuleohtliku </w:t>
            </w:r>
            <w:proofErr w:type="spellStart"/>
            <w:r w:rsidRPr="00E01CCB">
              <w:rPr>
                <w:kern w:val="2"/>
                <w:lang w:bidi="et-EE"/>
              </w:rPr>
              <w:t>propellendiga</w:t>
            </w:r>
            <w:proofErr w:type="spellEnd"/>
            <w:r w:rsidRPr="00E01CCB">
              <w:rPr>
                <w:kern w:val="2"/>
                <w:lang w:bidi="et-EE"/>
              </w:rPr>
              <w:t xml:space="preserve"> aerosoolpurke.</w:t>
            </w:r>
          </w:p>
        </w:tc>
      </w:tr>
    </w:tbl>
    <w:p w14:paraId="462826A8"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06"/>
        <w:gridCol w:w="6268"/>
      </w:tblGrid>
      <w:tr w:rsidR="00CB49D1" w:rsidRPr="00E01CCB" w14:paraId="65097E02" w14:textId="77777777" w:rsidTr="00E35FE4">
        <w:trPr>
          <w:trHeight w:val="624"/>
        </w:trPr>
        <w:tc>
          <w:tcPr>
            <w:tcW w:w="706" w:type="dxa"/>
            <w:shd w:val="clear" w:color="auto" w:fill="E7E7E8"/>
          </w:tcPr>
          <w:p w14:paraId="0D5FD6E6" w14:textId="64C8CEC2" w:rsidR="00993C87" w:rsidRPr="00E01CCB" w:rsidRDefault="00993C87" w:rsidP="00464355">
            <w:pPr>
              <w:widowControl/>
              <w:suppressAutoHyphens/>
              <w:spacing w:before="90"/>
              <w:ind w:left="113"/>
              <w:rPr>
                <w:color w:val="auto"/>
                <w:kern w:val="2"/>
                <w:lang w:val="en-GB"/>
              </w:rPr>
            </w:pPr>
            <w:r w:rsidRPr="00E01CCB">
              <w:rPr>
                <w:noProof/>
                <w:color w:val="auto"/>
                <w:kern w:val="2"/>
                <w:lang w:bidi="et-EE"/>
              </w:rPr>
              <w:lastRenderedPageBreak/>
              <w:drawing>
                <wp:inline distT="0" distB="0" distL="0" distR="0" wp14:anchorId="093A5596" wp14:editId="5E2D520E">
                  <wp:extent cx="334010" cy="314093"/>
                  <wp:effectExtent l="0" t="0" r="8890" b="0"/>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rotWithShape="1">
                          <a:blip r:embed="rId26">
                            <a:extLst>
                              <a:ext uri="{28A0092B-C50C-407E-A947-70E740481C1C}">
                                <a14:useLocalDpi xmlns:a14="http://schemas.microsoft.com/office/drawing/2010/main" val="0"/>
                              </a:ext>
                            </a:extLst>
                          </a:blip>
                          <a:srcRect l="17663" t="14267" r="6608" b="7800"/>
                          <a:stretch/>
                        </pic:blipFill>
                        <pic:spPr bwMode="auto">
                          <a:xfrm>
                            <a:off x="0" y="0"/>
                            <a:ext cx="334696" cy="31473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69" w:type="dxa"/>
            <w:shd w:val="clear" w:color="auto" w:fill="E7E7E8"/>
          </w:tcPr>
          <w:p w14:paraId="30C3DD31" w14:textId="77777777" w:rsidR="00993C87" w:rsidRPr="00E01CCB" w:rsidRDefault="00993C87" w:rsidP="00464355">
            <w:pPr>
              <w:pStyle w:val="t4"/>
              <w:widowControl/>
              <w:spacing w:before="120"/>
              <w:rPr>
                <w:kern w:val="2"/>
                <w:lang w:val="en-GB"/>
              </w:rPr>
            </w:pPr>
            <w:r w:rsidRPr="00E01CCB">
              <w:rPr>
                <w:kern w:val="2"/>
                <w:lang w:bidi="et-EE"/>
              </w:rPr>
              <w:t>HOIATUS!</w:t>
            </w:r>
          </w:p>
        </w:tc>
      </w:tr>
      <w:tr w:rsidR="00CB49D1" w:rsidRPr="00E01CCB" w14:paraId="27440455" w14:textId="77777777" w:rsidTr="00E35FE4">
        <w:trPr>
          <w:trHeight w:val="23"/>
        </w:trPr>
        <w:tc>
          <w:tcPr>
            <w:tcW w:w="6975" w:type="dxa"/>
            <w:gridSpan w:val="2"/>
            <w:shd w:val="clear" w:color="auto" w:fill="E7E7E8"/>
          </w:tcPr>
          <w:p w14:paraId="3834116E" w14:textId="34504A73" w:rsidR="00993C87" w:rsidRPr="00E01CCB" w:rsidRDefault="00993C87" w:rsidP="00540C19">
            <w:pPr>
              <w:pStyle w:val="01bullettriangle"/>
              <w:widowControl/>
              <w:spacing w:after="56"/>
              <w:rPr>
                <w:kern w:val="2"/>
                <w:lang w:val="en-GB"/>
              </w:rPr>
            </w:pPr>
            <w:r w:rsidRPr="00E01CCB">
              <w:rPr>
                <w:kern w:val="2"/>
                <w:lang w:bidi="et-EE"/>
              </w:rPr>
              <w:t>Seadme vooluvõrgust lahutamisel hoidke pistikust, mitte kaablist.</w:t>
            </w:r>
          </w:p>
          <w:p w14:paraId="408D88B8" w14:textId="48554882" w:rsidR="00993C87" w:rsidRPr="00E01CCB" w:rsidRDefault="00993C87" w:rsidP="00540C19">
            <w:pPr>
              <w:pStyle w:val="01bullettriangle"/>
              <w:widowControl/>
              <w:spacing w:after="56"/>
              <w:rPr>
                <w:kern w:val="2"/>
                <w:lang w:val="en-GB"/>
              </w:rPr>
            </w:pPr>
            <w:r w:rsidRPr="00540C19">
              <w:rPr>
                <w:spacing w:val="-1"/>
                <w:kern w:val="2"/>
                <w:lang w:bidi="et-EE"/>
              </w:rPr>
              <w:t>Seadme puhastamisel ei tohi kasutada abrasiivset harja, traatkäsna, pesuvahendi</w:t>
            </w:r>
            <w:r w:rsidRPr="00E01CCB">
              <w:rPr>
                <w:kern w:val="2"/>
                <w:lang w:bidi="et-EE"/>
              </w:rPr>
              <w:t xml:space="preserve"> </w:t>
            </w:r>
            <w:r w:rsidRPr="00540C19">
              <w:rPr>
                <w:spacing w:val="-1"/>
                <w:kern w:val="2"/>
                <w:lang w:bidi="et-EE"/>
              </w:rPr>
              <w:t xml:space="preserve">pulbrit, bensiini, </w:t>
            </w:r>
            <w:proofErr w:type="spellStart"/>
            <w:r w:rsidRPr="00540C19">
              <w:rPr>
                <w:spacing w:val="-1"/>
                <w:kern w:val="2"/>
                <w:lang w:bidi="et-EE"/>
              </w:rPr>
              <w:t>amüülatsetaati</w:t>
            </w:r>
            <w:proofErr w:type="spellEnd"/>
            <w:r w:rsidRPr="00540C19">
              <w:rPr>
                <w:spacing w:val="-1"/>
                <w:kern w:val="2"/>
                <w:lang w:bidi="et-EE"/>
              </w:rPr>
              <w:t>, atsetooni, sarnaseid orgaanilisi lahuseid ega hap</w:t>
            </w:r>
            <w:r w:rsidR="00540C19" w:rsidRPr="00540C19">
              <w:rPr>
                <w:spacing w:val="-1"/>
                <w:kern w:val="2"/>
                <w:lang w:bidi="et-EE"/>
              </w:rPr>
              <w:softHyphen/>
            </w:r>
            <w:r w:rsidRPr="00540C19">
              <w:rPr>
                <w:spacing w:val="-3"/>
                <w:kern w:val="2"/>
                <w:lang w:bidi="et-EE"/>
              </w:rPr>
              <w:t>pelisi või leeliselisi lahuseid. Kahjustuste vältimiseks kasutage spetsiaalset külmkapi</w:t>
            </w:r>
            <w:r w:rsidRPr="00E01CCB">
              <w:rPr>
                <w:kern w:val="2"/>
                <w:lang w:bidi="et-EE"/>
              </w:rPr>
              <w:t xml:space="preserve"> puhastusvahendit.</w:t>
            </w:r>
          </w:p>
          <w:p w14:paraId="10C2D9EE" w14:textId="514CD5EE" w:rsidR="00993C87" w:rsidRPr="00E01CCB" w:rsidRDefault="00993C87" w:rsidP="00540C19">
            <w:pPr>
              <w:pStyle w:val="01bullettriangle"/>
              <w:widowControl/>
              <w:spacing w:after="56"/>
              <w:rPr>
                <w:kern w:val="2"/>
                <w:lang w:val="en-GB"/>
              </w:rPr>
            </w:pPr>
            <w:r w:rsidRPr="00E01CCB">
              <w:rPr>
                <w:kern w:val="2"/>
                <w:lang w:bidi="et-EE"/>
              </w:rPr>
              <w:t>Ärge kraapige härmatist ja jääd teravate esemetega. Plastosade kahjustuste vältimiseks ärge kasutage pihusteid või elektrilisi soojendusseadmeid, näiteks kuumutit, fööni, aurupuhastit ega muid soojusallikaid.</w:t>
            </w:r>
          </w:p>
          <w:p w14:paraId="1E2F4632" w14:textId="75997511" w:rsidR="00993C87" w:rsidRPr="00E01CCB" w:rsidRDefault="00993C87" w:rsidP="00540C19">
            <w:pPr>
              <w:pStyle w:val="01bullettriangle"/>
              <w:widowControl/>
              <w:spacing w:after="56"/>
              <w:rPr>
                <w:kern w:val="2"/>
                <w:lang w:val="en-GB"/>
              </w:rPr>
            </w:pPr>
            <w:r w:rsidRPr="00540C19">
              <w:rPr>
                <w:spacing w:val="-1"/>
                <w:kern w:val="2"/>
                <w:lang w:bidi="et-EE"/>
              </w:rPr>
              <w:t>Ärge kasutage sulamisprotsessi kiirendamiseks mehaanilisi vahendeid ega sead</w:t>
            </w:r>
            <w:r w:rsidR="00540C19" w:rsidRPr="00540C19">
              <w:rPr>
                <w:spacing w:val="-1"/>
                <w:kern w:val="2"/>
                <w:lang w:bidi="et-EE"/>
              </w:rPr>
              <w:softHyphen/>
            </w:r>
            <w:r w:rsidRPr="00540C19">
              <w:rPr>
                <w:kern w:val="2"/>
                <w:lang w:bidi="et-EE"/>
              </w:rPr>
              <w:t>meid,</w:t>
            </w:r>
            <w:r w:rsidRPr="00E01CCB">
              <w:rPr>
                <w:kern w:val="2"/>
                <w:lang w:bidi="et-EE"/>
              </w:rPr>
              <w:t xml:space="preserve"> kui tootja ei ole neid selleks otstarbeks soovitanud.</w:t>
            </w:r>
          </w:p>
          <w:p w14:paraId="16A4B1A0" w14:textId="6296C594" w:rsidR="00993C87" w:rsidRPr="00E01CCB" w:rsidRDefault="00993C87" w:rsidP="00540C19">
            <w:pPr>
              <w:pStyle w:val="01bullettriangle"/>
              <w:widowControl/>
              <w:spacing w:after="56"/>
              <w:rPr>
                <w:kern w:val="2"/>
                <w:lang w:val="en-GB"/>
              </w:rPr>
            </w:pPr>
            <w:r w:rsidRPr="00540C19">
              <w:rPr>
                <w:spacing w:val="-3"/>
                <w:kern w:val="2"/>
                <w:lang w:bidi="et-EE"/>
              </w:rPr>
              <w:t>Kui toitekaabel on kahjustunud, peab ohtude minimeerimiseks selle välja vahetama</w:t>
            </w:r>
            <w:r w:rsidRPr="00E01CCB">
              <w:rPr>
                <w:kern w:val="2"/>
                <w:lang w:bidi="et-EE"/>
              </w:rPr>
              <w:t xml:space="preserve"> tootja, tootja volitatud hooldustehnik või sarnase kvalifikatsiooniga spetsialist.</w:t>
            </w:r>
          </w:p>
          <w:p w14:paraId="473F0936" w14:textId="04C4AD78" w:rsidR="00993C87" w:rsidRPr="00E01CCB" w:rsidRDefault="00993C87" w:rsidP="00540C19">
            <w:pPr>
              <w:pStyle w:val="01bullettriangle"/>
              <w:widowControl/>
              <w:spacing w:after="56"/>
              <w:rPr>
                <w:kern w:val="2"/>
                <w:lang w:val="en-GB"/>
              </w:rPr>
            </w:pPr>
            <w:r w:rsidRPr="00E01CCB">
              <w:rPr>
                <w:kern w:val="2"/>
                <w:lang w:bidi="et-EE"/>
              </w:rPr>
              <w:t>Ärge proovige seadet ise parandada, lahti võtta ega modifitseerida. Remondi korral võtke palun ühendust meie klienditeenindusega.</w:t>
            </w:r>
          </w:p>
          <w:p w14:paraId="58513E66" w14:textId="21E2CE17" w:rsidR="00993C87" w:rsidRPr="00E01CCB" w:rsidRDefault="00993C87" w:rsidP="00540C19">
            <w:pPr>
              <w:pStyle w:val="01bullettriangle"/>
              <w:widowControl/>
              <w:spacing w:after="56"/>
              <w:rPr>
                <w:kern w:val="2"/>
                <w:lang w:val="en-GB"/>
              </w:rPr>
            </w:pPr>
            <w:r w:rsidRPr="00E01CCB">
              <w:rPr>
                <w:kern w:val="2"/>
                <w:lang w:bidi="et-EE"/>
              </w:rPr>
              <w:t>Eemaldage seadme tagaküljelt tolm vähemalt kord aastas, et vältida tuleohtu ja</w:t>
            </w:r>
            <w:r w:rsidR="00540C19">
              <w:rPr>
                <w:kern w:val="2"/>
                <w:lang w:bidi="et-EE"/>
              </w:rPr>
              <w:t> </w:t>
            </w:r>
            <w:r w:rsidRPr="00E01CCB">
              <w:rPr>
                <w:kern w:val="2"/>
                <w:lang w:bidi="et-EE"/>
              </w:rPr>
              <w:t>energiatarbimise suurenemist.</w:t>
            </w:r>
          </w:p>
          <w:p w14:paraId="3FD3AA78" w14:textId="3707B6C1" w:rsidR="00993C87" w:rsidRPr="00E01CCB" w:rsidRDefault="00993C87" w:rsidP="00540C19">
            <w:pPr>
              <w:pStyle w:val="01bullettriangle"/>
              <w:widowControl/>
              <w:spacing w:after="56"/>
              <w:rPr>
                <w:kern w:val="2"/>
                <w:lang w:val="en-GB"/>
              </w:rPr>
            </w:pPr>
            <w:r w:rsidRPr="00E01CCB">
              <w:rPr>
                <w:kern w:val="2"/>
                <w:lang w:bidi="et-EE"/>
              </w:rPr>
              <w:t>Ärge pihustage ega loputage seadet puhastamise ajal.</w:t>
            </w:r>
          </w:p>
          <w:p w14:paraId="363F8826" w14:textId="5EDAA6E3" w:rsidR="00993C87" w:rsidRPr="00E01CCB" w:rsidRDefault="00993C87" w:rsidP="00540C19">
            <w:pPr>
              <w:pStyle w:val="01bullettriangle"/>
              <w:widowControl/>
              <w:spacing w:after="56"/>
              <w:rPr>
                <w:kern w:val="2"/>
                <w:lang w:val="en-GB"/>
              </w:rPr>
            </w:pPr>
            <w:r w:rsidRPr="00E01CCB">
              <w:rPr>
                <w:kern w:val="2"/>
                <w:lang w:bidi="et-EE"/>
              </w:rPr>
              <w:t>Ärge kasutage seadme puhastamiseks veepihustit ega auru.</w:t>
            </w:r>
          </w:p>
          <w:p w14:paraId="3E56E961" w14:textId="1FC0C42F" w:rsidR="00993C87" w:rsidRPr="00E01CCB" w:rsidRDefault="00993C87" w:rsidP="00464355">
            <w:pPr>
              <w:pStyle w:val="01bullettriangle"/>
              <w:widowControl/>
              <w:spacing w:after="120"/>
              <w:rPr>
                <w:kern w:val="2"/>
                <w:lang w:val="en-GB"/>
              </w:rPr>
            </w:pPr>
            <w:r w:rsidRPr="00E01CCB">
              <w:rPr>
                <w:kern w:val="2"/>
                <w:lang w:bidi="et-EE"/>
              </w:rPr>
              <w:t>Ärge puhastage külmi klaasriiuleid kuuma veega. Järsk temperatuurimuutus võib põhjustada klaasi purunemise.</w:t>
            </w:r>
          </w:p>
        </w:tc>
      </w:tr>
    </w:tbl>
    <w:p w14:paraId="346559EE" w14:textId="77777777" w:rsidR="00993C87" w:rsidRPr="00E01CCB" w:rsidRDefault="00993C87" w:rsidP="00464355">
      <w:pPr>
        <w:pStyle w:val="t5"/>
        <w:widowControl/>
        <w:spacing w:before="400"/>
        <w:ind w:left="113"/>
        <w:rPr>
          <w:kern w:val="2"/>
          <w:lang w:val="en-GB"/>
        </w:rPr>
      </w:pPr>
      <w:r w:rsidRPr="00E01CCB">
        <w:rPr>
          <w:kern w:val="2"/>
          <w:lang w:bidi="et-EE"/>
        </w:rPr>
        <w:t>Külmutusagensit puudutav teave</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10"/>
        <w:gridCol w:w="6264"/>
      </w:tblGrid>
      <w:tr w:rsidR="00CB49D1" w:rsidRPr="00E01CCB" w14:paraId="63AADAAD" w14:textId="77777777" w:rsidTr="00E35FE4">
        <w:trPr>
          <w:trHeight w:val="567"/>
        </w:trPr>
        <w:tc>
          <w:tcPr>
            <w:tcW w:w="710" w:type="dxa"/>
            <w:shd w:val="clear" w:color="auto" w:fill="E7E7E8"/>
          </w:tcPr>
          <w:p w14:paraId="2F37C273" w14:textId="6BB06CF2" w:rsidR="00993C87" w:rsidRPr="00E01CCB" w:rsidRDefault="00993C87" w:rsidP="00464355">
            <w:pPr>
              <w:widowControl/>
              <w:suppressAutoHyphens/>
              <w:spacing w:before="60"/>
              <w:ind w:left="113"/>
              <w:rPr>
                <w:color w:val="auto"/>
                <w:kern w:val="2"/>
                <w:lang w:val="en-GB"/>
              </w:rPr>
            </w:pPr>
            <w:r w:rsidRPr="00E01CCB">
              <w:rPr>
                <w:noProof/>
                <w:color w:val="auto"/>
                <w:kern w:val="2"/>
                <w:lang w:bidi="et-EE"/>
              </w:rPr>
              <w:drawing>
                <wp:inline distT="0" distB="0" distL="0" distR="0" wp14:anchorId="1DF200A9" wp14:editId="1C6BFA6F">
                  <wp:extent cx="333375" cy="310468"/>
                  <wp:effectExtent l="0" t="0" r="0"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rotWithShape="1">
                          <a:blip r:embed="rId27">
                            <a:extLst>
                              <a:ext uri="{28A0092B-C50C-407E-A947-70E740481C1C}">
                                <a14:useLocalDpi xmlns:a14="http://schemas.microsoft.com/office/drawing/2010/main" val="0"/>
                              </a:ext>
                            </a:extLst>
                          </a:blip>
                          <a:srcRect l="15351" t="8443" r="11537" b="9850"/>
                          <a:stretch/>
                        </pic:blipFill>
                        <pic:spPr bwMode="auto">
                          <a:xfrm>
                            <a:off x="0" y="0"/>
                            <a:ext cx="334269" cy="31130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64" w:type="dxa"/>
            <w:shd w:val="clear" w:color="auto" w:fill="E7E7E8"/>
          </w:tcPr>
          <w:p w14:paraId="092B7818"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1524F6D4" w14:textId="77777777" w:rsidTr="00E35FE4">
        <w:trPr>
          <w:trHeight w:val="23"/>
        </w:trPr>
        <w:tc>
          <w:tcPr>
            <w:tcW w:w="6974" w:type="dxa"/>
            <w:gridSpan w:val="2"/>
            <w:shd w:val="clear" w:color="auto" w:fill="E7E7E8"/>
          </w:tcPr>
          <w:p w14:paraId="2C941443" w14:textId="2BED84A3" w:rsidR="00993C87" w:rsidRPr="00A11F6C" w:rsidRDefault="00993C87" w:rsidP="00A11F6C">
            <w:pPr>
              <w:pStyle w:val="01bodytext"/>
              <w:widowControl/>
              <w:ind w:left="113" w:right="113"/>
              <w:rPr>
                <w:spacing w:val="-4"/>
                <w:kern w:val="2"/>
                <w:lang w:val="en-GB"/>
              </w:rPr>
            </w:pPr>
            <w:r w:rsidRPr="00E01CCB">
              <w:rPr>
                <w:kern w:val="2"/>
                <w:lang w:bidi="et-EE"/>
              </w:rPr>
              <w:t xml:space="preserve">Seadmes on tuleohtlik külmutusagens </w:t>
            </w:r>
            <w:proofErr w:type="spellStart"/>
            <w:r w:rsidRPr="00E01CCB">
              <w:rPr>
                <w:kern w:val="2"/>
                <w:lang w:bidi="et-EE"/>
              </w:rPr>
              <w:t>isobutaan</w:t>
            </w:r>
            <w:proofErr w:type="spellEnd"/>
            <w:r w:rsidRPr="00E01CCB">
              <w:rPr>
                <w:kern w:val="2"/>
                <w:lang w:bidi="et-EE"/>
              </w:rPr>
              <w:t xml:space="preserve"> (R600a). Veenduge, et</w:t>
            </w:r>
            <w:r w:rsidR="00540C19">
              <w:rPr>
                <w:kern w:val="2"/>
                <w:lang w:bidi="et-EE"/>
              </w:rPr>
              <w:t> </w:t>
            </w:r>
            <w:r w:rsidRPr="00E01CCB">
              <w:rPr>
                <w:kern w:val="2"/>
                <w:lang w:bidi="et-EE"/>
              </w:rPr>
              <w:t xml:space="preserve">külmutusagensi kontuur ei oleks transpordi või paigaldamise ajal kahjustunud. </w:t>
            </w:r>
            <w:r w:rsidRPr="00A11F6C">
              <w:rPr>
                <w:spacing w:val="-1"/>
                <w:kern w:val="2"/>
                <w:lang w:bidi="et-EE"/>
              </w:rPr>
              <w:t>Lekkiv külmutusagens võib põhjustada silmavigastusi või süttida. Kahjustuse korral</w:t>
            </w:r>
            <w:r w:rsidRPr="00E01CCB">
              <w:rPr>
                <w:kern w:val="2"/>
                <w:lang w:bidi="et-EE"/>
              </w:rPr>
              <w:t xml:space="preserve"> </w:t>
            </w:r>
            <w:r w:rsidRPr="00A11F6C">
              <w:rPr>
                <w:spacing w:val="-2"/>
                <w:kern w:val="2"/>
                <w:lang w:bidi="et-EE"/>
              </w:rPr>
              <w:t>hoidke tuleallikad eemal, ventileerige ruum põhjalikult, ärge ühendage ega</w:t>
            </w:r>
            <w:r w:rsidR="00540C19" w:rsidRPr="00A11F6C">
              <w:rPr>
                <w:spacing w:val="-2"/>
                <w:kern w:val="2"/>
                <w:lang w:bidi="et-EE"/>
              </w:rPr>
              <w:t> </w:t>
            </w:r>
            <w:r w:rsidRPr="00A11F6C">
              <w:rPr>
                <w:spacing w:val="-2"/>
                <w:kern w:val="2"/>
                <w:lang w:bidi="et-EE"/>
              </w:rPr>
              <w:t>lahutage</w:t>
            </w:r>
            <w:r w:rsidRPr="00E01CCB">
              <w:rPr>
                <w:kern w:val="2"/>
                <w:lang w:bidi="et-EE"/>
              </w:rPr>
              <w:t xml:space="preserve"> </w:t>
            </w:r>
            <w:r w:rsidRPr="00A11F6C">
              <w:rPr>
                <w:spacing w:val="-4"/>
                <w:kern w:val="2"/>
                <w:lang w:bidi="et-EE"/>
              </w:rPr>
              <w:t>seadme või ühegi muu seadme toitejuhtmeid. Teavitage juhtunust klienditeenindust.</w:t>
            </w:r>
          </w:p>
          <w:p w14:paraId="47DA1A04" w14:textId="6AB2C177" w:rsidR="00993C87" w:rsidRPr="00E01CCB" w:rsidRDefault="00993C87" w:rsidP="00A11F6C">
            <w:pPr>
              <w:pStyle w:val="01bodytext"/>
              <w:widowControl/>
              <w:spacing w:line="240" w:lineRule="auto"/>
              <w:ind w:left="113" w:right="113"/>
              <w:rPr>
                <w:kern w:val="2"/>
                <w:lang w:val="en-GB"/>
              </w:rPr>
            </w:pPr>
            <w:r w:rsidRPr="00A11F6C">
              <w:rPr>
                <w:spacing w:val="-1"/>
                <w:kern w:val="2"/>
                <w:lang w:bidi="et-EE"/>
              </w:rPr>
              <w:t>Kui külmutusagens peaks sattuma silmadesse, loputage silmi viivitamatult voolava</w:t>
            </w:r>
            <w:r w:rsidRPr="00E01CCB">
              <w:rPr>
                <w:kern w:val="2"/>
                <w:lang w:bidi="et-EE"/>
              </w:rPr>
              <w:t xml:space="preserve"> vee all ja võtke kohe ühendust silmaarstiga.</w:t>
            </w:r>
          </w:p>
        </w:tc>
      </w:tr>
    </w:tbl>
    <w:p w14:paraId="0366BE2E"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p w14:paraId="362D61F0" w14:textId="77777777" w:rsidR="00A06AFA" w:rsidRPr="00E01CCB" w:rsidRDefault="00A06AFA" w:rsidP="00464355">
      <w:pPr>
        <w:pStyle w:val="1"/>
        <w:widowControl/>
        <w:rPr>
          <w:kern w:val="2"/>
          <w:lang w:val="en-GB"/>
        </w:rPr>
      </w:pPr>
      <w:bookmarkStart w:id="6" w:name="_Ref233627878"/>
      <w:r w:rsidRPr="00E01CCB">
        <w:rPr>
          <w:kern w:val="2"/>
          <w:lang w:bidi="et-EE"/>
        </w:rPr>
        <w:lastRenderedPageBreak/>
        <w:t>Kasutusotstarve</w:t>
      </w:r>
      <w:bookmarkEnd w:id="6"/>
    </w:p>
    <w:p w14:paraId="179A9D84" w14:textId="12E3A428" w:rsidR="00993C87" w:rsidRPr="00E01CCB" w:rsidRDefault="00993C87" w:rsidP="00464355">
      <w:pPr>
        <w:pStyle w:val="t5"/>
        <w:widowControl/>
        <w:rPr>
          <w:kern w:val="2"/>
          <w:lang w:val="en-GB"/>
        </w:rPr>
      </w:pPr>
      <w:r w:rsidRPr="00E01CCB">
        <w:rPr>
          <w:kern w:val="2"/>
          <w:lang w:bidi="et-EE"/>
        </w:rPr>
        <w:t>Kasutusotstarve</w:t>
      </w:r>
    </w:p>
    <w:p w14:paraId="3139B18C" w14:textId="52D4FE7B" w:rsidR="00E35FE4" w:rsidRPr="00E01CCB" w:rsidRDefault="00993C87" w:rsidP="00A11F6C">
      <w:pPr>
        <w:pStyle w:val="01bodytext"/>
        <w:widowControl/>
        <w:rPr>
          <w:kern w:val="2"/>
          <w:lang w:val="en-GB"/>
        </w:rPr>
      </w:pPr>
      <w:r w:rsidRPr="00E01CCB">
        <w:rPr>
          <w:kern w:val="2"/>
          <w:lang w:bidi="et-EE"/>
        </w:rPr>
        <w:t xml:space="preserve">Seade on mõeldud toiduainete jahutamiseks ja külmutamiseks. Külmik-sügavkülmik </w:t>
      </w:r>
      <w:r w:rsidRPr="00A11F6C">
        <w:rPr>
          <w:spacing w:val="-2"/>
          <w:kern w:val="2"/>
          <w:lang w:bidi="et-EE"/>
        </w:rPr>
        <w:t>on ette nähtud kasutamiseks kodumajapidamises ja sarnastes kasutuskeskkondades,</w:t>
      </w:r>
      <w:r w:rsidRPr="00E01CCB">
        <w:rPr>
          <w:kern w:val="2"/>
          <w:lang w:bidi="et-EE"/>
        </w:rPr>
        <w:t xml:space="preserve"> </w:t>
      </w:r>
      <w:r w:rsidRPr="00A11F6C">
        <w:rPr>
          <w:spacing w:val="-2"/>
          <w:kern w:val="2"/>
          <w:lang w:bidi="et-EE"/>
        </w:rPr>
        <w:t>näiteks kaupluste, kontorite ja tööruumide kööginurkades, talumajapidamistes, hotelli-</w:t>
      </w:r>
      <w:r w:rsidRPr="00E01CCB">
        <w:rPr>
          <w:kern w:val="2"/>
          <w:lang w:bidi="et-EE"/>
        </w:rPr>
        <w:t xml:space="preserve"> ja motellitubades ning majutusasutustes, külalistemajades ja toitlustusettevõtetes. See ei ole mõeldud kaubanduslikuks ega tööstuslikuks kasutuseks.</w:t>
      </w:r>
    </w:p>
    <w:p w14:paraId="21998A47" w14:textId="69F21065" w:rsidR="00993C87" w:rsidRPr="00E01CCB" w:rsidRDefault="00993C87" w:rsidP="00A11F6C">
      <w:pPr>
        <w:pStyle w:val="01bodytext"/>
        <w:widowControl/>
        <w:spacing w:after="360" w:line="276" w:lineRule="auto"/>
        <w:rPr>
          <w:kern w:val="2"/>
          <w:lang w:val="en-GB"/>
        </w:rPr>
      </w:pPr>
      <w:r w:rsidRPr="00A11F6C">
        <w:rPr>
          <w:spacing w:val="-3"/>
          <w:kern w:val="2"/>
          <w:lang w:bidi="et-EE"/>
        </w:rPr>
        <w:t>Seadme muutmine või modifitseerimine ei ole lubatud. Kavandatust erinev kasutamine</w:t>
      </w:r>
      <w:r w:rsidRPr="00E01CCB">
        <w:rPr>
          <w:kern w:val="2"/>
          <w:lang w:bidi="et-EE"/>
        </w:rPr>
        <w:t xml:space="preserve"> võib endas ohte kätkeda ja garantii tühistada.</w:t>
      </w:r>
    </w:p>
    <w:tbl>
      <w:tblPr>
        <w:tblOverlap w:val="never"/>
        <w:tblW w:w="0" w:type="auto"/>
        <w:tblInd w:w="10" w:type="dxa"/>
        <w:tblLayout w:type="fixed"/>
        <w:tblCellMar>
          <w:left w:w="0" w:type="dxa"/>
          <w:right w:w="0" w:type="dxa"/>
        </w:tblCellMar>
        <w:tblLook w:val="04A0" w:firstRow="1" w:lastRow="0" w:firstColumn="1" w:lastColumn="0" w:noHBand="0" w:noVBand="1"/>
      </w:tblPr>
      <w:tblGrid>
        <w:gridCol w:w="2825"/>
        <w:gridCol w:w="652"/>
        <w:gridCol w:w="415"/>
        <w:gridCol w:w="658"/>
      </w:tblGrid>
      <w:tr w:rsidR="00993C87" w:rsidRPr="00E01CCB" w14:paraId="35A8B98B" w14:textId="77777777" w:rsidTr="00A11F6C">
        <w:trPr>
          <w:trHeight w:val="23"/>
        </w:trPr>
        <w:tc>
          <w:tcPr>
            <w:tcW w:w="2825" w:type="dxa"/>
            <w:vAlign w:val="center"/>
          </w:tcPr>
          <w:p w14:paraId="1A5A778C" w14:textId="77777777" w:rsidR="00993C87" w:rsidRPr="00E01CCB" w:rsidRDefault="00993C87" w:rsidP="00464355">
            <w:pPr>
              <w:pStyle w:val="t5"/>
              <w:widowControl/>
              <w:spacing w:after="0"/>
              <w:rPr>
                <w:kern w:val="2"/>
                <w:lang w:val="en-GB"/>
              </w:rPr>
            </w:pPr>
            <w:r w:rsidRPr="00E01CCB">
              <w:rPr>
                <w:kern w:val="2"/>
                <w:lang w:bidi="et-EE"/>
              </w:rPr>
              <w:t>Standardid ja direktiivid</w:t>
            </w:r>
          </w:p>
        </w:tc>
        <w:tc>
          <w:tcPr>
            <w:tcW w:w="652" w:type="dxa"/>
          </w:tcPr>
          <w:p w14:paraId="1BA900B7" w14:textId="35CACEFD" w:rsidR="00993C87" w:rsidRPr="00E01CCB" w:rsidRDefault="00993C87" w:rsidP="00464355">
            <w:pPr>
              <w:widowControl/>
              <w:suppressAutoHyphens/>
              <w:rPr>
                <w:color w:val="auto"/>
                <w:kern w:val="2"/>
                <w:lang w:val="en-GB"/>
              </w:rPr>
            </w:pPr>
            <w:r w:rsidRPr="00E01CCB">
              <w:rPr>
                <w:noProof/>
                <w:color w:val="auto"/>
                <w:kern w:val="2"/>
                <w:lang w:bidi="et-EE"/>
              </w:rPr>
              <w:drawing>
                <wp:inline distT="0" distB="0" distL="0" distR="0" wp14:anchorId="68100A77" wp14:editId="612A7B58">
                  <wp:extent cx="396240" cy="289560"/>
                  <wp:effectExtent l="0" t="0" r="0"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6240" cy="289560"/>
                          </a:xfrm>
                          <a:prstGeom prst="rect">
                            <a:avLst/>
                          </a:prstGeom>
                          <a:noFill/>
                          <a:ln>
                            <a:noFill/>
                          </a:ln>
                        </pic:spPr>
                      </pic:pic>
                    </a:graphicData>
                  </a:graphic>
                </wp:inline>
              </w:drawing>
            </w:r>
          </w:p>
        </w:tc>
        <w:tc>
          <w:tcPr>
            <w:tcW w:w="415" w:type="dxa"/>
            <w:vAlign w:val="center"/>
          </w:tcPr>
          <w:p w14:paraId="3D8D3191" w14:textId="77777777" w:rsidR="00993C87" w:rsidRPr="00E01CCB" w:rsidRDefault="00993C87" w:rsidP="00A11F6C">
            <w:pPr>
              <w:pStyle w:val="t5"/>
              <w:widowControl/>
              <w:spacing w:after="0"/>
              <w:jc w:val="center"/>
              <w:rPr>
                <w:kern w:val="2"/>
                <w:lang w:val="en-GB"/>
              </w:rPr>
            </w:pPr>
            <w:r w:rsidRPr="00E01CCB">
              <w:rPr>
                <w:kern w:val="2"/>
                <w:lang w:bidi="et-EE"/>
              </w:rPr>
              <w:t>või</w:t>
            </w:r>
          </w:p>
        </w:tc>
        <w:tc>
          <w:tcPr>
            <w:tcW w:w="658" w:type="dxa"/>
          </w:tcPr>
          <w:p w14:paraId="6CB34D48" w14:textId="4900DCB3" w:rsidR="00993C87" w:rsidRPr="00E01CCB" w:rsidRDefault="00993C87" w:rsidP="00464355">
            <w:pPr>
              <w:widowControl/>
              <w:suppressAutoHyphens/>
              <w:rPr>
                <w:color w:val="auto"/>
                <w:kern w:val="2"/>
                <w:lang w:val="en-GB"/>
              </w:rPr>
            </w:pPr>
            <w:r w:rsidRPr="00E01CCB">
              <w:rPr>
                <w:noProof/>
                <w:color w:val="auto"/>
                <w:kern w:val="2"/>
                <w:lang w:bidi="et-EE"/>
              </w:rPr>
              <w:drawing>
                <wp:inline distT="0" distB="0" distL="0" distR="0" wp14:anchorId="4A6E647A" wp14:editId="131C8AAD">
                  <wp:extent cx="419100" cy="289560"/>
                  <wp:effectExtent l="0" t="0" r="0"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9100" cy="289560"/>
                          </a:xfrm>
                          <a:prstGeom prst="rect">
                            <a:avLst/>
                          </a:prstGeom>
                          <a:noFill/>
                          <a:ln>
                            <a:noFill/>
                          </a:ln>
                        </pic:spPr>
                      </pic:pic>
                    </a:graphicData>
                  </a:graphic>
                </wp:inline>
              </w:drawing>
            </w:r>
          </w:p>
        </w:tc>
      </w:tr>
    </w:tbl>
    <w:p w14:paraId="5FDFE1D5" w14:textId="11051A89" w:rsidR="009303BD" w:rsidRPr="00E01CCB" w:rsidRDefault="00993C87" w:rsidP="00A11F6C">
      <w:pPr>
        <w:pStyle w:val="01bodytext"/>
        <w:widowControl/>
        <w:spacing w:before="20"/>
        <w:rPr>
          <w:kern w:val="2"/>
          <w:lang w:val="en-GB"/>
        </w:rPr>
      </w:pPr>
      <w:r w:rsidRPr="00A11F6C">
        <w:rPr>
          <w:kern w:val="2"/>
          <w:lang w:bidi="et-EE"/>
        </w:rPr>
        <w:t>Seade vastab kõigi kohaldatavate Euroopa Ühenduse direktiivide ja asjaomaste ühtlustatud standardite ja Ühendkuningriigi standardite nõuetele, mille alusel omistatakse</w:t>
      </w:r>
      <w:r w:rsidRPr="00E01CCB">
        <w:rPr>
          <w:kern w:val="2"/>
          <w:lang w:bidi="et-EE"/>
        </w:rPr>
        <w:t xml:space="preserve"> tootele CE- ja UKCA-vastavusmärgised.</w:t>
      </w:r>
      <w:r w:rsidR="009303BD" w:rsidRPr="00E01CCB">
        <w:rPr>
          <w:kern w:val="2"/>
          <w:lang w:bidi="et-EE"/>
        </w:rPr>
        <w:br w:type="page"/>
      </w:r>
    </w:p>
    <w:p w14:paraId="0180FDD2" w14:textId="410B47AD" w:rsidR="00F0011B" w:rsidRPr="00E01CCB" w:rsidRDefault="00F0011B" w:rsidP="00464355">
      <w:pPr>
        <w:pStyle w:val="1"/>
        <w:widowControl/>
        <w:rPr>
          <w:kern w:val="2"/>
        </w:rPr>
      </w:pPr>
      <w:bookmarkStart w:id="7" w:name="_Ref233627984"/>
      <w:r w:rsidRPr="00E01CCB">
        <w:rPr>
          <w:kern w:val="2"/>
          <w:lang w:bidi="et-EE"/>
        </w:rPr>
        <w:lastRenderedPageBreak/>
        <w:t>Toote ülevaade</w:t>
      </w:r>
      <w:bookmarkEnd w:id="7"/>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657"/>
        <w:gridCol w:w="6317"/>
      </w:tblGrid>
      <w:tr w:rsidR="00CB49D1" w:rsidRPr="00E01CCB" w14:paraId="5B3687FF" w14:textId="77777777" w:rsidTr="00F0011B">
        <w:trPr>
          <w:trHeight w:val="567"/>
        </w:trPr>
        <w:tc>
          <w:tcPr>
            <w:tcW w:w="657" w:type="dxa"/>
            <w:shd w:val="clear" w:color="auto" w:fill="E7E7E8"/>
          </w:tcPr>
          <w:p w14:paraId="2AE79B78" w14:textId="3B09C96C" w:rsidR="00993C87" w:rsidRPr="00E01CCB" w:rsidRDefault="00F0011B" w:rsidP="00464355">
            <w:pPr>
              <w:widowControl/>
              <w:suppressAutoHyphens/>
              <w:spacing w:before="60"/>
              <w:ind w:left="28"/>
              <w:rPr>
                <w:color w:val="auto"/>
                <w:kern w:val="2"/>
                <w:lang w:val="en-GB"/>
              </w:rPr>
            </w:pPr>
            <w:r w:rsidRPr="00E01CCB">
              <w:rPr>
                <w:kern w:val="2"/>
                <w:lang w:bidi="et-EE"/>
              </w:rPr>
              <w:br w:type="page"/>
            </w:r>
            <w:r w:rsidR="00993C87" w:rsidRPr="00E01CCB">
              <w:rPr>
                <w:noProof/>
                <w:color w:val="auto"/>
                <w:kern w:val="2"/>
                <w:lang w:bidi="et-EE"/>
              </w:rPr>
              <w:drawing>
                <wp:inline distT="0" distB="0" distL="0" distR="0" wp14:anchorId="08116FB8" wp14:editId="61950087">
                  <wp:extent cx="335915" cy="303276"/>
                  <wp:effectExtent l="0" t="0" r="6985" b="1905"/>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rotWithShape="1">
                          <a:blip r:embed="rId30">
                            <a:extLst>
                              <a:ext uri="{28A0092B-C50C-407E-A947-70E740481C1C}">
                                <a14:useLocalDpi xmlns:a14="http://schemas.microsoft.com/office/drawing/2010/main" val="0"/>
                              </a:ext>
                            </a:extLst>
                          </a:blip>
                          <a:srcRect l="5092" t="10854" r="14494" b="5957"/>
                          <a:stretch/>
                        </pic:blipFill>
                        <pic:spPr bwMode="auto">
                          <a:xfrm>
                            <a:off x="0" y="0"/>
                            <a:ext cx="337019" cy="30427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17" w:type="dxa"/>
            <w:shd w:val="clear" w:color="auto" w:fill="E7E7E8"/>
            <w:vAlign w:val="center"/>
          </w:tcPr>
          <w:p w14:paraId="12442470" w14:textId="5215B80C" w:rsidR="00993C87" w:rsidRPr="00E01CCB" w:rsidRDefault="00FA244F" w:rsidP="00464355">
            <w:pPr>
              <w:pStyle w:val="t4"/>
              <w:widowControl/>
              <w:spacing w:before="0"/>
              <w:rPr>
                <w:kern w:val="2"/>
                <w:lang w:val="en-GB"/>
              </w:rPr>
            </w:pPr>
            <w:r w:rsidRPr="00E01CCB">
              <w:rPr>
                <w:kern w:val="2"/>
                <w:lang w:bidi="et-EE"/>
              </w:rPr>
              <w:t>MÄRKUS.</w:t>
            </w:r>
          </w:p>
        </w:tc>
      </w:tr>
      <w:tr w:rsidR="00CB49D1" w:rsidRPr="00E01CCB" w14:paraId="2975A9C5" w14:textId="77777777" w:rsidTr="00F0011B">
        <w:trPr>
          <w:trHeight w:val="23"/>
        </w:trPr>
        <w:tc>
          <w:tcPr>
            <w:tcW w:w="6974" w:type="dxa"/>
            <w:gridSpan w:val="2"/>
            <w:shd w:val="clear" w:color="auto" w:fill="E7E7E8"/>
          </w:tcPr>
          <w:p w14:paraId="560C1B06" w14:textId="28B64B4F" w:rsidR="00993C87" w:rsidRPr="00E01CCB" w:rsidRDefault="00993C87" w:rsidP="00464355">
            <w:pPr>
              <w:pStyle w:val="01bodytext"/>
              <w:widowControl/>
              <w:ind w:left="57" w:right="57"/>
              <w:rPr>
                <w:kern w:val="2"/>
                <w:lang w:val="en-GB"/>
              </w:rPr>
            </w:pPr>
            <w:r w:rsidRPr="00E01CCB">
              <w:rPr>
                <w:kern w:val="2"/>
                <w:lang w:bidi="et-EE"/>
              </w:rPr>
              <w:t>Tehniliste muudatuste ja mudelite varieeruvuse tõttu võivad mõned juhendis sisalduvad illustratsioonid konkreetsest mudelist erineda.</w:t>
            </w:r>
          </w:p>
        </w:tc>
      </w:tr>
    </w:tbl>
    <w:p w14:paraId="43A533C4" w14:textId="77777777" w:rsidR="00993C87" w:rsidRPr="00E01CCB" w:rsidRDefault="00993C87" w:rsidP="00464355">
      <w:pPr>
        <w:widowControl/>
        <w:suppressAutoHyphens/>
        <w:spacing w:after="100" w:afterAutospacing="1"/>
        <w:rPr>
          <w:color w:val="auto"/>
          <w:kern w:val="2"/>
          <w:sz w:val="16"/>
          <w:szCs w:val="16"/>
          <w:lang w:val="en-GB"/>
        </w:rPr>
      </w:pPr>
    </w:p>
    <w:tbl>
      <w:tblPr>
        <w:tblOverlap w:val="never"/>
        <w:tblW w:w="0" w:type="auto"/>
        <w:tblLayout w:type="fixed"/>
        <w:tblCellMar>
          <w:left w:w="0" w:type="dxa"/>
          <w:right w:w="0" w:type="dxa"/>
        </w:tblCellMar>
        <w:tblLook w:val="04A0" w:firstRow="1" w:lastRow="0" w:firstColumn="1" w:lastColumn="0" w:noHBand="0" w:noVBand="1"/>
      </w:tblPr>
      <w:tblGrid>
        <w:gridCol w:w="4075"/>
        <w:gridCol w:w="2890"/>
      </w:tblGrid>
      <w:tr w:rsidR="00CB49D1" w:rsidRPr="00E01CCB" w14:paraId="1248F10E" w14:textId="77777777" w:rsidTr="00E35FE4">
        <w:trPr>
          <w:trHeight w:val="23"/>
        </w:trPr>
        <w:tc>
          <w:tcPr>
            <w:tcW w:w="4075" w:type="dxa"/>
          </w:tcPr>
          <w:p w14:paraId="33BFC716" w14:textId="7D165E14" w:rsidR="00993C87" w:rsidRPr="00E01CCB" w:rsidRDefault="00993C87" w:rsidP="00464355">
            <w:pPr>
              <w:widowControl/>
              <w:suppressAutoHyphens/>
              <w:spacing w:before="160"/>
              <w:rPr>
                <w:color w:val="auto"/>
                <w:kern w:val="2"/>
                <w:lang w:val="en-GB"/>
              </w:rPr>
            </w:pPr>
            <w:r w:rsidRPr="00E01CCB">
              <w:rPr>
                <w:noProof/>
                <w:color w:val="auto"/>
                <w:kern w:val="2"/>
                <w:lang w:bidi="et-EE"/>
              </w:rPr>
              <w:drawing>
                <wp:inline distT="0" distB="0" distL="0" distR="0" wp14:anchorId="1FF79FB1" wp14:editId="10B09466">
                  <wp:extent cx="2590800" cy="4148806"/>
                  <wp:effectExtent l="0" t="0" r="0" b="4445"/>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rotWithShape="1">
                          <a:blip r:embed="rId31">
                            <a:extLst>
                              <a:ext uri="{28A0092B-C50C-407E-A947-70E740481C1C}">
                                <a14:useLocalDpi xmlns:a14="http://schemas.microsoft.com/office/drawing/2010/main" val="0"/>
                              </a:ext>
                            </a:extLst>
                          </a:blip>
                          <a:srcRect t="2251"/>
                          <a:stretch/>
                        </pic:blipFill>
                        <pic:spPr bwMode="auto">
                          <a:xfrm>
                            <a:off x="0" y="0"/>
                            <a:ext cx="2590800" cy="41488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90" w:type="dxa"/>
          </w:tcPr>
          <w:p w14:paraId="5F456B82" w14:textId="3FBA1070" w:rsidR="00993C87" w:rsidRPr="00E01CCB" w:rsidRDefault="00993C87" w:rsidP="00373F58">
            <w:pPr>
              <w:pStyle w:val="22"/>
              <w:widowControl/>
              <w:shd w:val="clear" w:color="auto" w:fill="auto"/>
              <w:suppressAutoHyphens/>
              <w:spacing w:before="180" w:after="8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CNCQ2T518EX</w:t>
            </w:r>
          </w:p>
          <w:p w14:paraId="053A563D" w14:textId="7CE2E727" w:rsidR="00993C87" w:rsidRPr="00E01CCB" w:rsidRDefault="00993C87" w:rsidP="00464355">
            <w:pPr>
              <w:pStyle w:val="22"/>
              <w:widowControl/>
              <w:shd w:val="clear" w:color="auto" w:fill="auto"/>
              <w:suppressAutoHyphens/>
              <w:spacing w:before="0" w:after="8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CNCQ2T518EB</w:t>
            </w:r>
          </w:p>
          <w:p w14:paraId="2A0B06E0" w14:textId="313171F8" w:rsidR="00993C87" w:rsidRPr="00E01CCB" w:rsidRDefault="00993C87" w:rsidP="00464355">
            <w:pPr>
              <w:pStyle w:val="22"/>
              <w:widowControl/>
              <w:shd w:val="clear" w:color="auto" w:fill="auto"/>
              <w:suppressAutoHyphens/>
              <w:spacing w:before="0" w:after="8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CNCQ2T518DW</w:t>
            </w:r>
          </w:p>
          <w:p w14:paraId="0413995E" w14:textId="60889065" w:rsidR="00993C87" w:rsidRPr="00E01CCB" w:rsidRDefault="00993C87" w:rsidP="00464355">
            <w:pPr>
              <w:pStyle w:val="22"/>
              <w:widowControl/>
              <w:shd w:val="clear" w:color="auto" w:fill="auto"/>
              <w:suppressAutoHyphens/>
              <w:spacing w:before="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CNCQ2T518DX</w:t>
            </w:r>
          </w:p>
          <w:p w14:paraId="7EEF6464" w14:textId="583D2543" w:rsidR="00993C87" w:rsidRPr="00E01CCB" w:rsidRDefault="00993C87" w:rsidP="00464355">
            <w:pPr>
              <w:pStyle w:val="22"/>
              <w:widowControl/>
              <w:shd w:val="clear" w:color="auto" w:fill="auto"/>
              <w:suppressAutoHyphens/>
              <w:spacing w:before="0" w:after="8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CNCQ2T518EC</w:t>
            </w:r>
          </w:p>
          <w:p w14:paraId="40EB47D7" w14:textId="18FE8C30" w:rsidR="00993C87" w:rsidRPr="00E01CCB" w:rsidRDefault="00993C87" w:rsidP="00464355">
            <w:pPr>
              <w:pStyle w:val="22"/>
              <w:widowControl/>
              <w:shd w:val="clear" w:color="auto" w:fill="auto"/>
              <w:suppressAutoHyphens/>
              <w:spacing w:before="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CNCQ2T518EG</w:t>
            </w:r>
          </w:p>
          <w:p w14:paraId="1D2FD228" w14:textId="26D2B3A2" w:rsidR="00993C87" w:rsidRPr="00E01CCB" w:rsidRDefault="00993C87" w:rsidP="00464355">
            <w:pPr>
              <w:pStyle w:val="22"/>
              <w:widowControl/>
              <w:shd w:val="clear" w:color="auto" w:fill="auto"/>
              <w:suppressAutoHyphens/>
              <w:spacing w:before="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CNCQ2T518DB</w:t>
            </w:r>
          </w:p>
          <w:p w14:paraId="4E9E1435" w14:textId="5AA65A36" w:rsidR="00993C87" w:rsidRPr="00E01CCB" w:rsidRDefault="00993C87" w:rsidP="00464355">
            <w:pPr>
              <w:pStyle w:val="22"/>
              <w:widowControl/>
              <w:shd w:val="clear" w:color="auto" w:fill="auto"/>
              <w:suppressAutoHyphens/>
              <w:spacing w:before="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CNCQ2T518EW</w:t>
            </w:r>
          </w:p>
          <w:p w14:paraId="217A20A1" w14:textId="0EEE95C6" w:rsidR="00993C87" w:rsidRPr="00E01CCB" w:rsidRDefault="00993C87" w:rsidP="00464355">
            <w:pPr>
              <w:pStyle w:val="22"/>
              <w:widowControl/>
              <w:shd w:val="clear" w:color="auto" w:fill="auto"/>
              <w:suppressAutoHyphens/>
              <w:spacing w:before="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ECN2CQTDX185</w:t>
            </w:r>
          </w:p>
          <w:p w14:paraId="65427F20" w14:textId="5D4C7A62" w:rsidR="00993C87" w:rsidRPr="00E01CCB" w:rsidRDefault="00993C87" w:rsidP="00464355">
            <w:pPr>
              <w:pStyle w:val="22"/>
              <w:widowControl/>
              <w:shd w:val="clear" w:color="auto" w:fill="auto"/>
              <w:suppressAutoHyphens/>
              <w:spacing w:before="0" w:line="216" w:lineRule="auto"/>
              <w:ind w:firstLine="0"/>
              <w:rPr>
                <w:color w:val="auto"/>
                <w:kern w:val="2"/>
                <w:lang w:val="en-GB"/>
              </w:rPr>
            </w:pPr>
            <w:r w:rsidRPr="00E01CCB">
              <w:rPr>
                <w:rFonts w:ascii="Effra Light" w:eastAsia="Effra Light" w:hAnsi="Effra Light" w:cs="Effra Light"/>
                <w:color w:val="auto"/>
                <w:kern w:val="2"/>
                <w:sz w:val="18"/>
                <w:szCs w:val="18"/>
                <w:lang w:bidi="et-EE"/>
              </w:rPr>
              <w:t>ECN2CQTDB185</w:t>
            </w:r>
          </w:p>
          <w:p w14:paraId="4313E922" w14:textId="2DAD43AE" w:rsidR="00993C87" w:rsidRPr="00E01CCB" w:rsidRDefault="00993C87" w:rsidP="00464355">
            <w:pPr>
              <w:pStyle w:val="01bodytext"/>
              <w:widowControl/>
              <w:spacing w:after="80"/>
              <w:rPr>
                <w:kern w:val="2"/>
                <w:lang w:val="en-GB"/>
              </w:rPr>
            </w:pPr>
            <w:r w:rsidRPr="00E01CCB">
              <w:rPr>
                <w:kern w:val="2"/>
                <w:lang w:bidi="et-EE"/>
              </w:rPr>
              <w:t>A: Külmiku kamber</w:t>
            </w:r>
          </w:p>
          <w:p w14:paraId="6DE39684" w14:textId="793B1A45" w:rsidR="00993C87" w:rsidRPr="00E01CCB" w:rsidRDefault="00D23D1D" w:rsidP="00464355">
            <w:pPr>
              <w:pStyle w:val="01bodytext"/>
              <w:widowControl/>
              <w:ind w:left="113"/>
              <w:rPr>
                <w:kern w:val="2"/>
                <w:lang w:val="en-GB"/>
              </w:rPr>
            </w:pPr>
            <w:r w:rsidRPr="00E01CCB">
              <w:rPr>
                <w:kern w:val="2"/>
                <w:lang w:bidi="et-EE"/>
              </w:rPr>
              <w:t>1-Kuvapaneel</w:t>
            </w:r>
          </w:p>
          <w:p w14:paraId="4F1225A3" w14:textId="19BBED4A" w:rsidR="00993C87" w:rsidRPr="00E01CCB" w:rsidRDefault="00D23D1D" w:rsidP="00464355">
            <w:pPr>
              <w:pStyle w:val="01bodytext"/>
              <w:widowControl/>
              <w:ind w:left="113"/>
              <w:rPr>
                <w:kern w:val="2"/>
                <w:lang w:val="en-GB"/>
              </w:rPr>
            </w:pPr>
            <w:r w:rsidRPr="00E01CCB">
              <w:rPr>
                <w:kern w:val="2"/>
                <w:lang w:bidi="et-EE"/>
              </w:rPr>
              <w:t>2-Klaasriiul</w:t>
            </w:r>
          </w:p>
          <w:p w14:paraId="063AB669" w14:textId="55710C6F" w:rsidR="00993C87" w:rsidRPr="00E01CCB" w:rsidRDefault="00D23D1D" w:rsidP="00464355">
            <w:pPr>
              <w:pStyle w:val="01bodytext"/>
              <w:widowControl/>
              <w:ind w:left="113"/>
              <w:rPr>
                <w:kern w:val="2"/>
                <w:lang w:val="en-GB"/>
              </w:rPr>
            </w:pPr>
            <w:r w:rsidRPr="00E01CCB">
              <w:rPr>
                <w:kern w:val="2"/>
                <w:lang w:bidi="et-EE"/>
              </w:rPr>
              <w:t>3-Klaasriiul</w:t>
            </w:r>
          </w:p>
          <w:p w14:paraId="1574859B" w14:textId="4C2AF1CD" w:rsidR="00993C87" w:rsidRPr="00E01CCB" w:rsidRDefault="00D23D1D" w:rsidP="00464355">
            <w:pPr>
              <w:pStyle w:val="01bodytext"/>
              <w:widowControl/>
              <w:ind w:left="113"/>
              <w:rPr>
                <w:kern w:val="2"/>
                <w:lang w:val="en-GB"/>
              </w:rPr>
            </w:pPr>
            <w:r w:rsidRPr="00E01CCB">
              <w:rPr>
                <w:kern w:val="2"/>
                <w:lang w:bidi="et-EE"/>
              </w:rPr>
              <w:t>4-Klaasriiul</w:t>
            </w:r>
          </w:p>
          <w:p w14:paraId="32364C46" w14:textId="1FEF73C7" w:rsidR="00993C87" w:rsidRPr="00E01CCB" w:rsidRDefault="00D23D1D" w:rsidP="00464355">
            <w:pPr>
              <w:pStyle w:val="01bodytext"/>
              <w:widowControl/>
              <w:ind w:left="113"/>
              <w:rPr>
                <w:kern w:val="2"/>
                <w:lang w:val="en-GB"/>
              </w:rPr>
            </w:pPr>
            <w:r w:rsidRPr="00E01CCB">
              <w:rPr>
                <w:kern w:val="2"/>
                <w:lang w:bidi="et-EE"/>
              </w:rPr>
              <w:t>5-Sahtli kate</w:t>
            </w:r>
          </w:p>
          <w:p w14:paraId="6818DF69" w14:textId="05AA0490" w:rsidR="00993C87" w:rsidRPr="00E01CCB" w:rsidRDefault="00D23D1D" w:rsidP="00464355">
            <w:pPr>
              <w:pStyle w:val="01bodytext"/>
              <w:widowControl/>
              <w:ind w:left="113"/>
              <w:rPr>
                <w:kern w:val="2"/>
                <w:lang w:val="en-GB"/>
              </w:rPr>
            </w:pPr>
            <w:r w:rsidRPr="00E01CCB">
              <w:rPr>
                <w:kern w:val="2"/>
                <w:lang w:bidi="et-EE"/>
              </w:rPr>
              <w:t xml:space="preserve">6-Sahtel </w:t>
            </w:r>
            <w:proofErr w:type="spellStart"/>
            <w:r w:rsidRPr="00E01CCB">
              <w:rPr>
                <w:kern w:val="2"/>
                <w:lang w:bidi="et-EE"/>
              </w:rPr>
              <w:t>Fresh</w:t>
            </w:r>
            <w:proofErr w:type="spellEnd"/>
            <w:r w:rsidRPr="00E01CCB">
              <w:rPr>
                <w:kern w:val="2"/>
                <w:lang w:bidi="et-EE"/>
              </w:rPr>
              <w:t xml:space="preserve"> 0°C</w:t>
            </w:r>
          </w:p>
          <w:p w14:paraId="1D3FB203" w14:textId="209D7353" w:rsidR="00993C87" w:rsidRPr="00E01CCB" w:rsidRDefault="00D23D1D" w:rsidP="00464355">
            <w:pPr>
              <w:pStyle w:val="01bodytext"/>
              <w:widowControl/>
              <w:spacing w:after="360"/>
              <w:ind w:left="113"/>
              <w:rPr>
                <w:kern w:val="2"/>
                <w:lang w:val="en-GB"/>
              </w:rPr>
            </w:pPr>
            <w:r w:rsidRPr="00E01CCB">
              <w:rPr>
                <w:kern w:val="2"/>
                <w:lang w:bidi="et-EE"/>
              </w:rPr>
              <w:t>7-Ukseriiul</w:t>
            </w:r>
          </w:p>
          <w:p w14:paraId="2F9CE206" w14:textId="39620A79" w:rsidR="00993C87" w:rsidRPr="00E01CCB" w:rsidRDefault="00993C87" w:rsidP="00464355">
            <w:pPr>
              <w:pStyle w:val="01bodytext"/>
              <w:widowControl/>
              <w:spacing w:after="80"/>
              <w:rPr>
                <w:kern w:val="2"/>
                <w:lang w:val="en-GB"/>
              </w:rPr>
            </w:pPr>
            <w:r w:rsidRPr="00E01CCB">
              <w:rPr>
                <w:kern w:val="2"/>
                <w:lang w:bidi="et-EE"/>
              </w:rPr>
              <w:t>B: Sügavkülmikukamber</w:t>
            </w:r>
          </w:p>
          <w:p w14:paraId="3097DE37" w14:textId="3FAB6828" w:rsidR="00993C87" w:rsidRPr="00E01CCB" w:rsidRDefault="00D23D1D" w:rsidP="00464355">
            <w:pPr>
              <w:pStyle w:val="01bodytext"/>
              <w:widowControl/>
              <w:ind w:left="113"/>
              <w:rPr>
                <w:kern w:val="2"/>
                <w:lang w:val="en-GB"/>
              </w:rPr>
            </w:pPr>
            <w:r w:rsidRPr="00E01CCB">
              <w:rPr>
                <w:kern w:val="2"/>
                <w:lang w:bidi="et-EE"/>
              </w:rPr>
              <w:t>8-Lihtsalt ligipääsetav alus</w:t>
            </w:r>
          </w:p>
          <w:p w14:paraId="4D34BC3F" w14:textId="0E3371C6" w:rsidR="00993C87" w:rsidRPr="00E01CCB" w:rsidRDefault="00D23D1D" w:rsidP="00464355">
            <w:pPr>
              <w:pStyle w:val="01bodytext"/>
              <w:widowControl/>
              <w:ind w:left="113"/>
              <w:rPr>
                <w:kern w:val="2"/>
                <w:lang w:val="en-GB"/>
              </w:rPr>
            </w:pPr>
            <w:r w:rsidRPr="00E01CCB">
              <w:rPr>
                <w:kern w:val="2"/>
                <w:lang w:bidi="et-EE"/>
              </w:rPr>
              <w:t>9-Keskmine sügavkülmiku hoiusahtel</w:t>
            </w:r>
          </w:p>
          <w:p w14:paraId="7B2695AC" w14:textId="79A9726D" w:rsidR="00993C87" w:rsidRPr="00E01CCB" w:rsidRDefault="00D23D1D" w:rsidP="00464355">
            <w:pPr>
              <w:pStyle w:val="01bodytext"/>
              <w:widowControl/>
              <w:ind w:left="113"/>
              <w:rPr>
                <w:kern w:val="2"/>
                <w:lang w:val="en-GB"/>
              </w:rPr>
            </w:pPr>
            <w:r w:rsidRPr="00E01CCB">
              <w:rPr>
                <w:kern w:val="2"/>
                <w:lang w:bidi="et-EE"/>
              </w:rPr>
              <w:t>10-Alumine sügavkülmiku hoiusahtel</w:t>
            </w:r>
          </w:p>
        </w:tc>
      </w:tr>
    </w:tbl>
    <w:p w14:paraId="28D11A65"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p w14:paraId="559E13FE" w14:textId="76524676" w:rsidR="00A06AFA" w:rsidRPr="00E01CCB" w:rsidRDefault="00A06AFA" w:rsidP="00464355">
      <w:pPr>
        <w:pStyle w:val="1"/>
        <w:widowControl/>
        <w:rPr>
          <w:kern w:val="2"/>
          <w:lang w:val="en-GB"/>
        </w:rPr>
      </w:pPr>
      <w:bookmarkStart w:id="8" w:name="_Ref233627989"/>
      <w:r w:rsidRPr="00E01CCB">
        <w:rPr>
          <w:kern w:val="2"/>
          <w:lang w:bidi="et-EE"/>
        </w:rPr>
        <w:lastRenderedPageBreak/>
        <w:t>Juhtpaneel</w:t>
      </w:r>
      <w:bookmarkEnd w:id="8"/>
    </w:p>
    <w:p w14:paraId="78EE6B61" w14:textId="5A1E4085" w:rsidR="00993C87" w:rsidRPr="00E01CCB" w:rsidRDefault="00993C87" w:rsidP="00464355">
      <w:pPr>
        <w:pStyle w:val="t3"/>
        <w:widowControl/>
        <w:ind w:left="57"/>
        <w:rPr>
          <w:kern w:val="2"/>
          <w:lang w:val="en-GB"/>
        </w:rPr>
      </w:pPr>
      <w:r w:rsidRPr="00E01CCB">
        <w:rPr>
          <w:kern w:val="2"/>
          <w:lang w:bidi="et-EE"/>
        </w:rPr>
        <w:t>Kuvapaneel</w:t>
      </w:r>
    </w:p>
    <w:p w14:paraId="6D9A6E82" w14:textId="66C7F1CA" w:rsidR="00993C87" w:rsidRPr="00E01CCB" w:rsidRDefault="00993C87" w:rsidP="00464355">
      <w:pPr>
        <w:pStyle w:val="80"/>
        <w:widowControl/>
        <w:shd w:val="clear" w:color="auto" w:fill="auto"/>
        <w:suppressAutoHyphens/>
        <w:spacing w:after="240" w:line="240" w:lineRule="auto"/>
        <w:ind w:left="454"/>
        <w:rPr>
          <w:color w:val="auto"/>
          <w:kern w:val="2"/>
          <w:sz w:val="19"/>
          <w:szCs w:val="19"/>
          <w:lang w:val="en-GB"/>
        </w:rPr>
      </w:pPr>
      <w:r w:rsidRPr="00E01CCB">
        <w:rPr>
          <w:noProof/>
          <w:color w:val="auto"/>
          <w:kern w:val="2"/>
          <w:sz w:val="19"/>
          <w:szCs w:val="19"/>
          <w:lang w:bidi="et-EE"/>
        </w:rPr>
        <w:drawing>
          <wp:inline distT="0" distB="0" distL="0" distR="0" wp14:anchorId="79B60577" wp14:editId="31500B22">
            <wp:extent cx="3429000" cy="105156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29000" cy="1051560"/>
                    </a:xfrm>
                    <a:prstGeom prst="rect">
                      <a:avLst/>
                    </a:prstGeom>
                    <a:noFill/>
                    <a:ln>
                      <a:noFill/>
                    </a:ln>
                  </pic:spPr>
                </pic:pic>
              </a:graphicData>
            </a:graphic>
          </wp:inline>
        </w:drawing>
      </w:r>
    </w:p>
    <w:p w14:paraId="588E5E3F" w14:textId="77777777" w:rsidR="00993C87" w:rsidRPr="00E01CCB" w:rsidRDefault="00993C87" w:rsidP="00464355">
      <w:pPr>
        <w:pStyle w:val="22"/>
        <w:widowControl/>
        <w:shd w:val="clear" w:color="auto" w:fill="auto"/>
        <w:suppressAutoHyphens/>
        <w:spacing w:before="0" w:after="120" w:line="240" w:lineRule="auto"/>
        <w:ind w:firstLine="0"/>
        <w:jc w:val="both"/>
        <w:rPr>
          <w:rFonts w:ascii="Effra Light" w:hAnsi="Effra Light" w:cs="Effra Light"/>
          <w:color w:val="auto"/>
          <w:kern w:val="2"/>
          <w:sz w:val="20"/>
          <w:szCs w:val="20"/>
          <w:lang w:val="en-GB" w:eastAsia="de-DE" w:bidi="de-DE"/>
        </w:rPr>
      </w:pPr>
      <w:r w:rsidRPr="00E01CCB">
        <w:rPr>
          <w:rFonts w:ascii="Effra Light" w:eastAsia="Effra Light" w:hAnsi="Effra Light" w:cs="Effra Light"/>
          <w:color w:val="auto"/>
          <w:kern w:val="2"/>
          <w:sz w:val="20"/>
          <w:szCs w:val="20"/>
          <w:lang w:bidi="et-EE"/>
        </w:rPr>
        <w:t>Nupud</w:t>
      </w:r>
    </w:p>
    <w:tbl>
      <w:tblPr>
        <w:tblOverlap w:val="never"/>
        <w:tblW w:w="0" w:type="auto"/>
        <w:tblInd w:w="10" w:type="dxa"/>
        <w:tblLayout w:type="fixed"/>
        <w:tblCellMar>
          <w:left w:w="0" w:type="dxa"/>
          <w:right w:w="0" w:type="dxa"/>
        </w:tblCellMar>
        <w:tblLook w:val="04A0" w:firstRow="1" w:lastRow="0" w:firstColumn="1" w:lastColumn="0" w:noHBand="0" w:noVBand="1"/>
      </w:tblPr>
      <w:tblGrid>
        <w:gridCol w:w="720"/>
        <w:gridCol w:w="6216"/>
      </w:tblGrid>
      <w:tr w:rsidR="00CB49D1" w:rsidRPr="00E01CCB" w14:paraId="213398BC" w14:textId="77777777" w:rsidTr="00A11F6C">
        <w:trPr>
          <w:trHeight w:val="23"/>
        </w:trPr>
        <w:tc>
          <w:tcPr>
            <w:tcW w:w="720" w:type="dxa"/>
          </w:tcPr>
          <w:p w14:paraId="68C27BD0" w14:textId="33B13BC7" w:rsidR="00993C87" w:rsidRPr="00E01CCB" w:rsidRDefault="00993C87" w:rsidP="00464355">
            <w:pPr>
              <w:pStyle w:val="22"/>
              <w:widowControl/>
              <w:shd w:val="clear" w:color="auto" w:fill="auto"/>
              <w:suppressAutoHyphens/>
              <w:spacing w:before="0" w:after="120" w:line="240"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K1</w:t>
            </w:r>
          </w:p>
        </w:tc>
        <w:tc>
          <w:tcPr>
            <w:tcW w:w="6216" w:type="dxa"/>
          </w:tcPr>
          <w:p w14:paraId="0814CE1B" w14:textId="05912172" w:rsidR="00993C87" w:rsidRPr="00E01CCB" w:rsidRDefault="00993C87" w:rsidP="00464355">
            <w:pPr>
              <w:pStyle w:val="22"/>
              <w:widowControl/>
              <w:shd w:val="clear" w:color="auto" w:fill="auto"/>
              <w:suppressAutoHyphens/>
              <w:spacing w:before="0" w:after="120" w:line="240"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Toide sees/väljas, kasutatakse seadme sisse-/väljalülitamiseks.</w:t>
            </w:r>
          </w:p>
        </w:tc>
      </w:tr>
      <w:tr w:rsidR="00CB49D1" w:rsidRPr="00E01CCB" w14:paraId="53084145" w14:textId="77777777" w:rsidTr="00A11F6C">
        <w:trPr>
          <w:trHeight w:val="23"/>
        </w:trPr>
        <w:tc>
          <w:tcPr>
            <w:tcW w:w="720" w:type="dxa"/>
          </w:tcPr>
          <w:p w14:paraId="53771D3E" w14:textId="657CE91B" w:rsidR="00993C87" w:rsidRPr="00E01CCB" w:rsidRDefault="00993C87" w:rsidP="00464355">
            <w:pPr>
              <w:pStyle w:val="22"/>
              <w:widowControl/>
              <w:shd w:val="clear" w:color="auto" w:fill="auto"/>
              <w:suppressAutoHyphens/>
              <w:spacing w:before="0" w:after="120" w:line="240"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K2</w:t>
            </w:r>
          </w:p>
        </w:tc>
        <w:tc>
          <w:tcPr>
            <w:tcW w:w="6216" w:type="dxa"/>
            <w:vAlign w:val="bottom"/>
          </w:tcPr>
          <w:p w14:paraId="1BA9AF2A" w14:textId="77777777" w:rsidR="00993C87" w:rsidRPr="00E01CCB" w:rsidRDefault="00993C87" w:rsidP="00464355">
            <w:pPr>
              <w:pStyle w:val="22"/>
              <w:widowControl/>
              <w:shd w:val="clear" w:color="auto" w:fill="auto"/>
              <w:suppressAutoHyphens/>
              <w:spacing w:before="0" w:after="120" w:line="240"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Temperatuuri valimine</w:t>
            </w:r>
          </w:p>
          <w:p w14:paraId="57B1975A" w14:textId="686840B2" w:rsidR="00993C87" w:rsidRPr="00A11F6C" w:rsidRDefault="00993C87" w:rsidP="00A11F6C">
            <w:pPr>
              <w:pStyle w:val="22"/>
              <w:widowControl/>
              <w:shd w:val="clear" w:color="auto" w:fill="auto"/>
              <w:suppressAutoHyphens/>
              <w:spacing w:before="0" w:after="120" w:line="240" w:lineRule="auto"/>
              <w:ind w:firstLine="0"/>
              <w:rPr>
                <w:rFonts w:ascii="Effra Light" w:hAnsi="Effra Light" w:cs="Effra Light"/>
                <w:color w:val="auto"/>
                <w:kern w:val="2"/>
                <w:sz w:val="20"/>
                <w:szCs w:val="20"/>
                <w:lang w:val="en-GB"/>
              </w:rPr>
            </w:pPr>
            <w:r w:rsidRPr="00A11F6C">
              <w:rPr>
                <w:rFonts w:ascii="Effra Light" w:eastAsia="Effra Light" w:hAnsi="Effra Light" w:cs="Effra Light"/>
                <w:color w:val="auto"/>
                <w:kern w:val="2"/>
                <w:sz w:val="20"/>
                <w:szCs w:val="20"/>
                <w:lang w:bidi="et-EE"/>
              </w:rPr>
              <w:t xml:space="preserve">Sisse-/väljalülitusnupp, mida kasutatakse </w:t>
            </w:r>
            <w:proofErr w:type="spellStart"/>
            <w:r w:rsidRPr="00A11F6C">
              <w:rPr>
                <w:rFonts w:ascii="Effra Light" w:eastAsia="Effra Light" w:hAnsi="Effra Light" w:cs="Effra Light"/>
                <w:color w:val="auto"/>
                <w:kern w:val="2"/>
                <w:sz w:val="20"/>
                <w:szCs w:val="20"/>
                <w:lang w:bidi="et-EE"/>
              </w:rPr>
              <w:t>Fresh</w:t>
            </w:r>
            <w:proofErr w:type="spellEnd"/>
            <w:r w:rsidRPr="00A11F6C">
              <w:rPr>
                <w:rFonts w:ascii="Effra Light" w:eastAsia="Effra Light" w:hAnsi="Effra Light" w:cs="Effra Light"/>
                <w:color w:val="auto"/>
                <w:kern w:val="2"/>
                <w:sz w:val="20"/>
                <w:szCs w:val="20"/>
                <w:lang w:bidi="et-EE"/>
              </w:rPr>
              <w:t xml:space="preserve"> 0 °C sisselülitamiseks/</w:t>
            </w:r>
            <w:r w:rsidR="00A11F6C">
              <w:rPr>
                <w:rFonts w:ascii="Effra Light" w:eastAsia="Effra Light" w:hAnsi="Effra Light" w:cs="Effra Light"/>
                <w:color w:val="auto"/>
                <w:kern w:val="2"/>
                <w:sz w:val="20"/>
                <w:szCs w:val="20"/>
                <w:lang w:bidi="et-EE"/>
              </w:rPr>
              <w:t xml:space="preserve"> </w:t>
            </w:r>
            <w:r w:rsidRPr="00A11F6C">
              <w:rPr>
                <w:rFonts w:ascii="Effra Light" w:eastAsia="Effra Light" w:hAnsi="Effra Light" w:cs="Effra Light"/>
                <w:color w:val="auto"/>
                <w:kern w:val="2"/>
                <w:sz w:val="20"/>
                <w:szCs w:val="20"/>
                <w:lang w:bidi="et-EE"/>
              </w:rPr>
              <w:t>väljalülitamiseks.</w:t>
            </w:r>
          </w:p>
        </w:tc>
      </w:tr>
    </w:tbl>
    <w:p w14:paraId="7EBCCB48" w14:textId="77777777" w:rsidR="00993C87" w:rsidRPr="00E01CCB" w:rsidRDefault="00993C87" w:rsidP="00464355">
      <w:pPr>
        <w:pStyle w:val="a4"/>
        <w:widowControl/>
        <w:shd w:val="clear" w:color="auto" w:fill="auto"/>
        <w:suppressAutoHyphens/>
        <w:spacing w:after="120" w:line="240"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Indikaatorid</w:t>
      </w:r>
    </w:p>
    <w:tbl>
      <w:tblPr>
        <w:tblOverlap w:val="never"/>
        <w:tblW w:w="0" w:type="auto"/>
        <w:tblInd w:w="10" w:type="dxa"/>
        <w:tblLayout w:type="fixed"/>
        <w:tblCellMar>
          <w:left w:w="0" w:type="dxa"/>
          <w:right w:w="0" w:type="dxa"/>
        </w:tblCellMar>
        <w:tblLook w:val="04A0" w:firstRow="1" w:lastRow="0" w:firstColumn="1" w:lastColumn="0" w:noHBand="0" w:noVBand="1"/>
      </w:tblPr>
      <w:tblGrid>
        <w:gridCol w:w="710"/>
        <w:gridCol w:w="3249"/>
      </w:tblGrid>
      <w:tr w:rsidR="00CB49D1" w:rsidRPr="00E01CCB" w14:paraId="525E1F56" w14:textId="77777777" w:rsidTr="00A11F6C">
        <w:trPr>
          <w:trHeight w:val="23"/>
        </w:trPr>
        <w:tc>
          <w:tcPr>
            <w:tcW w:w="710" w:type="dxa"/>
          </w:tcPr>
          <w:p w14:paraId="738669E7" w14:textId="77777777" w:rsidR="00993C87" w:rsidRPr="00E01CCB" w:rsidRDefault="00993C87" w:rsidP="00464355">
            <w:pPr>
              <w:pStyle w:val="22"/>
              <w:widowControl/>
              <w:shd w:val="clear" w:color="auto" w:fill="auto"/>
              <w:suppressAutoHyphens/>
              <w:spacing w:before="0" w:after="120" w:line="240"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A</w:t>
            </w:r>
          </w:p>
        </w:tc>
        <w:tc>
          <w:tcPr>
            <w:tcW w:w="3249" w:type="dxa"/>
          </w:tcPr>
          <w:p w14:paraId="0699B915" w14:textId="1CCE854E" w:rsidR="00993C87" w:rsidRPr="00E01CCB" w:rsidRDefault="00993C87" w:rsidP="00464355">
            <w:pPr>
              <w:pStyle w:val="22"/>
              <w:widowControl/>
              <w:shd w:val="clear" w:color="auto" w:fill="auto"/>
              <w:suppressAutoHyphens/>
              <w:spacing w:before="0" w:after="120" w:line="240"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 xml:space="preserve">Funktsioon </w:t>
            </w:r>
            <w:proofErr w:type="spellStart"/>
            <w:r w:rsidRPr="00E01CCB">
              <w:rPr>
                <w:rFonts w:ascii="Effra Light" w:eastAsia="Effra Light" w:hAnsi="Effra Light" w:cs="Effra Light"/>
                <w:color w:val="auto"/>
                <w:kern w:val="2"/>
                <w:sz w:val="20"/>
                <w:szCs w:val="20"/>
                <w:lang w:bidi="et-EE"/>
              </w:rPr>
              <w:t>Fresh</w:t>
            </w:r>
            <w:proofErr w:type="spellEnd"/>
            <w:r w:rsidRPr="00E01CCB">
              <w:rPr>
                <w:rFonts w:ascii="Effra Light" w:eastAsia="Effra Light" w:hAnsi="Effra Light" w:cs="Effra Light"/>
                <w:color w:val="auto"/>
                <w:kern w:val="2"/>
                <w:sz w:val="20"/>
                <w:szCs w:val="20"/>
                <w:lang w:bidi="et-EE"/>
              </w:rPr>
              <w:t xml:space="preserve"> 0°C</w:t>
            </w:r>
          </w:p>
        </w:tc>
      </w:tr>
      <w:tr w:rsidR="00CB49D1" w:rsidRPr="00E01CCB" w14:paraId="47D9A8D7" w14:textId="77777777" w:rsidTr="00A11F6C">
        <w:trPr>
          <w:trHeight w:val="23"/>
        </w:trPr>
        <w:tc>
          <w:tcPr>
            <w:tcW w:w="710" w:type="dxa"/>
          </w:tcPr>
          <w:p w14:paraId="7FE515BB" w14:textId="77777777" w:rsidR="00993C87" w:rsidRPr="00E01CCB" w:rsidRDefault="00993C87" w:rsidP="00464355">
            <w:pPr>
              <w:pStyle w:val="22"/>
              <w:widowControl/>
              <w:shd w:val="clear" w:color="auto" w:fill="auto"/>
              <w:suppressAutoHyphens/>
              <w:spacing w:before="0" w:after="120" w:line="240"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B</w:t>
            </w:r>
          </w:p>
        </w:tc>
        <w:tc>
          <w:tcPr>
            <w:tcW w:w="3249" w:type="dxa"/>
          </w:tcPr>
          <w:p w14:paraId="127FB1EE" w14:textId="77777777" w:rsidR="00993C87" w:rsidRPr="00E01CCB" w:rsidRDefault="00993C87" w:rsidP="00464355">
            <w:pPr>
              <w:pStyle w:val="22"/>
              <w:widowControl/>
              <w:shd w:val="clear" w:color="auto" w:fill="auto"/>
              <w:suppressAutoHyphens/>
              <w:spacing w:before="0" w:after="120" w:line="240"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Külmiku temperatuurinäidik</w:t>
            </w:r>
          </w:p>
        </w:tc>
      </w:tr>
    </w:tbl>
    <w:p w14:paraId="12704C9D" w14:textId="77777777" w:rsidR="00993C87" w:rsidRPr="00E01CCB" w:rsidRDefault="00993C87" w:rsidP="00464355">
      <w:pPr>
        <w:pStyle w:val="t3"/>
        <w:widowControl/>
        <w:spacing w:before="644"/>
        <w:rPr>
          <w:kern w:val="2"/>
          <w:lang w:val="en-GB"/>
        </w:rPr>
      </w:pPr>
      <w:r w:rsidRPr="00E01CCB">
        <w:rPr>
          <w:kern w:val="2"/>
          <w:lang w:bidi="et-EE"/>
        </w:rPr>
        <w:t>Enne esimest kasutamist</w:t>
      </w:r>
    </w:p>
    <w:p w14:paraId="7937DE4D" w14:textId="42B45C21" w:rsidR="00993C87" w:rsidRPr="00E01CCB" w:rsidRDefault="00993C87" w:rsidP="00A11F6C">
      <w:pPr>
        <w:pStyle w:val="02bullettriangle"/>
        <w:widowControl/>
        <w:rPr>
          <w:kern w:val="2"/>
          <w:lang w:val="en-GB"/>
        </w:rPr>
      </w:pPr>
      <w:r w:rsidRPr="00A11F6C">
        <w:rPr>
          <w:kern w:val="2"/>
          <w:lang w:bidi="et-EE"/>
        </w:rPr>
        <w:t>Eemaldage kõik pakkematerjalid, hoidke neid lastele kättesaamatus kohas ja kõr</w:t>
      </w:r>
      <w:r w:rsidR="00A11F6C">
        <w:rPr>
          <w:kern w:val="2"/>
          <w:lang w:bidi="et-EE"/>
        </w:rPr>
        <w:softHyphen/>
      </w:r>
      <w:r w:rsidRPr="00A11F6C">
        <w:rPr>
          <w:kern w:val="2"/>
          <w:lang w:bidi="et-EE"/>
        </w:rPr>
        <w:t>valdage</w:t>
      </w:r>
      <w:r w:rsidRPr="00E01CCB">
        <w:rPr>
          <w:kern w:val="2"/>
          <w:lang w:bidi="et-EE"/>
        </w:rPr>
        <w:t xml:space="preserve"> need keskkonnasõbralikul viisil.</w:t>
      </w:r>
    </w:p>
    <w:p w14:paraId="6F5823CF" w14:textId="3E7BCF57" w:rsidR="00993C87" w:rsidRPr="00E01CCB" w:rsidRDefault="00993C87" w:rsidP="00464355">
      <w:pPr>
        <w:pStyle w:val="02bullettriangle"/>
        <w:widowControl/>
        <w:rPr>
          <w:kern w:val="2"/>
          <w:lang w:val="en-GB"/>
        </w:rPr>
      </w:pPr>
      <w:r w:rsidRPr="00E01CCB">
        <w:rPr>
          <w:kern w:val="2"/>
          <w:lang w:bidi="et-EE"/>
        </w:rPr>
        <w:t>Puhastage seadet seest ja väljast, sisemusest ja lisatarvikutest vee ja õrna pesu</w:t>
      </w:r>
      <w:r w:rsidR="00A11F6C">
        <w:rPr>
          <w:kern w:val="2"/>
          <w:lang w:bidi="et-EE"/>
        </w:rPr>
        <w:softHyphen/>
      </w:r>
      <w:r w:rsidRPr="00E01CCB">
        <w:rPr>
          <w:kern w:val="2"/>
          <w:lang w:bidi="et-EE"/>
        </w:rPr>
        <w:t>vahendiga ning kuivatage see pehme lapiga.</w:t>
      </w:r>
    </w:p>
    <w:p w14:paraId="2362B583" w14:textId="1155CC6D" w:rsidR="00993C87" w:rsidRPr="00E01CCB" w:rsidRDefault="00993C87" w:rsidP="00464355">
      <w:pPr>
        <w:pStyle w:val="02bullettriangle"/>
        <w:widowControl/>
        <w:rPr>
          <w:kern w:val="2"/>
          <w:lang w:val="en-GB"/>
        </w:rPr>
      </w:pPr>
      <w:r w:rsidRPr="00E01CCB">
        <w:rPr>
          <w:kern w:val="2"/>
          <w:lang w:bidi="et-EE"/>
        </w:rPr>
        <w:t>Pärast tasandamist ja puhastamist oodake vähemalt 2 tundi, enne kui ühendate seadme toiteallikaga. Vaadake osa „PAIGALDAMINE“.</w:t>
      </w:r>
    </w:p>
    <w:p w14:paraId="1CDA1911" w14:textId="3256FAF4" w:rsidR="00993C87" w:rsidRPr="00E01CCB" w:rsidRDefault="00993C87" w:rsidP="00464355">
      <w:pPr>
        <w:pStyle w:val="02bullettriangle"/>
        <w:widowControl/>
        <w:rPr>
          <w:kern w:val="2"/>
          <w:lang w:val="en-GB"/>
        </w:rPr>
      </w:pPr>
      <w:r w:rsidRPr="00E01CCB">
        <w:rPr>
          <w:kern w:val="2"/>
          <w:lang w:bidi="et-EE"/>
        </w:rPr>
        <w:t xml:space="preserve">Enne toiduainete külmkappi panemist </w:t>
      </w:r>
      <w:proofErr w:type="spellStart"/>
      <w:r w:rsidRPr="00E01CCB">
        <w:rPr>
          <w:kern w:val="2"/>
          <w:lang w:bidi="et-EE"/>
        </w:rPr>
        <w:t>eeljahutage</w:t>
      </w:r>
      <w:proofErr w:type="spellEnd"/>
      <w:r w:rsidRPr="00E01CCB">
        <w:rPr>
          <w:kern w:val="2"/>
          <w:lang w:bidi="et-EE"/>
        </w:rPr>
        <w:t xml:space="preserve"> kambreid kõrgetel sätetel.</w:t>
      </w:r>
      <w:r w:rsidRPr="00E01CCB">
        <w:rPr>
          <w:kern w:val="2"/>
          <w:lang w:bidi="et-EE"/>
        </w:rPr>
        <w:br w:type="page"/>
      </w:r>
    </w:p>
    <w:p w14:paraId="3AA17FA9" w14:textId="03FDFC3C" w:rsidR="00A06AFA" w:rsidRPr="00E01CCB" w:rsidRDefault="00A06AFA" w:rsidP="00464355">
      <w:pPr>
        <w:pStyle w:val="1"/>
        <w:widowControl/>
        <w:rPr>
          <w:kern w:val="2"/>
          <w:lang w:val="en-GB"/>
        </w:rPr>
      </w:pPr>
      <w:bookmarkStart w:id="9" w:name="_Ref233627992"/>
      <w:r w:rsidRPr="00E01CCB">
        <w:rPr>
          <w:kern w:val="2"/>
          <w:lang w:bidi="et-EE"/>
        </w:rPr>
        <w:lastRenderedPageBreak/>
        <w:t>Kasutamine</w:t>
      </w:r>
      <w:bookmarkEnd w:id="9"/>
    </w:p>
    <w:p w14:paraId="760056AC" w14:textId="4F2ADE5D" w:rsidR="00993C87" w:rsidRPr="00E01CCB" w:rsidRDefault="00993C87" w:rsidP="00464355">
      <w:pPr>
        <w:pStyle w:val="t3"/>
        <w:widowControl/>
        <w:rPr>
          <w:kern w:val="2"/>
          <w:lang w:val="en-GB"/>
        </w:rPr>
      </w:pPr>
      <w:r w:rsidRPr="00E01CCB">
        <w:rPr>
          <w:kern w:val="2"/>
          <w:lang w:bidi="et-EE"/>
        </w:rPr>
        <w:t>Mehaanilised nupud</w:t>
      </w:r>
    </w:p>
    <w:p w14:paraId="0609F8DA" w14:textId="1C7B167A" w:rsidR="00993C87" w:rsidRPr="00E01CCB" w:rsidRDefault="00993C87" w:rsidP="00464355">
      <w:pPr>
        <w:pStyle w:val="01bodytext"/>
        <w:widowControl/>
        <w:rPr>
          <w:kern w:val="2"/>
          <w:lang w:val="en-GB"/>
        </w:rPr>
      </w:pPr>
      <w:r w:rsidRPr="00E01CCB">
        <w:rPr>
          <w:kern w:val="2"/>
          <w:lang w:bidi="et-EE"/>
        </w:rPr>
        <w:t>Kuvapaneelil olevad nupud on mehaanilised nupud.</w:t>
      </w:r>
    </w:p>
    <w:p w14:paraId="479C7A1E" w14:textId="77777777" w:rsidR="00993C87" w:rsidRPr="00E01CCB" w:rsidRDefault="00993C87" w:rsidP="00A11F6C">
      <w:pPr>
        <w:pStyle w:val="t3"/>
        <w:widowControl/>
        <w:spacing w:before="180"/>
        <w:rPr>
          <w:kern w:val="2"/>
          <w:lang w:val="en-GB"/>
        </w:rPr>
      </w:pPr>
      <w:r w:rsidRPr="00E01CCB">
        <w:rPr>
          <w:kern w:val="2"/>
          <w:lang w:bidi="et-EE"/>
        </w:rPr>
        <w:t>Külmkapi sisse-/väljalülitamine</w:t>
      </w:r>
    </w:p>
    <w:p w14:paraId="5905B035" w14:textId="0C4761E1" w:rsidR="00993C87" w:rsidRPr="00E01CCB" w:rsidRDefault="00993C87" w:rsidP="00464355">
      <w:pPr>
        <w:pStyle w:val="01bodytext"/>
        <w:widowControl/>
        <w:spacing w:after="120"/>
        <w:rPr>
          <w:kern w:val="2"/>
          <w:lang w:val="en-GB"/>
        </w:rPr>
      </w:pPr>
      <w:r w:rsidRPr="00E01CCB">
        <w:rPr>
          <w:kern w:val="2"/>
          <w:lang w:bidi="et-EE"/>
        </w:rPr>
        <w:t>Seade lülitub vooluvõrku ühendamisel automaatselt sisse.</w:t>
      </w:r>
    </w:p>
    <w:p w14:paraId="706C5649" w14:textId="7FBE7888" w:rsidR="00993C87" w:rsidRPr="00E01CCB" w:rsidRDefault="00993C87" w:rsidP="00A11F6C">
      <w:pPr>
        <w:pStyle w:val="01bodytext"/>
        <w:widowControl/>
        <w:spacing w:after="240" w:line="192" w:lineRule="auto"/>
        <w:rPr>
          <w:kern w:val="2"/>
          <w:lang w:val="en-GB"/>
        </w:rPr>
      </w:pPr>
      <w:r w:rsidRPr="00A11F6C">
        <w:rPr>
          <w:kern w:val="2"/>
          <w:lang w:bidi="et-EE"/>
        </w:rPr>
        <w:t xml:space="preserve">Külmiku esmakordsel sisselülitamisel süttib „B“ (Külmiku temperatuurinäidik) indikaator „4°“ ja sahtli </w:t>
      </w:r>
      <w:proofErr w:type="spellStart"/>
      <w:r w:rsidRPr="00A11F6C">
        <w:rPr>
          <w:kern w:val="2"/>
          <w:lang w:bidi="et-EE"/>
        </w:rPr>
        <w:t>fresh</w:t>
      </w:r>
      <w:proofErr w:type="spellEnd"/>
      <w:r w:rsidRPr="00A11F6C">
        <w:rPr>
          <w:kern w:val="2"/>
          <w:lang w:bidi="et-EE"/>
        </w:rPr>
        <w:t xml:space="preserve"> 0 °C indikaator „</w:t>
      </w:r>
      <w:r w:rsidRPr="00A11F6C">
        <w:rPr>
          <w:noProof/>
          <w:kern w:val="2"/>
          <w:position w:val="-10"/>
          <w:lang w:bidi="et-EE"/>
        </w:rPr>
        <w:drawing>
          <wp:inline distT="0" distB="0" distL="0" distR="0" wp14:anchorId="56FCA0F6" wp14:editId="38E8F33C">
            <wp:extent cx="212400" cy="151200"/>
            <wp:effectExtent l="0" t="0" r="0" b="127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2400" cy="151200"/>
                    </a:xfrm>
                    <a:prstGeom prst="rect">
                      <a:avLst/>
                    </a:prstGeom>
                    <a:noFill/>
                    <a:ln>
                      <a:noFill/>
                    </a:ln>
                  </pic:spPr>
                </pic:pic>
              </a:graphicData>
            </a:graphic>
          </wp:inline>
        </w:drawing>
      </w:r>
      <w:r w:rsidRPr="00A11F6C">
        <w:rPr>
          <w:kern w:val="2"/>
          <w:lang w:bidi="et-EE"/>
        </w:rPr>
        <w:t>“. Külmiku temperatuuriks ja sügavkülmiku</w:t>
      </w:r>
      <w:r w:rsidRPr="00E01CCB">
        <w:rPr>
          <w:kern w:val="2"/>
          <w:lang w:bidi="et-EE"/>
        </w:rPr>
        <w:t xml:space="preserve"> temperatuuriks seatakse automaatselt vastavalt 4 °C ja –20 °C ning</w:t>
      </w:r>
      <w:r w:rsidR="00A11F6C">
        <w:rPr>
          <w:kern w:val="2"/>
          <w:lang w:bidi="et-EE"/>
        </w:rPr>
        <w:t> </w:t>
      </w:r>
      <w:proofErr w:type="spellStart"/>
      <w:r w:rsidRPr="00E01CCB">
        <w:rPr>
          <w:kern w:val="2"/>
          <w:lang w:bidi="et-EE"/>
        </w:rPr>
        <w:t>Fresh</w:t>
      </w:r>
      <w:proofErr w:type="spellEnd"/>
      <w:r w:rsidRPr="00E01CCB">
        <w:rPr>
          <w:kern w:val="2"/>
          <w:lang w:bidi="et-EE"/>
        </w:rPr>
        <w:t xml:space="preserve"> 0 °C sahtel vastavale temperatuurile ning külmik hakkab tööle.</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35"/>
        <w:gridCol w:w="6239"/>
      </w:tblGrid>
      <w:tr w:rsidR="00CB49D1" w:rsidRPr="00E01CCB" w14:paraId="1F9FC605" w14:textId="77777777" w:rsidTr="003B6E50">
        <w:trPr>
          <w:trHeight w:val="567"/>
        </w:trPr>
        <w:tc>
          <w:tcPr>
            <w:tcW w:w="734" w:type="dxa"/>
            <w:shd w:val="clear" w:color="auto" w:fill="E7E7E8"/>
          </w:tcPr>
          <w:p w14:paraId="07371819" w14:textId="01F85BDC" w:rsidR="00993C87" w:rsidRPr="00E01CCB" w:rsidRDefault="00993C87" w:rsidP="00464355">
            <w:pPr>
              <w:widowControl/>
              <w:suppressAutoHyphens/>
              <w:spacing w:before="60"/>
              <w:ind w:left="28"/>
              <w:rPr>
                <w:color w:val="auto"/>
                <w:kern w:val="2"/>
                <w:lang w:val="en-GB"/>
              </w:rPr>
            </w:pPr>
            <w:r w:rsidRPr="00E01CCB">
              <w:rPr>
                <w:noProof/>
                <w:color w:val="auto"/>
                <w:kern w:val="2"/>
                <w:lang w:bidi="et-EE"/>
              </w:rPr>
              <w:drawing>
                <wp:inline distT="0" distB="0" distL="0" distR="0" wp14:anchorId="34B7EB96" wp14:editId="2BD96399">
                  <wp:extent cx="353060" cy="322385"/>
                  <wp:effectExtent l="0" t="0" r="8890" b="1905"/>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rotWithShape="1">
                          <a:blip r:embed="rId34">
                            <a:extLst>
                              <a:ext uri="{28A0092B-C50C-407E-A947-70E740481C1C}">
                                <a14:useLocalDpi xmlns:a14="http://schemas.microsoft.com/office/drawing/2010/main" val="0"/>
                              </a:ext>
                            </a:extLst>
                          </a:blip>
                          <a:srcRect l="4136" t="8735" r="20985" b="6481"/>
                          <a:stretch/>
                        </pic:blipFill>
                        <pic:spPr bwMode="auto">
                          <a:xfrm>
                            <a:off x="0" y="0"/>
                            <a:ext cx="353761" cy="3230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35" w:type="dxa"/>
            <w:shd w:val="clear" w:color="auto" w:fill="E7E7E8"/>
            <w:vAlign w:val="center"/>
          </w:tcPr>
          <w:p w14:paraId="67A42802" w14:textId="0CB87FE8" w:rsidR="00993C87" w:rsidRPr="00E01CCB" w:rsidRDefault="00FA244F" w:rsidP="00464355">
            <w:pPr>
              <w:pStyle w:val="t4"/>
              <w:widowControl/>
              <w:rPr>
                <w:kern w:val="2"/>
                <w:lang w:val="en-GB"/>
              </w:rPr>
            </w:pPr>
            <w:r w:rsidRPr="00E01CCB">
              <w:rPr>
                <w:kern w:val="2"/>
                <w:lang w:bidi="et-EE"/>
              </w:rPr>
              <w:t>MÄRKUS.</w:t>
            </w:r>
          </w:p>
        </w:tc>
      </w:tr>
      <w:tr w:rsidR="00CB49D1" w:rsidRPr="00E01CCB" w14:paraId="755C217F" w14:textId="77777777" w:rsidTr="003B6E50">
        <w:trPr>
          <w:trHeight w:val="23"/>
        </w:trPr>
        <w:tc>
          <w:tcPr>
            <w:tcW w:w="6969" w:type="dxa"/>
            <w:gridSpan w:val="2"/>
            <w:shd w:val="clear" w:color="auto" w:fill="E7E7E8"/>
          </w:tcPr>
          <w:p w14:paraId="4F7C79DE" w14:textId="40367B1E" w:rsidR="00993C87" w:rsidRPr="00E01CCB" w:rsidRDefault="00993C87" w:rsidP="00A11F6C">
            <w:pPr>
              <w:pStyle w:val="01bodytext"/>
              <w:widowControl/>
              <w:spacing w:before="20" w:after="180"/>
              <w:ind w:left="57"/>
              <w:rPr>
                <w:kern w:val="2"/>
                <w:lang w:val="en-GB"/>
              </w:rPr>
            </w:pPr>
            <w:r w:rsidRPr="00E01CCB">
              <w:rPr>
                <w:kern w:val="2"/>
                <w:lang w:bidi="et-EE"/>
              </w:rPr>
              <w:t>Seade on eelseadistatud soovitatavale temperatuurile 4 °C. Need on soovitatavad seaded. Soovi korral saate temperatuure käsitsi muuta.</w:t>
            </w:r>
          </w:p>
        </w:tc>
      </w:tr>
    </w:tbl>
    <w:p w14:paraId="6A7DFBE5" w14:textId="77777777" w:rsidR="00993C87" w:rsidRPr="00E01CCB" w:rsidRDefault="00993C87" w:rsidP="00A11F6C">
      <w:pPr>
        <w:pStyle w:val="t3"/>
        <w:widowControl/>
        <w:spacing w:before="20"/>
        <w:rPr>
          <w:kern w:val="2"/>
          <w:lang w:val="en-GB"/>
        </w:rPr>
      </w:pPr>
      <w:r w:rsidRPr="00E01CCB">
        <w:rPr>
          <w:kern w:val="2"/>
          <w:lang w:bidi="et-EE"/>
        </w:rPr>
        <w:t>Avatud ukse helisignaal</w:t>
      </w:r>
    </w:p>
    <w:p w14:paraId="283B3EA5" w14:textId="39373C78" w:rsidR="00993C87" w:rsidRPr="00E01CCB" w:rsidRDefault="00993C87" w:rsidP="00464355">
      <w:pPr>
        <w:pStyle w:val="01bodytext"/>
        <w:widowControl/>
        <w:spacing w:after="120"/>
        <w:rPr>
          <w:kern w:val="2"/>
          <w:lang w:val="en-GB"/>
        </w:rPr>
      </w:pPr>
      <w:r w:rsidRPr="00E01CCB">
        <w:rPr>
          <w:kern w:val="2"/>
          <w:lang w:bidi="et-EE"/>
        </w:rPr>
        <w:t>Kui külmkapi uks on avatud kauem kui 3 minutit, kõlab ukse avamise häire.</w:t>
      </w:r>
    </w:p>
    <w:p w14:paraId="03DEFB70" w14:textId="225A4AE6" w:rsidR="00993C87" w:rsidRPr="00E01CCB" w:rsidRDefault="00993C87" w:rsidP="00A11F6C">
      <w:pPr>
        <w:pStyle w:val="01bodytext"/>
        <w:widowControl/>
        <w:spacing w:after="120" w:line="192" w:lineRule="auto"/>
        <w:rPr>
          <w:kern w:val="2"/>
          <w:lang w:val="en-GB"/>
        </w:rPr>
      </w:pPr>
      <w:r w:rsidRPr="00A11F6C">
        <w:rPr>
          <w:spacing w:val="-1"/>
          <w:kern w:val="2"/>
          <w:lang w:bidi="et-EE"/>
        </w:rPr>
        <w:t>Sulgege helisignaali vaigistamiseks uks. Kui uks on avatud kauem kui 7 minutit, kustub</w:t>
      </w:r>
      <w:r w:rsidRPr="00E01CCB">
        <w:rPr>
          <w:kern w:val="2"/>
          <w:lang w:bidi="et-EE"/>
        </w:rPr>
        <w:t xml:space="preserve"> </w:t>
      </w:r>
      <w:r w:rsidRPr="00A11F6C">
        <w:rPr>
          <w:kern w:val="2"/>
          <w:lang w:bidi="et-EE"/>
        </w:rPr>
        <w:t>külmkapis olev tuli automaatselt, indikaator „6°“ „B“ ja indikaator „</w:t>
      </w:r>
      <w:r w:rsidRPr="00A11F6C">
        <w:rPr>
          <w:noProof/>
          <w:kern w:val="2"/>
          <w:position w:val="-10"/>
          <w:lang w:bidi="et-EE"/>
        </w:rPr>
        <w:drawing>
          <wp:inline distT="0" distB="0" distL="0" distR="0" wp14:anchorId="0ED5BAC1" wp14:editId="085CF8AD">
            <wp:extent cx="219600" cy="172800"/>
            <wp:effectExtent l="0" t="0" r="9525"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9600" cy="172800"/>
                    </a:xfrm>
                    <a:prstGeom prst="rect">
                      <a:avLst/>
                    </a:prstGeom>
                    <a:noFill/>
                    <a:ln>
                      <a:noFill/>
                    </a:ln>
                  </pic:spPr>
                </pic:pic>
              </a:graphicData>
            </a:graphic>
          </wp:inline>
        </w:drawing>
      </w:r>
      <w:r w:rsidRPr="00A11F6C">
        <w:rPr>
          <w:kern w:val="2"/>
          <w:lang w:bidi="et-EE"/>
        </w:rPr>
        <w:t>“ vilguvad vaheldumisi.</w:t>
      </w:r>
    </w:p>
    <w:p w14:paraId="1C60B3B5" w14:textId="6E330B1E" w:rsidR="00993C87" w:rsidRPr="00E01CCB" w:rsidRDefault="00993C87" w:rsidP="00464355">
      <w:pPr>
        <w:pStyle w:val="90"/>
        <w:widowControl/>
        <w:shd w:val="clear" w:color="auto" w:fill="auto"/>
        <w:suppressAutoHyphens/>
        <w:spacing w:line="240" w:lineRule="auto"/>
        <w:jc w:val="center"/>
        <w:rPr>
          <w:color w:val="auto"/>
          <w:kern w:val="2"/>
          <w:sz w:val="19"/>
          <w:szCs w:val="19"/>
          <w:lang w:val="en-GB"/>
        </w:rPr>
      </w:pPr>
      <w:r w:rsidRPr="00E01CCB">
        <w:rPr>
          <w:noProof/>
          <w:color w:val="auto"/>
          <w:kern w:val="2"/>
          <w:sz w:val="19"/>
          <w:szCs w:val="19"/>
          <w:lang w:bidi="et-EE"/>
        </w:rPr>
        <w:drawing>
          <wp:inline distT="0" distB="0" distL="0" distR="0" wp14:anchorId="386A28C0" wp14:editId="0D0E0719">
            <wp:extent cx="1600200" cy="1699260"/>
            <wp:effectExtent l="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00200" cy="1699260"/>
                    </a:xfrm>
                    <a:prstGeom prst="rect">
                      <a:avLst/>
                    </a:prstGeom>
                    <a:noFill/>
                    <a:ln>
                      <a:noFill/>
                    </a:ln>
                  </pic:spPr>
                </pic:pic>
              </a:graphicData>
            </a:graphic>
          </wp:inline>
        </w:drawing>
      </w:r>
    </w:p>
    <w:p w14:paraId="44DAED30" w14:textId="77777777" w:rsidR="00993C87" w:rsidRPr="00E01CCB" w:rsidRDefault="00993C87" w:rsidP="00464355">
      <w:pPr>
        <w:pStyle w:val="t3"/>
        <w:widowControl/>
        <w:rPr>
          <w:kern w:val="2"/>
          <w:lang w:val="en-GB"/>
        </w:rPr>
      </w:pPr>
      <w:r w:rsidRPr="00E01CCB">
        <w:rPr>
          <w:kern w:val="2"/>
          <w:lang w:bidi="et-EE"/>
        </w:rPr>
        <w:t>Toide sees/väljas</w:t>
      </w:r>
    </w:p>
    <w:p w14:paraId="1DCA1A63" w14:textId="4A0BEFBF" w:rsidR="00993C87" w:rsidRPr="00E01CCB" w:rsidRDefault="00993C87" w:rsidP="00A11F6C">
      <w:pPr>
        <w:pStyle w:val="01bodytext"/>
        <w:widowControl/>
        <w:rPr>
          <w:kern w:val="2"/>
          <w:lang w:val="en-GB"/>
        </w:rPr>
      </w:pPr>
      <w:r w:rsidRPr="00A11F6C">
        <w:rPr>
          <w:spacing w:val="-1"/>
          <w:kern w:val="2"/>
          <w:lang w:bidi="et-EE"/>
        </w:rPr>
        <w:t>Kui seade on sisse lülitatud, vajutage nuppu K1 3 sekundit, seade läheb ooterežiimile,</w:t>
      </w:r>
      <w:r w:rsidRPr="00E01CCB">
        <w:rPr>
          <w:kern w:val="2"/>
          <w:lang w:bidi="et-EE"/>
        </w:rPr>
        <w:t xml:space="preserve"> </w:t>
      </w:r>
      <w:r w:rsidRPr="00A11F6C">
        <w:rPr>
          <w:kern w:val="2"/>
          <w:lang w:bidi="et-EE"/>
        </w:rPr>
        <w:t>kompressor lakkab töötamast ja tuli kustub. Kui seade on ooterežiimil, vajutage nuppu</w:t>
      </w:r>
      <w:r w:rsidRPr="00E01CCB">
        <w:rPr>
          <w:kern w:val="2"/>
          <w:lang w:bidi="et-EE"/>
        </w:rPr>
        <w:t xml:space="preserve"> K1 3 sekundit, seade on sisse lülitatud, kompressor töötab ja tuli põleb.</w:t>
      </w:r>
    </w:p>
    <w:p w14:paraId="6D631A89" w14:textId="77777777" w:rsidR="00993C87" w:rsidRPr="00E01CCB" w:rsidRDefault="00993C87" w:rsidP="00A11F6C">
      <w:pPr>
        <w:pStyle w:val="t3"/>
        <w:widowControl/>
        <w:spacing w:before="180"/>
        <w:rPr>
          <w:kern w:val="2"/>
          <w:lang w:val="en-GB"/>
        </w:rPr>
      </w:pPr>
      <w:r w:rsidRPr="00E01CCB">
        <w:rPr>
          <w:kern w:val="2"/>
          <w:lang w:bidi="et-EE"/>
        </w:rPr>
        <w:t>Kohanda temperatuuri</w:t>
      </w:r>
    </w:p>
    <w:p w14:paraId="0DFDDA0E" w14:textId="70D0F008" w:rsidR="00993C87" w:rsidRPr="00E01CCB" w:rsidRDefault="00993C87" w:rsidP="00464355">
      <w:pPr>
        <w:pStyle w:val="01bodytext"/>
        <w:widowControl/>
        <w:spacing w:after="120"/>
        <w:rPr>
          <w:kern w:val="2"/>
          <w:lang w:val="en-GB"/>
        </w:rPr>
      </w:pPr>
      <w:r w:rsidRPr="00E01CCB">
        <w:rPr>
          <w:kern w:val="2"/>
          <w:lang w:bidi="et-EE"/>
        </w:rPr>
        <w:t>Külmkapi sisetemperatuuri mõjutavad alljärgnevad tegurid:</w:t>
      </w:r>
    </w:p>
    <w:p w14:paraId="5EA30E4C" w14:textId="4E8A890C" w:rsidR="00993C87" w:rsidRPr="00E01CCB" w:rsidRDefault="00993C87" w:rsidP="00A11F6C">
      <w:pPr>
        <w:pStyle w:val="01bodytext"/>
        <w:widowControl/>
        <w:spacing w:after="120"/>
        <w:rPr>
          <w:kern w:val="2"/>
          <w:lang w:val="en-GB"/>
        </w:rPr>
      </w:pPr>
      <w:r w:rsidRPr="00E01CCB">
        <w:rPr>
          <w:kern w:val="2"/>
          <w:lang w:bidi="et-EE"/>
        </w:rPr>
        <w:t>Ümbritseva õhu temperatuur</w:t>
      </w:r>
    </w:p>
    <w:p w14:paraId="1BAD01A6" w14:textId="77777777" w:rsidR="00564A6F" w:rsidRPr="00E01CCB" w:rsidRDefault="00993C87" w:rsidP="00464355">
      <w:pPr>
        <w:pStyle w:val="01bodytext"/>
        <w:widowControl/>
        <w:spacing w:after="120"/>
        <w:rPr>
          <w:kern w:val="2"/>
          <w:lang w:val="en-GB"/>
        </w:rPr>
      </w:pPr>
      <w:r w:rsidRPr="00E01CCB">
        <w:rPr>
          <w:kern w:val="2"/>
          <w:lang w:bidi="et-EE"/>
        </w:rPr>
        <w:t>Ukse avamise sagedus</w:t>
      </w:r>
    </w:p>
    <w:p w14:paraId="43695681" w14:textId="77777777" w:rsidR="00564A6F" w:rsidRPr="00E01CCB" w:rsidRDefault="00993C87" w:rsidP="00464355">
      <w:pPr>
        <w:pStyle w:val="01bodytext"/>
        <w:widowControl/>
        <w:spacing w:after="120"/>
        <w:rPr>
          <w:kern w:val="2"/>
          <w:lang w:val="en-GB"/>
        </w:rPr>
      </w:pPr>
      <w:r w:rsidRPr="00E01CCB">
        <w:rPr>
          <w:kern w:val="2"/>
          <w:lang w:bidi="et-EE"/>
        </w:rPr>
        <w:lastRenderedPageBreak/>
        <w:t>Külmkapis olevate toiduainete kogus</w:t>
      </w:r>
    </w:p>
    <w:p w14:paraId="306850D4" w14:textId="249E51DB" w:rsidR="00993C87" w:rsidRPr="00E01CCB" w:rsidRDefault="00993C87" w:rsidP="00464355">
      <w:pPr>
        <w:pStyle w:val="01bodytext"/>
        <w:widowControl/>
        <w:rPr>
          <w:kern w:val="2"/>
          <w:lang w:val="en-GB"/>
        </w:rPr>
      </w:pPr>
      <w:r w:rsidRPr="00E01CCB">
        <w:rPr>
          <w:kern w:val="2"/>
          <w:lang w:bidi="et-EE"/>
        </w:rPr>
        <w:t>Seadme paigalduskoht</w:t>
      </w:r>
    </w:p>
    <w:p w14:paraId="2CF198FA" w14:textId="77777777" w:rsidR="00993C87" w:rsidRPr="00E01CCB" w:rsidRDefault="00993C87" w:rsidP="00A11F6C">
      <w:pPr>
        <w:pStyle w:val="t3"/>
        <w:widowControl/>
        <w:spacing w:before="180"/>
        <w:rPr>
          <w:kern w:val="2"/>
          <w:lang w:val="en-GB"/>
        </w:rPr>
      </w:pPr>
      <w:bookmarkStart w:id="10" w:name="use_1"/>
      <w:r w:rsidRPr="00E01CCB">
        <w:rPr>
          <w:kern w:val="2"/>
          <w:lang w:bidi="et-EE"/>
        </w:rPr>
        <w:t>Külmiku/sügavkülmiku temperatuuri reguleerimine</w:t>
      </w:r>
    </w:p>
    <w:bookmarkEnd w:id="10"/>
    <w:p w14:paraId="4B867EFE" w14:textId="1E1191AD" w:rsidR="00993C87" w:rsidRPr="00DD4770" w:rsidRDefault="00993C87" w:rsidP="00DD4770">
      <w:pPr>
        <w:pStyle w:val="01list"/>
        <w:rPr>
          <w:lang w:val="en-GB"/>
        </w:rPr>
      </w:pPr>
      <w:r w:rsidRPr="00DD4770">
        <w:rPr>
          <w:lang w:bidi="et-EE"/>
        </w:rPr>
        <w:t>Vajutage klahvi „K2“ (Külmiku temperatuuri valik), et valida külmiku temperatuur;</w:t>
      </w:r>
    </w:p>
    <w:p w14:paraId="01C2BDC1" w14:textId="127169B5" w:rsidR="00993C87" w:rsidRPr="00DD4770" w:rsidRDefault="00993C87" w:rsidP="00DD4770">
      <w:pPr>
        <w:pStyle w:val="01list"/>
        <w:rPr>
          <w:lang w:val="en-GB"/>
        </w:rPr>
      </w:pPr>
      <w:r w:rsidRPr="00DD4770">
        <w:rPr>
          <w:lang w:bidi="et-EE"/>
        </w:rPr>
        <w:t>Indikaator „B“ (Külmiku temperatuurinäidik) on vaheldumisi hele, nagu on näha allpool;</w:t>
      </w:r>
    </w:p>
    <w:p w14:paraId="26F642AC" w14:textId="7CD5F469" w:rsidR="00993C87" w:rsidRPr="00E01CCB" w:rsidRDefault="00D23D1D" w:rsidP="00464355">
      <w:pPr>
        <w:pStyle w:val="22"/>
        <w:widowControl/>
        <w:shd w:val="clear" w:color="auto" w:fill="auto"/>
        <w:suppressAutoHyphens/>
        <w:spacing w:before="0" w:after="56"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 xml:space="preserve">2° </w:t>
      </w:r>
      <w:r w:rsidR="008463C8" w:rsidRPr="00E01CCB">
        <w:rPr>
          <w:rFonts w:ascii="Arial" w:eastAsia="Yu Gothic UI" w:hAnsi="Arial" w:cs="Arial"/>
          <w:kern w:val="2"/>
          <w:lang w:bidi="et-EE"/>
        </w:rPr>
        <w:t>→</w:t>
      </w:r>
      <w:r w:rsidRPr="00E01CCB">
        <w:rPr>
          <w:rFonts w:ascii="Effra Light" w:eastAsia="Effra Light" w:hAnsi="Effra Light" w:cs="Effra Light"/>
          <w:color w:val="auto"/>
          <w:kern w:val="2"/>
          <w:sz w:val="20"/>
          <w:szCs w:val="20"/>
          <w:lang w:bidi="et-EE"/>
        </w:rPr>
        <w:t xml:space="preserve"> 4° </w:t>
      </w:r>
      <w:r w:rsidR="008463C8" w:rsidRPr="00E01CCB">
        <w:rPr>
          <w:rFonts w:ascii="Arial" w:eastAsia="Yu Gothic UI" w:hAnsi="Arial" w:cs="Arial"/>
          <w:kern w:val="2"/>
          <w:lang w:bidi="et-EE"/>
        </w:rPr>
        <w:t>→</w:t>
      </w:r>
      <w:r w:rsidRPr="00E01CCB">
        <w:rPr>
          <w:rFonts w:ascii="Effra Light" w:eastAsia="Effra Light" w:hAnsi="Effra Light" w:cs="Effra Light"/>
          <w:color w:val="auto"/>
          <w:kern w:val="2"/>
          <w:sz w:val="20"/>
          <w:szCs w:val="20"/>
          <w:lang w:bidi="et-EE"/>
        </w:rPr>
        <w:t xml:space="preserve"> 6° </w:t>
      </w:r>
      <w:r w:rsidR="008463C8" w:rsidRPr="00E01CCB">
        <w:rPr>
          <w:rFonts w:ascii="Arial" w:eastAsia="Yu Gothic UI" w:hAnsi="Arial" w:cs="Arial"/>
          <w:kern w:val="2"/>
          <w:lang w:bidi="et-EE"/>
        </w:rPr>
        <w:t>→</w:t>
      </w:r>
      <w:r w:rsidRPr="00E01CCB">
        <w:rPr>
          <w:rFonts w:ascii="Effra Light" w:eastAsia="Effra Light" w:hAnsi="Effra Light" w:cs="Effra Light"/>
          <w:color w:val="auto"/>
          <w:kern w:val="2"/>
          <w:sz w:val="20"/>
          <w:szCs w:val="20"/>
          <w:lang w:bidi="et-EE"/>
        </w:rPr>
        <w:t xml:space="preserve"> 8°</w:t>
      </w:r>
    </w:p>
    <w:p w14:paraId="506884BF" w14:textId="7FBB3B85" w:rsidR="00993C87" w:rsidRPr="00DD4770" w:rsidRDefault="00993C87" w:rsidP="00DD4770">
      <w:pPr>
        <w:pStyle w:val="01list"/>
        <w:rPr>
          <w:lang w:val="en-GB"/>
        </w:rPr>
      </w:pPr>
      <w:r w:rsidRPr="00DD4770">
        <w:rPr>
          <w:lang w:bidi="et-EE"/>
        </w:rPr>
        <w:t>Umbes 3 sekundi pärast seadistus kinnitatakse.</w:t>
      </w:r>
    </w:p>
    <w:p w14:paraId="54B97012" w14:textId="7FA6CBFF" w:rsidR="00993C87" w:rsidRPr="00DD4770" w:rsidRDefault="00993C87" w:rsidP="00DD4770">
      <w:pPr>
        <w:pStyle w:val="01list"/>
        <w:rPr>
          <w:lang w:val="en-GB"/>
        </w:rPr>
      </w:pPr>
      <w:r w:rsidRPr="00DD4770">
        <w:rPr>
          <w:lang w:bidi="et-EE"/>
        </w:rPr>
        <w:t xml:space="preserve">Külmiku temperatuuri valimisel kuvapaneelilt on vastav temperatuur sügavkülmikule 2°(–22°) </w:t>
      </w:r>
      <w:r w:rsidR="00846AE7" w:rsidRPr="00DD4770">
        <w:rPr>
          <w:rFonts w:ascii="Arial" w:eastAsia="Yu Gothic UI" w:hAnsi="Arial" w:cs="Arial"/>
          <w:lang w:bidi="et-EE"/>
        </w:rPr>
        <w:t xml:space="preserve">→ </w:t>
      </w:r>
      <w:r w:rsidRPr="00DD4770">
        <w:rPr>
          <w:lang w:bidi="et-EE"/>
        </w:rPr>
        <w:t xml:space="preserve">4°(–20°) </w:t>
      </w:r>
      <w:r w:rsidR="008463C8" w:rsidRPr="00DD4770">
        <w:rPr>
          <w:rFonts w:ascii="Arial" w:eastAsia="Yu Gothic UI" w:hAnsi="Arial" w:cs="Arial"/>
          <w:lang w:bidi="et-EE"/>
        </w:rPr>
        <w:t xml:space="preserve">→ </w:t>
      </w:r>
      <w:r w:rsidRPr="00DD4770">
        <w:rPr>
          <w:lang w:bidi="et-EE"/>
        </w:rPr>
        <w:t xml:space="preserve">6°(–18°) </w:t>
      </w:r>
      <w:r w:rsidR="008463C8" w:rsidRPr="00DD4770">
        <w:rPr>
          <w:rFonts w:ascii="Arial" w:eastAsia="Yu Gothic UI" w:hAnsi="Arial" w:cs="Arial"/>
          <w:lang w:bidi="et-EE"/>
        </w:rPr>
        <w:t xml:space="preserve">→ </w:t>
      </w:r>
      <w:r w:rsidRPr="00DD4770">
        <w:rPr>
          <w:lang w:bidi="et-EE"/>
        </w:rPr>
        <w:t>8°(–16°).</w:t>
      </w:r>
    </w:p>
    <w:p w14:paraId="690D56D3" w14:textId="77777777" w:rsidR="00993C87" w:rsidRPr="00E01CCB" w:rsidRDefault="00993C87" w:rsidP="00A11F6C">
      <w:pPr>
        <w:pStyle w:val="t3"/>
        <w:widowControl/>
        <w:spacing w:before="180"/>
        <w:rPr>
          <w:kern w:val="2"/>
          <w:lang w:val="en-GB"/>
        </w:rPr>
      </w:pPr>
      <w:bookmarkStart w:id="11" w:name="use_2"/>
      <w:r w:rsidRPr="00E01CCB">
        <w:rPr>
          <w:kern w:val="2"/>
          <w:lang w:bidi="et-EE"/>
        </w:rPr>
        <w:t>Jahesektsiooni temperatuuri reguleerimine</w:t>
      </w:r>
    </w:p>
    <w:bookmarkEnd w:id="11"/>
    <w:p w14:paraId="3FC8D942" w14:textId="41A5FC52" w:rsidR="00993C87" w:rsidRPr="00E01CCB" w:rsidRDefault="00993C87" w:rsidP="00A11F6C">
      <w:pPr>
        <w:pStyle w:val="01bodytext"/>
        <w:widowControl/>
        <w:rPr>
          <w:noProof/>
          <w:kern w:val="2"/>
          <w:lang w:val="en-GB"/>
        </w:rPr>
      </w:pPr>
      <w:r w:rsidRPr="00E01CCB">
        <w:rPr>
          <w:noProof/>
          <w:kern w:val="2"/>
          <w:lang w:bidi="et-EE"/>
        </w:rPr>
        <w:t xml:space="preserve">Režiimi </w:t>
      </w:r>
      <w:r w:rsidR="00D23D1D" w:rsidRPr="00E01CCB">
        <w:rPr>
          <w:rFonts w:ascii="Effra" w:hAnsi="Effra" w:cs="Effra"/>
          <w:noProof/>
          <w:kern w:val="2"/>
          <w:sz w:val="22"/>
          <w:szCs w:val="22"/>
          <w:lang w:bidi="et-EE"/>
        </w:rPr>
        <w:t>„fresh 0°C</w:t>
      </w:r>
      <w:r w:rsidRPr="00E01CCB">
        <w:rPr>
          <w:b/>
          <w:noProof/>
          <w:kern w:val="2"/>
          <w:sz w:val="21"/>
          <w:szCs w:val="21"/>
          <w:lang w:bidi="et-EE"/>
        </w:rPr>
        <w:t xml:space="preserve"> </w:t>
      </w:r>
      <w:r w:rsidRPr="00E01CCB">
        <w:rPr>
          <w:noProof/>
          <w:kern w:val="2"/>
          <w:lang w:bidi="et-EE"/>
        </w:rPr>
        <w:t xml:space="preserve">“ avamiseks hoidke külmiku uks avatuna, vajutage kolm sekundit </w:t>
      </w:r>
      <w:r w:rsidRPr="00A11F6C">
        <w:rPr>
          <w:noProof/>
          <w:spacing w:val="-3"/>
          <w:kern w:val="2"/>
          <w:lang w:bidi="et-EE"/>
        </w:rPr>
        <w:t xml:space="preserve">nuppu K2, kuni kostub helisignaal, süttib näidik </w:t>
      </w:r>
      <w:r w:rsidR="008463C8" w:rsidRPr="00A11F6C">
        <w:rPr>
          <w:noProof/>
          <w:spacing w:val="-3"/>
          <w:kern w:val="2"/>
          <w:position w:val="-10"/>
          <w:lang w:bidi="et-EE"/>
        </w:rPr>
        <w:drawing>
          <wp:inline distT="0" distB="0" distL="0" distR="0" wp14:anchorId="0534CC4C" wp14:editId="558E4029">
            <wp:extent cx="228600" cy="1765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8600" cy="176530"/>
                    </a:xfrm>
                    <a:prstGeom prst="rect">
                      <a:avLst/>
                    </a:prstGeom>
                    <a:noFill/>
                  </pic:spPr>
                </pic:pic>
              </a:graphicData>
            </a:graphic>
          </wp:inline>
        </w:drawing>
      </w:r>
      <w:r w:rsidRPr="00A11F6C">
        <w:rPr>
          <w:noProof/>
          <w:spacing w:val="-3"/>
          <w:kern w:val="2"/>
          <w:lang w:bidi="et-EE"/>
        </w:rPr>
        <w:t xml:space="preserve"> “ ja fresh 0 °C temperatuur seatakse</w:t>
      </w:r>
      <w:r w:rsidRPr="00E01CCB">
        <w:rPr>
          <w:noProof/>
          <w:kern w:val="2"/>
          <w:lang w:bidi="et-EE"/>
        </w:rPr>
        <w:t xml:space="preserve"> 0° C juurde.</w:t>
      </w:r>
    </w:p>
    <w:p w14:paraId="16C8C913" w14:textId="3438512C" w:rsidR="00993C87" w:rsidRPr="00E01CCB" w:rsidRDefault="00993C87" w:rsidP="00464355">
      <w:pPr>
        <w:pStyle w:val="01bodytext"/>
        <w:widowControl/>
        <w:rPr>
          <w:kern w:val="2"/>
          <w:lang w:val="en-GB"/>
        </w:rPr>
      </w:pPr>
      <w:r w:rsidRPr="00E01CCB">
        <w:rPr>
          <w:kern w:val="2"/>
          <w:lang w:bidi="et-EE"/>
        </w:rPr>
        <w:t xml:space="preserve">Režiimist </w:t>
      </w:r>
      <w:r w:rsidR="00D23D1D" w:rsidRPr="00E01CCB">
        <w:rPr>
          <w:rFonts w:ascii="Effra" w:hAnsi="Effra" w:cs="Effra"/>
          <w:kern w:val="2"/>
          <w:sz w:val="22"/>
          <w:szCs w:val="22"/>
          <w:lang w:bidi="et-EE"/>
        </w:rPr>
        <w:t>„</w:t>
      </w:r>
      <w:proofErr w:type="spellStart"/>
      <w:r w:rsidR="00D23D1D" w:rsidRPr="00E01CCB">
        <w:rPr>
          <w:rFonts w:ascii="Effra" w:hAnsi="Effra" w:cs="Effra"/>
          <w:kern w:val="2"/>
          <w:sz w:val="22"/>
          <w:szCs w:val="22"/>
          <w:lang w:bidi="et-EE"/>
        </w:rPr>
        <w:t>fresh</w:t>
      </w:r>
      <w:proofErr w:type="spellEnd"/>
      <w:r w:rsidR="00D23D1D" w:rsidRPr="00E01CCB">
        <w:rPr>
          <w:rFonts w:ascii="Effra" w:hAnsi="Effra" w:cs="Effra"/>
          <w:kern w:val="2"/>
          <w:sz w:val="22"/>
          <w:szCs w:val="22"/>
          <w:lang w:bidi="et-EE"/>
        </w:rPr>
        <w:t xml:space="preserve"> 0°C</w:t>
      </w:r>
      <w:r w:rsidRPr="00E01CCB">
        <w:rPr>
          <w:kern w:val="2"/>
          <w:lang w:bidi="et-EE"/>
        </w:rPr>
        <w:t>“ väljumiseks vajutage külmiku ukse avatud asendis 3 sekundit nupule K2 ja helisignaalile, märgutuli „</w:t>
      </w:r>
      <w:r w:rsidRPr="00E01CCB">
        <w:rPr>
          <w:noProof/>
          <w:kern w:val="2"/>
          <w:position w:val="-10"/>
          <w:lang w:bidi="et-EE"/>
        </w:rPr>
        <w:drawing>
          <wp:inline distT="0" distB="0" distL="0" distR="0" wp14:anchorId="5BAA0EC9" wp14:editId="21829F0F">
            <wp:extent cx="205200" cy="147600"/>
            <wp:effectExtent l="0" t="0" r="4445" b="508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05200" cy="147600"/>
                    </a:xfrm>
                    <a:prstGeom prst="rect">
                      <a:avLst/>
                    </a:prstGeom>
                    <a:noFill/>
                    <a:ln>
                      <a:noFill/>
                    </a:ln>
                  </pic:spPr>
                </pic:pic>
              </a:graphicData>
            </a:graphic>
          </wp:inline>
        </w:drawing>
      </w:r>
      <w:r w:rsidRPr="00E01CCB">
        <w:rPr>
          <w:kern w:val="2"/>
          <w:lang w:bidi="et-EE"/>
        </w:rPr>
        <w:t>“ kustub; „0°“ sahtli temperatuur muutub vastavalt külmiku temperatuurile.</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30"/>
        <w:gridCol w:w="6244"/>
      </w:tblGrid>
      <w:tr w:rsidR="00CB49D1" w:rsidRPr="00E01CCB" w14:paraId="112EB43F" w14:textId="77777777" w:rsidTr="00942427">
        <w:trPr>
          <w:trHeight w:val="624"/>
        </w:trPr>
        <w:tc>
          <w:tcPr>
            <w:tcW w:w="720" w:type="dxa"/>
            <w:shd w:val="clear" w:color="auto" w:fill="E7E7E8"/>
          </w:tcPr>
          <w:p w14:paraId="2FD69A25" w14:textId="3EFD0541" w:rsidR="00993C87" w:rsidRPr="00E01CCB" w:rsidRDefault="00993C87" w:rsidP="00464355">
            <w:pPr>
              <w:widowControl/>
              <w:suppressAutoHyphens/>
              <w:spacing w:before="60"/>
              <w:ind w:left="28"/>
              <w:rPr>
                <w:color w:val="auto"/>
                <w:kern w:val="2"/>
                <w:lang w:val="en-GB"/>
              </w:rPr>
            </w:pPr>
            <w:r w:rsidRPr="00E01CCB">
              <w:rPr>
                <w:noProof/>
                <w:color w:val="auto"/>
                <w:kern w:val="2"/>
                <w:lang w:bidi="et-EE"/>
              </w:rPr>
              <w:drawing>
                <wp:inline distT="0" distB="0" distL="0" distR="0" wp14:anchorId="26062856" wp14:editId="59105D83">
                  <wp:extent cx="342265" cy="328863"/>
                  <wp:effectExtent l="0" t="0" r="635"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rotWithShape="1">
                          <a:blip r:embed="rId39">
                            <a:extLst>
                              <a:ext uri="{28A0092B-C50C-407E-A947-70E740481C1C}">
                                <a14:useLocalDpi xmlns:a14="http://schemas.microsoft.com/office/drawing/2010/main" val="0"/>
                              </a:ext>
                            </a:extLst>
                          </a:blip>
                          <a:srcRect l="5702" t="10138" r="19194" b="6596"/>
                          <a:stretch/>
                        </pic:blipFill>
                        <pic:spPr bwMode="auto">
                          <a:xfrm>
                            <a:off x="0" y="0"/>
                            <a:ext cx="343379" cy="3299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154" w:type="dxa"/>
            <w:shd w:val="clear" w:color="auto" w:fill="E7E7E8"/>
            <w:vAlign w:val="center"/>
          </w:tcPr>
          <w:p w14:paraId="56E458C7" w14:textId="3F3E22DD" w:rsidR="00993C87" w:rsidRPr="00E01CCB" w:rsidRDefault="00FA244F" w:rsidP="00464355">
            <w:pPr>
              <w:pStyle w:val="t4"/>
              <w:widowControl/>
              <w:rPr>
                <w:kern w:val="2"/>
                <w:lang w:val="en-GB"/>
              </w:rPr>
            </w:pPr>
            <w:r w:rsidRPr="00E01CCB">
              <w:rPr>
                <w:kern w:val="2"/>
                <w:lang w:bidi="et-EE"/>
              </w:rPr>
              <w:t>MÄRKUS.</w:t>
            </w:r>
          </w:p>
        </w:tc>
      </w:tr>
      <w:tr w:rsidR="00CB49D1" w:rsidRPr="00A11F6C" w14:paraId="7F21740F" w14:textId="77777777" w:rsidTr="00942427">
        <w:trPr>
          <w:trHeight w:val="23"/>
        </w:trPr>
        <w:tc>
          <w:tcPr>
            <w:tcW w:w="6874" w:type="dxa"/>
            <w:gridSpan w:val="2"/>
            <w:shd w:val="clear" w:color="auto" w:fill="E7E7E8"/>
          </w:tcPr>
          <w:p w14:paraId="47C58238" w14:textId="5FBBEFF8" w:rsidR="00993C87" w:rsidRPr="00A11F6C" w:rsidRDefault="00D23D1D" w:rsidP="00DD4770">
            <w:pPr>
              <w:pStyle w:val="01bodytext"/>
              <w:widowControl/>
              <w:numPr>
                <w:ilvl w:val="6"/>
                <w:numId w:val="3"/>
              </w:numPr>
              <w:spacing w:after="240"/>
              <w:ind w:left="341" w:right="113" w:hanging="284"/>
              <w:rPr>
                <w:kern w:val="2"/>
                <w:lang w:val="en-GB"/>
              </w:rPr>
            </w:pPr>
            <w:r w:rsidRPr="00A11F6C">
              <w:rPr>
                <w:kern w:val="2"/>
                <w:lang w:bidi="et-EE"/>
              </w:rPr>
              <w:t xml:space="preserve">Kui toatemperatuur on alla 8 °C ja külmik on 2°-režiimis, on olenemata sellest, kas režiim </w:t>
            </w:r>
            <w:r w:rsidRPr="00A11F6C">
              <w:rPr>
                <w:rFonts w:ascii="Effra" w:hAnsi="Effra" w:cs="Effra"/>
                <w:kern w:val="2"/>
                <w:sz w:val="22"/>
                <w:szCs w:val="22"/>
                <w:lang w:bidi="et-EE"/>
              </w:rPr>
              <w:t>„</w:t>
            </w:r>
            <w:proofErr w:type="spellStart"/>
            <w:r w:rsidRPr="00A11F6C">
              <w:rPr>
                <w:rFonts w:ascii="Effra" w:hAnsi="Effra" w:cs="Effra"/>
                <w:kern w:val="2"/>
                <w:sz w:val="22"/>
                <w:szCs w:val="22"/>
                <w:lang w:bidi="et-EE"/>
              </w:rPr>
              <w:t>fresh</w:t>
            </w:r>
            <w:proofErr w:type="spellEnd"/>
            <w:r w:rsidRPr="00A11F6C">
              <w:rPr>
                <w:rFonts w:ascii="Effra" w:hAnsi="Effra" w:cs="Effra"/>
                <w:kern w:val="2"/>
                <w:sz w:val="22"/>
                <w:szCs w:val="22"/>
                <w:lang w:bidi="et-EE"/>
              </w:rPr>
              <w:t xml:space="preserve"> 0°C </w:t>
            </w:r>
            <w:r w:rsidRPr="00A11F6C">
              <w:rPr>
                <w:kern w:val="2"/>
                <w:lang w:bidi="et-EE"/>
              </w:rPr>
              <w:t xml:space="preserve">“ on sisse või välja lülitatud, </w:t>
            </w:r>
            <w:proofErr w:type="spellStart"/>
            <w:r w:rsidRPr="00A11F6C">
              <w:rPr>
                <w:kern w:val="2"/>
                <w:lang w:bidi="et-EE"/>
              </w:rPr>
              <w:t>fresh</w:t>
            </w:r>
            <w:proofErr w:type="spellEnd"/>
            <w:r w:rsidRPr="00A11F6C">
              <w:rPr>
                <w:kern w:val="2"/>
                <w:lang w:bidi="et-EE"/>
              </w:rPr>
              <w:t xml:space="preserve"> 0 °C sahtli temperatuur 0</w:t>
            </w:r>
            <w:r w:rsidR="00A11F6C">
              <w:rPr>
                <w:kern w:val="2"/>
                <w:lang w:bidi="et-EE"/>
              </w:rPr>
              <w:t> </w:t>
            </w:r>
            <w:r w:rsidRPr="00A11F6C">
              <w:rPr>
                <w:kern w:val="2"/>
                <w:lang w:bidi="et-EE"/>
              </w:rPr>
              <w:t>°C lähedal</w:t>
            </w:r>
          </w:p>
        </w:tc>
      </w:tr>
    </w:tbl>
    <w:p w14:paraId="416E5BDC" w14:textId="006A1EED" w:rsidR="009303BD" w:rsidRPr="00E01CCB" w:rsidRDefault="009303BD" w:rsidP="00464355">
      <w:pPr>
        <w:widowControl/>
        <w:suppressAutoHyphens/>
        <w:rPr>
          <w:color w:val="auto"/>
          <w:kern w:val="2"/>
          <w:sz w:val="20"/>
          <w:szCs w:val="2"/>
          <w:lang w:val="en-GB"/>
        </w:rPr>
      </w:pPr>
      <w:r w:rsidRPr="00E01CCB">
        <w:rPr>
          <w:color w:val="auto"/>
          <w:kern w:val="2"/>
          <w:sz w:val="20"/>
          <w:szCs w:val="2"/>
          <w:lang w:bidi="et-EE"/>
        </w:rPr>
        <w:br w:type="page"/>
      </w:r>
    </w:p>
    <w:p w14:paraId="691A7AAA" w14:textId="77777777" w:rsidR="00993C87" w:rsidRPr="00E01CCB" w:rsidRDefault="00993C87" w:rsidP="00464355">
      <w:pPr>
        <w:pStyle w:val="t3"/>
        <w:widowControl/>
        <w:spacing w:after="162"/>
        <w:rPr>
          <w:kern w:val="2"/>
          <w:lang w:val="en-GB"/>
        </w:rPr>
      </w:pPr>
      <w:r w:rsidRPr="00E01CCB">
        <w:rPr>
          <w:kern w:val="2"/>
          <w:lang w:bidi="et-EE"/>
        </w:rPr>
        <w:lastRenderedPageBreak/>
        <w:t>Nõuanded värske toidu säilitamiseks</w:t>
      </w:r>
    </w:p>
    <w:p w14:paraId="37E0ACDE" w14:textId="77777777" w:rsidR="00993C87" w:rsidRPr="00E01CCB" w:rsidRDefault="00993C87" w:rsidP="00A11F6C">
      <w:pPr>
        <w:pStyle w:val="t3"/>
        <w:widowControl/>
        <w:jc w:val="both"/>
        <w:rPr>
          <w:kern w:val="2"/>
          <w:lang w:val="en-GB"/>
        </w:rPr>
      </w:pPr>
      <w:r w:rsidRPr="00E01CCB">
        <w:rPr>
          <w:kern w:val="2"/>
          <w:lang w:bidi="et-EE"/>
        </w:rPr>
        <w:t>Toiduainete külmiku kambris säilitamine</w:t>
      </w:r>
    </w:p>
    <w:p w14:paraId="415483B6" w14:textId="0FDC2F9F" w:rsidR="00993C87" w:rsidRPr="00E01CCB" w:rsidRDefault="00993C87" w:rsidP="00A11F6C">
      <w:pPr>
        <w:pStyle w:val="01bodytext"/>
        <w:widowControl/>
        <w:spacing w:after="74"/>
        <w:jc w:val="both"/>
        <w:rPr>
          <w:kern w:val="2"/>
          <w:lang w:val="en-GB"/>
        </w:rPr>
      </w:pPr>
      <w:r w:rsidRPr="00E01CCB">
        <w:rPr>
          <w:kern w:val="2"/>
          <w:lang w:bidi="et-EE"/>
        </w:rPr>
        <w:t>Jälgige, et külmiku temperatuur oleks 5 °C või sellest madalam.</w:t>
      </w:r>
    </w:p>
    <w:p w14:paraId="624DA665" w14:textId="10B405A7" w:rsidR="00993C87" w:rsidRPr="00E01CCB" w:rsidRDefault="00993C87" w:rsidP="00A11F6C">
      <w:pPr>
        <w:pStyle w:val="01bodytext"/>
        <w:widowControl/>
        <w:spacing w:after="74"/>
        <w:jc w:val="both"/>
        <w:rPr>
          <w:kern w:val="2"/>
          <w:lang w:val="en-GB"/>
        </w:rPr>
      </w:pPr>
      <w:r w:rsidRPr="00E01CCB">
        <w:rPr>
          <w:kern w:val="2"/>
          <w:lang w:bidi="et-EE"/>
        </w:rPr>
        <w:t>Soe toit tuleb enne külmkappi panemist toatemperatuurile jahutada.</w:t>
      </w:r>
    </w:p>
    <w:p w14:paraId="57F56341" w14:textId="4F9F2AD4" w:rsidR="00993C87" w:rsidRPr="00A11F6C" w:rsidRDefault="00993C87" w:rsidP="00A11F6C">
      <w:pPr>
        <w:pStyle w:val="01bodytext"/>
        <w:widowControl/>
        <w:spacing w:after="74"/>
        <w:jc w:val="both"/>
        <w:rPr>
          <w:kern w:val="2"/>
          <w:lang w:val="en-GB"/>
        </w:rPr>
      </w:pPr>
      <w:r w:rsidRPr="00A11F6C">
        <w:rPr>
          <w:spacing w:val="-1"/>
          <w:kern w:val="2"/>
          <w:lang w:bidi="et-EE"/>
        </w:rPr>
        <w:t>Teatavad külmkapis hoitavad toiduained tuleks enne külmikusse panemist pesta ja</w:t>
      </w:r>
      <w:r w:rsidR="00A11F6C" w:rsidRPr="00A11F6C">
        <w:rPr>
          <w:spacing w:val="-1"/>
          <w:kern w:val="2"/>
          <w:lang w:bidi="et-EE"/>
        </w:rPr>
        <w:t> </w:t>
      </w:r>
      <w:r w:rsidRPr="00A11F6C">
        <w:rPr>
          <w:spacing w:val="-1"/>
          <w:kern w:val="2"/>
          <w:lang w:bidi="et-EE"/>
        </w:rPr>
        <w:t>kui</w:t>
      </w:r>
      <w:r w:rsidR="00A11F6C" w:rsidRPr="00A11F6C">
        <w:rPr>
          <w:spacing w:val="-1"/>
          <w:kern w:val="2"/>
          <w:lang w:bidi="et-EE"/>
        </w:rPr>
        <w:softHyphen/>
      </w:r>
      <w:r w:rsidRPr="00A11F6C">
        <w:rPr>
          <w:kern w:val="2"/>
          <w:lang w:bidi="et-EE"/>
        </w:rPr>
        <w:t>vatada.</w:t>
      </w:r>
    </w:p>
    <w:p w14:paraId="7BEDAA66" w14:textId="2EDC5310" w:rsidR="00993C87" w:rsidRPr="00A11F6C" w:rsidRDefault="00993C87" w:rsidP="00A11F6C">
      <w:pPr>
        <w:pStyle w:val="01bodytext"/>
        <w:widowControl/>
        <w:spacing w:after="74"/>
        <w:jc w:val="both"/>
        <w:rPr>
          <w:spacing w:val="-2"/>
          <w:kern w:val="2"/>
          <w:lang w:val="en-GB"/>
        </w:rPr>
      </w:pPr>
      <w:r w:rsidRPr="00A11F6C">
        <w:rPr>
          <w:spacing w:val="-2"/>
          <w:kern w:val="2"/>
          <w:lang w:bidi="et-EE"/>
        </w:rPr>
        <w:t>Säilitatav toit peab olema nõuetekohaselt suletud, et vältida lõhna või maitse muutusi.</w:t>
      </w:r>
    </w:p>
    <w:p w14:paraId="67AEF992" w14:textId="2A26169F" w:rsidR="00993C87" w:rsidRPr="00E01CCB" w:rsidRDefault="00993C87" w:rsidP="00A11F6C">
      <w:pPr>
        <w:pStyle w:val="01bodytext"/>
        <w:widowControl/>
        <w:spacing w:after="114"/>
        <w:jc w:val="both"/>
        <w:rPr>
          <w:kern w:val="2"/>
          <w:lang w:val="en-GB"/>
        </w:rPr>
      </w:pPr>
      <w:r w:rsidRPr="00A11F6C">
        <w:rPr>
          <w:spacing w:val="-4"/>
          <w:kern w:val="2"/>
          <w:lang w:bidi="et-EE"/>
        </w:rPr>
        <w:t>Ärge säilitage liiga suures koguses toitu. Jätke toiduainete vahele ruumi, et külm õhk saaks</w:t>
      </w:r>
      <w:r w:rsidRPr="00E01CCB">
        <w:rPr>
          <w:kern w:val="2"/>
          <w:lang w:bidi="et-EE"/>
        </w:rPr>
        <w:t xml:space="preserve"> nende ümber liikuda – see tagab tõhusama ja ühtlasema jahutuse.</w:t>
      </w:r>
    </w:p>
    <w:p w14:paraId="3EA9533F" w14:textId="77777777" w:rsidR="00993C87" w:rsidRPr="00E01CCB" w:rsidRDefault="00993C87" w:rsidP="00A11F6C">
      <w:pPr>
        <w:pStyle w:val="01bodytext"/>
        <w:widowControl/>
        <w:spacing w:after="114"/>
        <w:jc w:val="both"/>
        <w:rPr>
          <w:kern w:val="2"/>
          <w:lang w:val="en-GB"/>
        </w:rPr>
      </w:pPr>
      <w:r w:rsidRPr="00E01CCB">
        <w:rPr>
          <w:kern w:val="2"/>
          <w:lang w:bidi="et-EE"/>
        </w:rPr>
        <w:t>Igapäevaselt tarbitavaid toiduaineid tuleks hoida riiuli eesmises servas</w:t>
      </w:r>
    </w:p>
    <w:p w14:paraId="00EB5F5F" w14:textId="7BC77503" w:rsidR="00993C87" w:rsidRPr="00E01CCB" w:rsidRDefault="00993C87" w:rsidP="00A11F6C">
      <w:pPr>
        <w:pStyle w:val="01bodytext"/>
        <w:widowControl/>
        <w:spacing w:after="114"/>
        <w:jc w:val="both"/>
        <w:rPr>
          <w:kern w:val="2"/>
          <w:lang w:val="en-GB"/>
        </w:rPr>
      </w:pPr>
      <w:r w:rsidRPr="00A11F6C">
        <w:rPr>
          <w:spacing w:val="-1"/>
          <w:kern w:val="2"/>
          <w:lang w:bidi="et-EE"/>
        </w:rPr>
        <w:t>Paigutage toiduained õhuvoolu tagamiseks siseseintest veidi kaugemale. Ärge hoidke</w:t>
      </w:r>
      <w:r w:rsidRPr="00E01CCB">
        <w:rPr>
          <w:kern w:val="2"/>
          <w:lang w:bidi="et-EE"/>
        </w:rPr>
        <w:t xml:space="preserve"> </w:t>
      </w:r>
      <w:r w:rsidRPr="00A11F6C">
        <w:rPr>
          <w:spacing w:val="-3"/>
          <w:kern w:val="2"/>
          <w:lang w:bidi="et-EE"/>
        </w:rPr>
        <w:t>toiduaineid mingil juhul külmiku tagaseina vastas, sest sinna paigutatud toit võib külmuda. Vältige toidu (eriti õlise või happelise toidu) otsest kokkupuudet külmkapi sisekülgedega,</w:t>
      </w:r>
      <w:r w:rsidRPr="00E01CCB">
        <w:rPr>
          <w:kern w:val="2"/>
          <w:lang w:bidi="et-EE"/>
        </w:rPr>
        <w:t xml:space="preserve"> sest õli/hape võib neid kahjustada. Kõrvaldage külmkappi jäänud õlised/happelised toidujäägid.</w:t>
      </w:r>
    </w:p>
    <w:p w14:paraId="60B67DED" w14:textId="0F88D115" w:rsidR="00993C87" w:rsidRPr="00A11F6C" w:rsidRDefault="00993C87" w:rsidP="00A11F6C">
      <w:pPr>
        <w:pStyle w:val="01bodytext"/>
        <w:widowControl/>
        <w:spacing w:after="114"/>
        <w:jc w:val="both"/>
        <w:rPr>
          <w:spacing w:val="-2"/>
          <w:kern w:val="2"/>
          <w:lang w:val="en-GB"/>
        </w:rPr>
      </w:pPr>
      <w:r w:rsidRPr="00A11F6C">
        <w:rPr>
          <w:spacing w:val="-2"/>
          <w:kern w:val="2"/>
          <w:lang w:bidi="et-EE"/>
        </w:rPr>
        <w:t>Külmutatud toiduaineid saab külmiku kambris aeglaselt sulatada. See säästab energiat.</w:t>
      </w:r>
    </w:p>
    <w:p w14:paraId="5409D2B3" w14:textId="3D879E7F" w:rsidR="00993C87" w:rsidRPr="00A11F6C" w:rsidRDefault="00993C87" w:rsidP="00A11F6C">
      <w:pPr>
        <w:pStyle w:val="01bodytext"/>
        <w:widowControl/>
        <w:spacing w:after="114"/>
        <w:jc w:val="both"/>
        <w:rPr>
          <w:spacing w:val="-2"/>
          <w:kern w:val="2"/>
          <w:lang w:val="en-GB"/>
        </w:rPr>
      </w:pPr>
      <w:r w:rsidRPr="00A11F6C">
        <w:rPr>
          <w:spacing w:val="-2"/>
          <w:kern w:val="2"/>
          <w:lang w:bidi="et-EE"/>
        </w:rPr>
        <w:t>Külmikus hoidmine võib kiirendada teatavate puu- ja köögiviljade (näiteks kabatšokkide,</w:t>
      </w:r>
      <w:r w:rsidRPr="00E01CCB">
        <w:rPr>
          <w:kern w:val="2"/>
          <w:lang w:bidi="et-EE"/>
        </w:rPr>
        <w:t xml:space="preserve"> meloni, papaia, banaanide, ananassi jms) roiskumist. Seetõttu ei ole soovitatav neid </w:t>
      </w:r>
      <w:r w:rsidRPr="00A11F6C">
        <w:rPr>
          <w:spacing w:val="-2"/>
          <w:kern w:val="2"/>
          <w:lang w:bidi="et-EE"/>
        </w:rPr>
        <w:t>külmkapis hoida. Külmikus hoidmine võib aga kiirendada mõningate roheliste puuviljade</w:t>
      </w:r>
      <w:r w:rsidRPr="00E01CCB">
        <w:rPr>
          <w:kern w:val="2"/>
          <w:lang w:bidi="et-EE"/>
        </w:rPr>
        <w:t xml:space="preserve"> </w:t>
      </w:r>
      <w:r w:rsidRPr="00A11F6C">
        <w:rPr>
          <w:spacing w:val="-2"/>
          <w:kern w:val="2"/>
          <w:lang w:bidi="et-EE"/>
        </w:rPr>
        <w:t>järelvalmimist. Sibulat, küüslauku, ingverit ja muid juurvilju tuleks hoida toatemperatuuril.</w:t>
      </w:r>
    </w:p>
    <w:p w14:paraId="17E50E06" w14:textId="6CEAD052" w:rsidR="00993C87" w:rsidRPr="00E01CCB" w:rsidRDefault="00993C87" w:rsidP="00BC0004">
      <w:pPr>
        <w:pStyle w:val="01bodytext"/>
        <w:widowControl/>
        <w:spacing w:after="102"/>
        <w:jc w:val="both"/>
        <w:rPr>
          <w:kern w:val="2"/>
          <w:lang w:val="en-GB"/>
        </w:rPr>
      </w:pPr>
      <w:r w:rsidRPr="00BC0004">
        <w:rPr>
          <w:spacing w:val="-3"/>
          <w:kern w:val="2"/>
          <w:lang w:bidi="et-EE"/>
        </w:rPr>
        <w:t>Ebameeldiv lõhn külmikus viitab sellele, et midagi on maha valgunud ja vajalik on külmkapi</w:t>
      </w:r>
      <w:r w:rsidRPr="00E01CCB">
        <w:rPr>
          <w:kern w:val="2"/>
          <w:lang w:bidi="et-EE"/>
        </w:rPr>
        <w:t xml:space="preserve"> puhastamine. Vt Hooldus ja puhastamine.</w:t>
      </w:r>
    </w:p>
    <w:p w14:paraId="4957AC5C" w14:textId="64DAD0ED" w:rsidR="00993C87" w:rsidRPr="005A4A03" w:rsidRDefault="00993C87" w:rsidP="005A4A03">
      <w:pPr>
        <w:pStyle w:val="01bodytext"/>
        <w:widowControl/>
        <w:spacing w:after="114"/>
        <w:jc w:val="both"/>
        <w:rPr>
          <w:spacing w:val="-3"/>
          <w:kern w:val="2"/>
          <w:lang w:val="en-GB"/>
        </w:rPr>
      </w:pPr>
      <w:r w:rsidRPr="005A4A03">
        <w:rPr>
          <w:spacing w:val="-3"/>
          <w:kern w:val="2"/>
          <w:lang w:bidi="et-EE"/>
        </w:rPr>
        <w:t>Erinevad toidud tuleks paigutada erinevatesse kohtadesse vastavalt nende omadustele.</w:t>
      </w:r>
    </w:p>
    <w:p w14:paraId="437C1765" w14:textId="77777777" w:rsidR="00993C87" w:rsidRPr="00E01CCB" w:rsidRDefault="00993C87" w:rsidP="00A11F6C">
      <w:pPr>
        <w:pStyle w:val="t3"/>
        <w:widowControl/>
        <w:spacing w:before="234"/>
        <w:ind w:left="57"/>
        <w:jc w:val="both"/>
        <w:rPr>
          <w:kern w:val="2"/>
          <w:lang w:val="en-GB"/>
        </w:rPr>
      </w:pPr>
      <w:r w:rsidRPr="00E01CCB">
        <w:rPr>
          <w:kern w:val="2"/>
          <w:lang w:bidi="et-EE"/>
        </w:rPr>
        <w:t>Toiduainete sügavkülmiku kambris säilitamine</w:t>
      </w:r>
    </w:p>
    <w:p w14:paraId="0A9A4C98" w14:textId="4277DA02" w:rsidR="00993C87" w:rsidRPr="00E01CCB" w:rsidRDefault="00993C87" w:rsidP="00A11F6C">
      <w:pPr>
        <w:pStyle w:val="bulletdot"/>
        <w:widowControl/>
        <w:rPr>
          <w:kern w:val="2"/>
          <w:lang w:val="en-GB"/>
        </w:rPr>
      </w:pPr>
      <w:r w:rsidRPr="00E01CCB">
        <w:rPr>
          <w:kern w:val="2"/>
          <w:lang w:bidi="et-EE"/>
        </w:rPr>
        <w:t>Jälgige, et sügavkülmiku temperatuur oleks –18 °C.</w:t>
      </w:r>
    </w:p>
    <w:p w14:paraId="5C7920F5" w14:textId="62A3CDC9" w:rsidR="00993C87" w:rsidRPr="00A11F6C" w:rsidRDefault="00993C87" w:rsidP="00A11F6C">
      <w:pPr>
        <w:pStyle w:val="bulletdot"/>
        <w:widowControl/>
        <w:rPr>
          <w:spacing w:val="-2"/>
          <w:kern w:val="2"/>
          <w:lang w:val="en-GB"/>
        </w:rPr>
      </w:pPr>
      <w:r w:rsidRPr="00A11F6C">
        <w:rPr>
          <w:spacing w:val="-2"/>
          <w:kern w:val="2"/>
          <w:lang w:bidi="et-EE"/>
        </w:rPr>
        <w:t>Soe toit tuleb enne sügavkülmiku kambrisse panemist toatemperatuurile jahutada.</w:t>
      </w:r>
    </w:p>
    <w:p w14:paraId="2DF24A9F" w14:textId="6229EF3A" w:rsidR="00993C87" w:rsidRPr="00E01CCB" w:rsidRDefault="00993C87" w:rsidP="00A11F6C">
      <w:pPr>
        <w:pStyle w:val="bulletdot"/>
        <w:widowControl/>
        <w:rPr>
          <w:kern w:val="2"/>
          <w:lang w:val="en-GB"/>
        </w:rPr>
      </w:pPr>
      <w:r w:rsidRPr="00A11F6C">
        <w:rPr>
          <w:spacing w:val="-3"/>
          <w:kern w:val="2"/>
          <w:lang w:bidi="et-EE"/>
        </w:rPr>
        <w:t>Väikesteks portsjoniteks lõigatud toiduained külmuvad kiiremini ning neid on lihtsam</w:t>
      </w:r>
      <w:r w:rsidRPr="00E01CCB">
        <w:rPr>
          <w:kern w:val="2"/>
          <w:lang w:bidi="et-EE"/>
        </w:rPr>
        <w:t xml:space="preserve"> sulatada ja küpsetada. Soovituslikult võiks üks portsjon kaaluda vähem kui 2,5 kg</w:t>
      </w:r>
    </w:p>
    <w:p w14:paraId="432573A7" w14:textId="0FC78180" w:rsidR="00993C87" w:rsidRPr="00E01CCB" w:rsidRDefault="00993C87" w:rsidP="00A11F6C">
      <w:pPr>
        <w:pStyle w:val="bulletdot"/>
        <w:widowControl/>
        <w:rPr>
          <w:kern w:val="2"/>
          <w:lang w:val="en-GB"/>
        </w:rPr>
      </w:pPr>
      <w:r w:rsidRPr="00E01CCB">
        <w:rPr>
          <w:kern w:val="2"/>
          <w:lang w:bidi="et-EE"/>
        </w:rPr>
        <w:t xml:space="preserve">Toiduained tuleks enne sügavkülmikusse panemist pakendada. Pakendi välispind </w:t>
      </w:r>
      <w:r w:rsidRPr="00A11F6C">
        <w:rPr>
          <w:spacing w:val="-3"/>
          <w:kern w:val="2"/>
          <w:lang w:bidi="et-EE"/>
        </w:rPr>
        <w:t>peab olema kuiv, et säilituskotid üksteise külge ei jääks. Pakkevahendid peavad olema</w:t>
      </w:r>
      <w:r w:rsidRPr="00E01CCB">
        <w:rPr>
          <w:kern w:val="2"/>
          <w:lang w:bidi="et-EE"/>
        </w:rPr>
        <w:t xml:space="preserve"> lõhnatud, õhukindlad, mittemürgised ja toksiinideta.</w:t>
      </w:r>
    </w:p>
    <w:p w14:paraId="0ED2A8DC" w14:textId="7149CC40" w:rsidR="00993C87" w:rsidRPr="00E01CCB" w:rsidRDefault="00993C87" w:rsidP="00A11F6C">
      <w:pPr>
        <w:pStyle w:val="bulletdot"/>
        <w:widowControl/>
        <w:rPr>
          <w:kern w:val="2"/>
          <w:lang w:val="en-GB"/>
        </w:rPr>
      </w:pPr>
      <w:r w:rsidRPr="00A11F6C">
        <w:rPr>
          <w:spacing w:val="-3"/>
          <w:kern w:val="2"/>
          <w:lang w:bidi="et-EE"/>
        </w:rPr>
        <w:t>Märkige pakendile külmutamise kuupäev, säilitusaeg ja toiduaine nimetus – see aitab</w:t>
      </w:r>
      <w:r w:rsidRPr="00E01CCB">
        <w:rPr>
          <w:kern w:val="2"/>
          <w:lang w:bidi="et-EE"/>
        </w:rPr>
        <w:t xml:space="preserve"> vältida erinevatele toiduainetele kohalduvate säilitustähtaegade ületamist.</w:t>
      </w:r>
      <w:r w:rsidRPr="00E01CCB">
        <w:rPr>
          <w:kern w:val="2"/>
          <w:lang w:bidi="et-EE"/>
        </w:rPr>
        <w:br w:type="page"/>
      </w:r>
    </w:p>
    <w:p w14:paraId="42A4B592" w14:textId="77777777" w:rsidR="00993C87" w:rsidRPr="00E01CCB" w:rsidRDefault="00993C87" w:rsidP="00464355">
      <w:pPr>
        <w:pStyle w:val="t3"/>
        <w:widowControl/>
        <w:ind w:left="57"/>
        <w:rPr>
          <w:kern w:val="2"/>
          <w:lang w:val="en-GB"/>
        </w:rPr>
      </w:pPr>
      <w:r w:rsidRPr="00E01CCB">
        <w:rPr>
          <w:kern w:val="2"/>
          <w:lang w:bidi="et-EE"/>
        </w:rPr>
        <w:lastRenderedPageBreak/>
        <w:t>Ettevaatusabinõud jahutuskambri kasutamisel</w:t>
      </w:r>
    </w:p>
    <w:p w14:paraId="43D67DFA" w14:textId="4BB03F49" w:rsidR="00993C87" w:rsidRPr="00E01CCB" w:rsidRDefault="00993C87" w:rsidP="00A11F6C">
      <w:pPr>
        <w:pStyle w:val="bulletdot"/>
        <w:widowControl/>
        <w:rPr>
          <w:kern w:val="2"/>
          <w:lang w:val="en-GB"/>
        </w:rPr>
      </w:pPr>
      <w:r w:rsidRPr="00A11F6C">
        <w:rPr>
          <w:kern w:val="2"/>
          <w:lang w:bidi="et-EE"/>
        </w:rPr>
        <w:t xml:space="preserve">Sobib valmistoidu, näiteks lühiajaliselt säilitatava kala, liha jms hoiustamiseks. </w:t>
      </w:r>
      <w:r w:rsidRPr="00A11F6C">
        <w:rPr>
          <w:spacing w:val="-2"/>
          <w:kern w:val="2"/>
          <w:lang w:bidi="et-EE"/>
        </w:rPr>
        <w:t>Enamikku toite saab hoida värskena null kraadi juures, mis on parim valik valmistoidu</w:t>
      </w:r>
      <w:r w:rsidRPr="00E01CCB">
        <w:rPr>
          <w:kern w:val="2"/>
          <w:lang w:bidi="et-EE"/>
        </w:rPr>
        <w:t xml:space="preserve"> säilitamiseks.</w:t>
      </w:r>
    </w:p>
    <w:p w14:paraId="16ABB4CB" w14:textId="706AF919" w:rsidR="00993C87" w:rsidRPr="00E01CCB" w:rsidRDefault="00993C87" w:rsidP="00464355">
      <w:pPr>
        <w:pStyle w:val="bulletdot"/>
        <w:widowControl/>
        <w:spacing w:after="360"/>
        <w:rPr>
          <w:kern w:val="2"/>
          <w:lang w:val="en-GB"/>
        </w:rPr>
      </w:pPr>
      <w:r w:rsidRPr="00E01CCB">
        <w:rPr>
          <w:kern w:val="2"/>
          <w:lang w:bidi="et-EE"/>
        </w:rPr>
        <w:t>See ei sobi puu- ja köögiviljade hoidmiseks jahutuskambris</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00"/>
        <w:gridCol w:w="6274"/>
      </w:tblGrid>
      <w:tr w:rsidR="00CB49D1" w:rsidRPr="00E01CCB" w14:paraId="0C7E86B9" w14:textId="77777777" w:rsidTr="000B011A">
        <w:trPr>
          <w:trHeight w:val="567"/>
        </w:trPr>
        <w:tc>
          <w:tcPr>
            <w:tcW w:w="701" w:type="dxa"/>
            <w:shd w:val="clear" w:color="auto" w:fill="E7E7E8"/>
          </w:tcPr>
          <w:p w14:paraId="54438279" w14:textId="153758D0" w:rsidR="00993C87" w:rsidRPr="00E01CCB" w:rsidRDefault="00993C87" w:rsidP="00464355">
            <w:pPr>
              <w:widowControl/>
              <w:suppressAutoHyphens/>
              <w:spacing w:before="40"/>
              <w:ind w:left="113"/>
              <w:rPr>
                <w:color w:val="auto"/>
                <w:kern w:val="2"/>
                <w:lang w:val="en-GB"/>
              </w:rPr>
            </w:pPr>
            <w:r w:rsidRPr="00E01CCB">
              <w:rPr>
                <w:noProof/>
                <w:color w:val="auto"/>
                <w:kern w:val="2"/>
                <w:lang w:bidi="et-EE"/>
              </w:rPr>
              <w:drawing>
                <wp:inline distT="0" distB="0" distL="0" distR="0" wp14:anchorId="5546339F" wp14:editId="4555A8E5">
                  <wp:extent cx="325120" cy="307288"/>
                  <wp:effectExtent l="0" t="0" r="0" b="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rotWithShape="1">
                          <a:blip r:embed="rId40">
                            <a:extLst>
                              <a:ext uri="{28A0092B-C50C-407E-A947-70E740481C1C}">
                                <a14:useLocalDpi xmlns:a14="http://schemas.microsoft.com/office/drawing/2010/main" val="0"/>
                              </a:ext>
                            </a:extLst>
                          </a:blip>
                          <a:srcRect l="17931" t="6405" r="8250" b="7495"/>
                          <a:stretch/>
                        </pic:blipFill>
                        <pic:spPr bwMode="auto">
                          <a:xfrm>
                            <a:off x="0" y="0"/>
                            <a:ext cx="326250" cy="30835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83" w:type="dxa"/>
            <w:shd w:val="clear" w:color="auto" w:fill="E7E7E8"/>
          </w:tcPr>
          <w:p w14:paraId="3CF134AC"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7E25300D" w14:textId="77777777" w:rsidTr="000B011A">
        <w:trPr>
          <w:trHeight w:val="23"/>
        </w:trPr>
        <w:tc>
          <w:tcPr>
            <w:tcW w:w="6984" w:type="dxa"/>
            <w:gridSpan w:val="2"/>
            <w:shd w:val="clear" w:color="auto" w:fill="E7E7E8"/>
          </w:tcPr>
          <w:p w14:paraId="6D0331AF" w14:textId="7243BAB6" w:rsidR="00993C87" w:rsidRPr="00E01CCB" w:rsidRDefault="00993C87" w:rsidP="00464355">
            <w:pPr>
              <w:pStyle w:val="01bodytext"/>
              <w:widowControl/>
              <w:spacing w:before="40"/>
              <w:ind w:left="198"/>
              <w:rPr>
                <w:kern w:val="2"/>
                <w:lang w:val="en-GB"/>
              </w:rPr>
            </w:pPr>
            <w:r w:rsidRPr="00E01CCB">
              <w:rPr>
                <w:kern w:val="2"/>
                <w:lang w:bidi="et-EE"/>
              </w:rPr>
              <w:t>Hape, leelis, sool ja muud ained võivad sügavkülmiku sisepinda kahjustada.</w:t>
            </w:r>
          </w:p>
          <w:p w14:paraId="2E95F58B" w14:textId="5B36CE49" w:rsidR="00993C87" w:rsidRPr="00E01CCB" w:rsidRDefault="00993C87" w:rsidP="00A11F6C">
            <w:pPr>
              <w:pStyle w:val="bulletdot"/>
              <w:widowControl/>
              <w:ind w:right="28" w:hanging="312"/>
              <w:rPr>
                <w:kern w:val="2"/>
                <w:lang w:val="en-GB"/>
              </w:rPr>
            </w:pPr>
            <w:r w:rsidRPr="00E01CCB">
              <w:rPr>
                <w:kern w:val="2"/>
                <w:lang w:bidi="et-EE"/>
              </w:rPr>
              <w:t>Ärge asetage toitu koos nende ainetega (nt merekalad) vahetult sisepinnale. Sügavkülmikusse loksunud soolane vesi tuleb koheselt eemaldada.</w:t>
            </w:r>
          </w:p>
          <w:p w14:paraId="49F9AFC9" w14:textId="2ED708F4" w:rsidR="00993C87" w:rsidRPr="00E01CCB" w:rsidRDefault="00993C87" w:rsidP="00A11F6C">
            <w:pPr>
              <w:pStyle w:val="bulletdot"/>
              <w:widowControl/>
              <w:ind w:right="28" w:hanging="312"/>
              <w:rPr>
                <w:kern w:val="2"/>
                <w:lang w:val="en-GB"/>
              </w:rPr>
            </w:pPr>
            <w:r w:rsidRPr="00E01CCB">
              <w:rPr>
                <w:kern w:val="2"/>
                <w:lang w:bidi="et-EE"/>
              </w:rPr>
              <w:t xml:space="preserve">Ärge ületage toiduainete tootjate määratud </w:t>
            </w:r>
            <w:proofErr w:type="spellStart"/>
            <w:r w:rsidRPr="00E01CCB">
              <w:rPr>
                <w:kern w:val="2"/>
                <w:lang w:bidi="et-EE"/>
              </w:rPr>
              <w:t>soovituslikke</w:t>
            </w:r>
            <w:proofErr w:type="spellEnd"/>
            <w:r w:rsidRPr="00E01CCB">
              <w:rPr>
                <w:kern w:val="2"/>
                <w:lang w:bidi="et-EE"/>
              </w:rPr>
              <w:t xml:space="preserve"> säilitusaegu. Võtke sügavkülmikust välja vaid vajalik kogus toitu.</w:t>
            </w:r>
          </w:p>
          <w:p w14:paraId="0AD98724" w14:textId="2E425201" w:rsidR="00993C87" w:rsidRPr="00E01CCB" w:rsidRDefault="00993C87" w:rsidP="00A11F6C">
            <w:pPr>
              <w:pStyle w:val="bulletdot"/>
              <w:widowControl/>
              <w:ind w:right="28" w:hanging="312"/>
              <w:rPr>
                <w:kern w:val="2"/>
                <w:lang w:val="en-GB"/>
              </w:rPr>
            </w:pPr>
            <w:r w:rsidRPr="00A11F6C">
              <w:rPr>
                <w:spacing w:val="-4"/>
                <w:kern w:val="2"/>
                <w:lang w:bidi="et-EE"/>
              </w:rPr>
              <w:t>Sulatatud toit tuleb tarbida võimalikult kiiresti. Sulatatud toitu ei saa uuesti külmutada,</w:t>
            </w:r>
            <w:r w:rsidRPr="00E01CCB">
              <w:rPr>
                <w:kern w:val="2"/>
                <w:lang w:bidi="et-EE"/>
              </w:rPr>
              <w:t xml:space="preserve"> kui seda ei ole eelnevalt keedetud, vastasel juhul võib see olla vähem söödav.</w:t>
            </w:r>
          </w:p>
          <w:p w14:paraId="562230BD" w14:textId="4C129DED" w:rsidR="00993C87" w:rsidRPr="00E01CCB" w:rsidRDefault="00993C87" w:rsidP="00A11F6C">
            <w:pPr>
              <w:pStyle w:val="bulletdot"/>
              <w:widowControl/>
              <w:ind w:right="28" w:hanging="312"/>
              <w:rPr>
                <w:kern w:val="2"/>
                <w:lang w:val="en-GB"/>
              </w:rPr>
            </w:pPr>
            <w:r w:rsidRPr="00A11F6C">
              <w:rPr>
                <w:kern w:val="2"/>
                <w:lang w:bidi="et-EE"/>
              </w:rPr>
              <w:t>Ärge pange sügavkülmiku kambrisse ülemäärases koguses uusi toiduaineid. Arvestage</w:t>
            </w:r>
            <w:r w:rsidRPr="00E01CCB">
              <w:rPr>
                <w:kern w:val="2"/>
                <w:lang w:bidi="et-EE"/>
              </w:rPr>
              <w:t xml:space="preserve"> sügavkülmiku külmutusvõimsusega – vaadake osa „TEHNILISED ANDMED“ või andmesildil välja toodud spetsifikatsioone.</w:t>
            </w:r>
          </w:p>
          <w:p w14:paraId="78B4B97E" w14:textId="690C44C8" w:rsidR="00993C87" w:rsidRPr="00E01CCB" w:rsidRDefault="00993C87" w:rsidP="00A11F6C">
            <w:pPr>
              <w:pStyle w:val="bulletdot"/>
              <w:widowControl/>
              <w:ind w:right="28" w:hanging="312"/>
              <w:rPr>
                <w:kern w:val="2"/>
                <w:lang w:val="en-GB"/>
              </w:rPr>
            </w:pPr>
            <w:r w:rsidRPr="00E01CCB">
              <w:rPr>
                <w:kern w:val="2"/>
                <w:lang w:bidi="et-EE"/>
              </w:rPr>
              <w:t>Toiduaineid võib sügavkülmikus, mille temperatuur on vähemalt –18 °C, nende omadustest lähtuvalt 2–12 kuud hoida (näiteks liha: võib säilitada 3–12 kuud ja köögivilju: 6–12 kuud).</w:t>
            </w:r>
          </w:p>
          <w:p w14:paraId="483D1A1F" w14:textId="29FC6235" w:rsidR="00993C87" w:rsidRPr="00E01CCB" w:rsidRDefault="00993C87" w:rsidP="00A11F6C">
            <w:pPr>
              <w:pStyle w:val="bulletdot"/>
              <w:widowControl/>
              <w:ind w:right="28" w:hanging="312"/>
              <w:rPr>
                <w:kern w:val="2"/>
                <w:lang w:val="en-GB"/>
              </w:rPr>
            </w:pPr>
            <w:r w:rsidRPr="00A11F6C">
              <w:rPr>
                <w:spacing w:val="-3"/>
                <w:kern w:val="2"/>
                <w:lang w:bidi="et-EE"/>
              </w:rPr>
              <w:t>Värske toidu külmutamisel vältige selle kokkupuudet juba külmutatud toiduainetega.</w:t>
            </w:r>
            <w:r w:rsidRPr="00E01CCB">
              <w:rPr>
                <w:kern w:val="2"/>
                <w:lang w:bidi="et-EE"/>
              </w:rPr>
              <w:t xml:space="preserve"> Tekib sulamisoht!</w:t>
            </w:r>
          </w:p>
          <w:p w14:paraId="6B200122" w14:textId="7AA42B9E" w:rsidR="00993C87" w:rsidRPr="00E01CCB" w:rsidRDefault="00993C87" w:rsidP="00464355">
            <w:pPr>
              <w:pStyle w:val="t3"/>
              <w:widowControl/>
              <w:spacing w:before="240"/>
              <w:rPr>
                <w:kern w:val="2"/>
                <w:lang w:val="en-GB"/>
              </w:rPr>
            </w:pPr>
            <w:r w:rsidRPr="00E01CCB">
              <w:rPr>
                <w:kern w:val="2"/>
                <w:lang w:bidi="et-EE"/>
              </w:rPr>
              <w:t>Järgige poest ostetud külmutatud toiduainete säilitamisel alljärgnevaid suuniseid.</w:t>
            </w:r>
          </w:p>
          <w:p w14:paraId="45D86871" w14:textId="6A5675F0" w:rsidR="00993C87" w:rsidRPr="00E01CCB" w:rsidRDefault="00993C87" w:rsidP="00A11F6C">
            <w:pPr>
              <w:pStyle w:val="bulletdot"/>
              <w:widowControl/>
              <w:ind w:right="28" w:hanging="312"/>
              <w:rPr>
                <w:kern w:val="2"/>
                <w:lang w:val="en-GB"/>
              </w:rPr>
            </w:pPr>
            <w:r w:rsidRPr="00A11F6C">
              <w:rPr>
                <w:spacing w:val="-2"/>
                <w:kern w:val="2"/>
                <w:lang w:bidi="et-EE"/>
              </w:rPr>
              <w:t>Järgige alati tootja juhiseid selle kohta, kui kaua võiksite toitu säilitada. Ärge ületage</w:t>
            </w:r>
            <w:r w:rsidRPr="00E01CCB">
              <w:rPr>
                <w:kern w:val="2"/>
                <w:lang w:bidi="et-EE"/>
              </w:rPr>
              <w:t xml:space="preserve"> neid juhiseid!</w:t>
            </w:r>
          </w:p>
          <w:p w14:paraId="1A2B90E4" w14:textId="2549A5AC" w:rsidR="00993C87" w:rsidRPr="00E01CCB" w:rsidRDefault="00993C87" w:rsidP="00A11F6C">
            <w:pPr>
              <w:pStyle w:val="bulletdot"/>
              <w:widowControl/>
              <w:ind w:right="28" w:hanging="312"/>
              <w:rPr>
                <w:kern w:val="2"/>
                <w:lang w:val="en-GB"/>
              </w:rPr>
            </w:pPr>
            <w:r w:rsidRPr="00A11F6C">
              <w:rPr>
                <w:spacing w:val="-1"/>
                <w:kern w:val="2"/>
                <w:lang w:bidi="et-EE"/>
              </w:rPr>
              <w:t>Külmutatud toiduainete ostmise ja sügavkülmikusse panemise vaheline aeg peab</w:t>
            </w:r>
            <w:r w:rsidRPr="00E01CCB">
              <w:rPr>
                <w:kern w:val="2"/>
                <w:lang w:bidi="et-EE"/>
              </w:rPr>
              <w:t xml:space="preserve"> olema võimalikult lühike – see aitab toidu kvaliteeti alal hoida.</w:t>
            </w:r>
          </w:p>
          <w:p w14:paraId="14624C81" w14:textId="19FD4548" w:rsidR="00993C87" w:rsidRPr="00E01CCB" w:rsidRDefault="00993C87" w:rsidP="00A11F6C">
            <w:pPr>
              <w:pStyle w:val="bulletdot"/>
              <w:widowControl/>
              <w:ind w:right="28" w:hanging="312"/>
              <w:rPr>
                <w:kern w:val="2"/>
                <w:lang w:val="en-GB"/>
              </w:rPr>
            </w:pPr>
            <w:r w:rsidRPr="00A11F6C">
              <w:rPr>
                <w:spacing w:val="-4"/>
                <w:kern w:val="2"/>
                <w:lang w:bidi="et-EE"/>
              </w:rPr>
              <w:t>Ostke külmutatud toiduained, mida on säilitatud temperatuuril –18 °C või madalamal</w:t>
            </w:r>
            <w:r w:rsidRPr="00E01CCB">
              <w:rPr>
                <w:kern w:val="2"/>
                <w:lang w:bidi="et-EE"/>
              </w:rPr>
              <w:t xml:space="preserve"> temperatuuril.</w:t>
            </w:r>
          </w:p>
          <w:p w14:paraId="1A1DA3E4" w14:textId="2E71A702" w:rsidR="00993C87" w:rsidRPr="00E01CCB" w:rsidRDefault="00993C87" w:rsidP="00A11F6C">
            <w:pPr>
              <w:pStyle w:val="bulletdot"/>
              <w:widowControl/>
              <w:ind w:right="28" w:hanging="312"/>
              <w:rPr>
                <w:kern w:val="2"/>
                <w:lang w:val="en-GB"/>
              </w:rPr>
            </w:pPr>
            <w:r w:rsidRPr="00A11F6C">
              <w:rPr>
                <w:spacing w:val="-2"/>
                <w:kern w:val="2"/>
                <w:lang w:bidi="et-EE"/>
              </w:rPr>
              <w:t>Hoiduge selliste toiduainete ostmisest, mille pakendil on jää või härmatis, mis viitab</w:t>
            </w:r>
            <w:r w:rsidRPr="00E01CCB">
              <w:rPr>
                <w:kern w:val="2"/>
                <w:lang w:bidi="et-EE"/>
              </w:rPr>
              <w:t xml:space="preserve"> </w:t>
            </w:r>
            <w:r w:rsidRPr="00A11F6C">
              <w:rPr>
                <w:kern w:val="2"/>
                <w:lang w:bidi="et-EE"/>
              </w:rPr>
              <w:t>sellele, et tooted võivad olla osaliselt sulanud ja seejärel uuesti külmutatud. Säi</w:t>
            </w:r>
            <w:r w:rsidR="00A11F6C">
              <w:rPr>
                <w:kern w:val="2"/>
                <w:lang w:bidi="et-EE"/>
              </w:rPr>
              <w:softHyphen/>
            </w:r>
            <w:r w:rsidRPr="00A11F6C">
              <w:rPr>
                <w:kern w:val="2"/>
                <w:lang w:bidi="et-EE"/>
              </w:rPr>
              <w:t>litusaegne</w:t>
            </w:r>
            <w:r w:rsidRPr="00E01CCB">
              <w:rPr>
                <w:kern w:val="2"/>
                <w:lang w:bidi="et-EE"/>
              </w:rPr>
              <w:t xml:space="preserve"> vahepealne temperatuuri tõus mõjutab toidu kvaliteeti.</w:t>
            </w:r>
          </w:p>
        </w:tc>
      </w:tr>
    </w:tbl>
    <w:p w14:paraId="75108828"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p w14:paraId="2A674913" w14:textId="77777777" w:rsidR="0046108C" w:rsidRPr="00E01CCB" w:rsidRDefault="0046108C" w:rsidP="00464355">
      <w:pPr>
        <w:pStyle w:val="1"/>
        <w:widowControl/>
        <w:rPr>
          <w:kern w:val="2"/>
          <w:lang w:val="en-GB" w:eastAsia="de-DE" w:bidi="de-DE"/>
        </w:rPr>
      </w:pPr>
      <w:bookmarkStart w:id="12" w:name="_Ref233627995"/>
      <w:r w:rsidRPr="00E01CCB">
        <w:rPr>
          <w:kern w:val="2"/>
          <w:lang w:bidi="et-EE"/>
        </w:rPr>
        <w:lastRenderedPageBreak/>
        <w:t>Seadme tutvustus</w:t>
      </w:r>
      <w:bookmarkEnd w:id="12"/>
    </w:p>
    <w:tbl>
      <w:tblPr>
        <w:tblOverlap w:val="never"/>
        <w:tblW w:w="5000" w:type="pct"/>
        <w:tblLayout w:type="fixed"/>
        <w:tblCellMar>
          <w:left w:w="0" w:type="dxa"/>
          <w:right w:w="0" w:type="dxa"/>
        </w:tblCellMar>
        <w:tblLook w:val="04A0" w:firstRow="1" w:lastRow="0" w:firstColumn="1" w:lastColumn="0" w:noHBand="0" w:noVBand="1"/>
      </w:tblPr>
      <w:tblGrid>
        <w:gridCol w:w="734"/>
        <w:gridCol w:w="2296"/>
        <w:gridCol w:w="3944"/>
      </w:tblGrid>
      <w:tr w:rsidR="00993C87" w:rsidRPr="00E01CCB" w14:paraId="746B0577" w14:textId="77777777" w:rsidTr="0046108C">
        <w:trPr>
          <w:trHeight w:val="567"/>
        </w:trPr>
        <w:tc>
          <w:tcPr>
            <w:tcW w:w="734" w:type="dxa"/>
            <w:shd w:val="clear" w:color="auto" w:fill="E7E7E8"/>
          </w:tcPr>
          <w:p w14:paraId="16444E76" w14:textId="1092EC15" w:rsidR="00993C87" w:rsidRPr="00E01CCB" w:rsidRDefault="00993C87" w:rsidP="00464355">
            <w:pPr>
              <w:widowControl/>
              <w:suppressAutoHyphens/>
              <w:spacing w:before="60"/>
              <w:ind w:left="28"/>
              <w:rPr>
                <w:color w:val="auto"/>
                <w:kern w:val="2"/>
                <w:lang w:val="en-GB"/>
              </w:rPr>
            </w:pPr>
            <w:r w:rsidRPr="00E01CCB">
              <w:rPr>
                <w:noProof/>
                <w:color w:val="auto"/>
                <w:kern w:val="2"/>
                <w:lang w:bidi="et-EE"/>
              </w:rPr>
              <w:drawing>
                <wp:inline distT="0" distB="0" distL="0" distR="0" wp14:anchorId="01374670" wp14:editId="15B31175">
                  <wp:extent cx="351790" cy="318534"/>
                  <wp:effectExtent l="0" t="0" r="0" b="5715"/>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rotWithShape="1">
                          <a:blip r:embed="rId41">
                            <a:extLst>
                              <a:ext uri="{28A0092B-C50C-407E-A947-70E740481C1C}">
                                <a14:useLocalDpi xmlns:a14="http://schemas.microsoft.com/office/drawing/2010/main" val="0"/>
                              </a:ext>
                            </a:extLst>
                          </a:blip>
                          <a:srcRect l="5367" t="9533" r="20152" b="3357"/>
                          <a:stretch/>
                        </pic:blipFill>
                        <pic:spPr bwMode="auto">
                          <a:xfrm>
                            <a:off x="0" y="0"/>
                            <a:ext cx="351876" cy="3186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296" w:type="dxa"/>
            <w:shd w:val="clear" w:color="auto" w:fill="E7E7E8"/>
            <w:vAlign w:val="center"/>
          </w:tcPr>
          <w:p w14:paraId="5582B5F2" w14:textId="621F0BD6" w:rsidR="00993C87" w:rsidRPr="00E01CCB" w:rsidRDefault="00FA244F" w:rsidP="00464355">
            <w:pPr>
              <w:pStyle w:val="t4"/>
              <w:widowControl/>
              <w:rPr>
                <w:kern w:val="2"/>
                <w:lang w:val="en-GB"/>
              </w:rPr>
            </w:pPr>
            <w:r w:rsidRPr="00E01CCB">
              <w:rPr>
                <w:kern w:val="2"/>
                <w:lang w:bidi="et-EE"/>
              </w:rPr>
              <w:t>MÄRKUS.</w:t>
            </w:r>
          </w:p>
        </w:tc>
        <w:tc>
          <w:tcPr>
            <w:tcW w:w="3944" w:type="dxa"/>
            <w:shd w:val="clear" w:color="auto" w:fill="E7E7E8"/>
          </w:tcPr>
          <w:p w14:paraId="128ADDC8" w14:textId="77777777" w:rsidR="00993C87" w:rsidRPr="00E01CCB" w:rsidRDefault="00993C87" w:rsidP="00464355">
            <w:pPr>
              <w:widowControl/>
              <w:suppressAutoHyphens/>
              <w:rPr>
                <w:color w:val="auto"/>
                <w:kern w:val="2"/>
                <w:sz w:val="10"/>
                <w:szCs w:val="10"/>
                <w:lang w:val="en-GB"/>
              </w:rPr>
            </w:pPr>
          </w:p>
        </w:tc>
      </w:tr>
      <w:tr w:rsidR="00CB49D1" w:rsidRPr="00E01CCB" w14:paraId="2B1D4ABC" w14:textId="77777777" w:rsidTr="0046108C">
        <w:trPr>
          <w:trHeight w:val="23"/>
        </w:trPr>
        <w:tc>
          <w:tcPr>
            <w:tcW w:w="6974" w:type="dxa"/>
            <w:gridSpan w:val="3"/>
            <w:shd w:val="clear" w:color="auto" w:fill="E7E7E8"/>
          </w:tcPr>
          <w:p w14:paraId="48BD8ED5" w14:textId="0280F388" w:rsidR="00993C87" w:rsidRPr="00E01CCB" w:rsidRDefault="00993C87" w:rsidP="00464355">
            <w:pPr>
              <w:pStyle w:val="01bodytext"/>
              <w:widowControl/>
              <w:spacing w:after="120"/>
              <w:rPr>
                <w:kern w:val="2"/>
                <w:lang w:val="en-GB"/>
              </w:rPr>
            </w:pPr>
            <w:r w:rsidRPr="00E01CCB">
              <w:rPr>
                <w:kern w:val="2"/>
                <w:lang w:bidi="et-EE"/>
              </w:rPr>
              <w:t>Mudelite varieeruvuse tõttu ei pruugi teie tootel olla kõiki alljärgnevalt kirjeldatud funktsioone. Palun vaadake peatükki Toote kirjeldus.</w:t>
            </w:r>
          </w:p>
        </w:tc>
      </w:tr>
    </w:tbl>
    <w:p w14:paraId="638E7F71" w14:textId="43041A9E" w:rsidR="00552066" w:rsidRPr="00E01CCB" w:rsidRDefault="00552066" w:rsidP="00464355">
      <w:pPr>
        <w:widowControl/>
        <w:rPr>
          <w:kern w:val="2"/>
        </w:rPr>
      </w:pPr>
    </w:p>
    <w:tbl>
      <w:tblPr>
        <w:tblOverlap w:val="never"/>
        <w:tblW w:w="5000" w:type="pct"/>
        <w:tblLayout w:type="fixed"/>
        <w:tblCellMar>
          <w:left w:w="0" w:type="dxa"/>
          <w:right w:w="0" w:type="dxa"/>
        </w:tblCellMar>
        <w:tblLook w:val="04A0" w:firstRow="1" w:lastRow="0" w:firstColumn="1" w:lastColumn="0" w:noHBand="0" w:noVBand="1"/>
      </w:tblPr>
      <w:tblGrid>
        <w:gridCol w:w="3030"/>
        <w:gridCol w:w="3944"/>
      </w:tblGrid>
      <w:tr w:rsidR="00CB49D1" w:rsidRPr="00E01CCB" w14:paraId="33C63A3D" w14:textId="77777777" w:rsidTr="0046108C">
        <w:trPr>
          <w:trHeight w:val="23"/>
        </w:trPr>
        <w:tc>
          <w:tcPr>
            <w:tcW w:w="3030" w:type="dxa"/>
          </w:tcPr>
          <w:p w14:paraId="1DC8E178" w14:textId="26DC1140" w:rsidR="00993C87" w:rsidRPr="00E01CCB" w:rsidRDefault="00993C87" w:rsidP="00464355">
            <w:pPr>
              <w:widowControl/>
              <w:suppressAutoHyphens/>
              <w:ind w:left="482"/>
              <w:rPr>
                <w:color w:val="auto"/>
                <w:kern w:val="2"/>
                <w:lang w:val="en-GB"/>
              </w:rPr>
            </w:pPr>
            <w:r w:rsidRPr="00E01CCB">
              <w:rPr>
                <w:noProof/>
                <w:color w:val="auto"/>
                <w:kern w:val="2"/>
                <w:lang w:bidi="et-EE"/>
              </w:rPr>
              <w:drawing>
                <wp:inline distT="0" distB="0" distL="0" distR="0" wp14:anchorId="4095EAD6" wp14:editId="213EADE4">
                  <wp:extent cx="846000" cy="1356124"/>
                  <wp:effectExtent l="0" t="0" r="0"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rotWithShape="1">
                          <a:blip r:embed="rId42">
                            <a:extLst>
                              <a:ext uri="{28A0092B-C50C-407E-A947-70E740481C1C}">
                                <a14:useLocalDpi xmlns:a14="http://schemas.microsoft.com/office/drawing/2010/main" val="0"/>
                              </a:ext>
                            </a:extLst>
                          </a:blip>
                          <a:srcRect l="16123" r="39812"/>
                          <a:stretch/>
                        </pic:blipFill>
                        <pic:spPr bwMode="auto">
                          <a:xfrm>
                            <a:off x="0" y="0"/>
                            <a:ext cx="846147" cy="13563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44" w:type="dxa"/>
          </w:tcPr>
          <w:p w14:paraId="3E7E83E6" w14:textId="77777777" w:rsidR="00993C87" w:rsidRPr="00E01CCB" w:rsidRDefault="00993C87" w:rsidP="00464355">
            <w:pPr>
              <w:pStyle w:val="t3"/>
              <w:widowControl/>
              <w:spacing w:before="80"/>
              <w:rPr>
                <w:kern w:val="2"/>
                <w:lang w:val="en-GB"/>
              </w:rPr>
            </w:pPr>
            <w:proofErr w:type="spellStart"/>
            <w:r w:rsidRPr="00E01CCB">
              <w:rPr>
                <w:kern w:val="2"/>
                <w:lang w:bidi="et-EE"/>
              </w:rPr>
              <w:t>Mitmesuunalise</w:t>
            </w:r>
            <w:proofErr w:type="spellEnd"/>
            <w:r w:rsidRPr="00E01CCB">
              <w:rPr>
                <w:kern w:val="2"/>
                <w:lang w:bidi="et-EE"/>
              </w:rPr>
              <w:t xml:space="preserve"> </w:t>
            </w:r>
            <w:proofErr w:type="spellStart"/>
            <w:r w:rsidRPr="00E01CCB">
              <w:rPr>
                <w:kern w:val="2"/>
                <w:lang w:bidi="et-EE"/>
              </w:rPr>
              <w:t>õhuvoo</w:t>
            </w:r>
            <w:proofErr w:type="spellEnd"/>
            <w:r w:rsidRPr="00E01CCB">
              <w:rPr>
                <w:kern w:val="2"/>
                <w:lang w:bidi="et-EE"/>
              </w:rPr>
              <w:t xml:space="preserve"> süsteem</w:t>
            </w:r>
          </w:p>
          <w:p w14:paraId="1696D717" w14:textId="0E7C62B0" w:rsidR="00993C87" w:rsidRPr="00E01CCB" w:rsidRDefault="00993C87" w:rsidP="00464355">
            <w:pPr>
              <w:pStyle w:val="01bodytext"/>
              <w:widowControl/>
              <w:rPr>
                <w:kern w:val="2"/>
                <w:lang w:val="en-GB"/>
              </w:rPr>
            </w:pPr>
            <w:r w:rsidRPr="00E01CCB">
              <w:rPr>
                <w:kern w:val="2"/>
                <w:lang w:bidi="et-EE"/>
              </w:rPr>
              <w:t xml:space="preserve">Külmkappi on integreeritud </w:t>
            </w:r>
            <w:proofErr w:type="spellStart"/>
            <w:r w:rsidRPr="00E01CCB">
              <w:rPr>
                <w:kern w:val="2"/>
                <w:lang w:bidi="et-EE"/>
              </w:rPr>
              <w:t>mitmesuunalise</w:t>
            </w:r>
            <w:proofErr w:type="spellEnd"/>
            <w:r w:rsidRPr="00E01CCB">
              <w:rPr>
                <w:kern w:val="2"/>
                <w:lang w:bidi="et-EE"/>
              </w:rPr>
              <w:t xml:space="preserve"> </w:t>
            </w:r>
            <w:proofErr w:type="spellStart"/>
            <w:r w:rsidRPr="00E01CCB">
              <w:rPr>
                <w:kern w:val="2"/>
                <w:lang w:bidi="et-EE"/>
              </w:rPr>
              <w:t>õhuvoo</w:t>
            </w:r>
            <w:proofErr w:type="spellEnd"/>
            <w:r w:rsidRPr="00E01CCB">
              <w:rPr>
                <w:kern w:val="2"/>
                <w:lang w:bidi="et-EE"/>
              </w:rPr>
              <w:t xml:space="preserve"> süsteem, mis tagab igal riiulitasandil külma õhu liikumise. See aitab säilitada ühtlast temperatuuri, et toit püsiks kauem värskena.</w:t>
            </w:r>
          </w:p>
        </w:tc>
      </w:tr>
    </w:tbl>
    <w:p w14:paraId="7A114EBB" w14:textId="77777777" w:rsidR="00993C87" w:rsidRPr="00E01CCB" w:rsidRDefault="00993C87" w:rsidP="00464355">
      <w:pPr>
        <w:widowControl/>
        <w:suppressAutoHyphens/>
        <w:spacing w:after="120"/>
        <w:rPr>
          <w:color w:val="auto"/>
          <w:kern w:val="2"/>
          <w:sz w:val="20"/>
          <w:szCs w:val="2"/>
          <w:lang w:val="en-GB"/>
        </w:rPr>
      </w:pPr>
    </w:p>
    <w:tbl>
      <w:tblPr>
        <w:tblOverlap w:val="never"/>
        <w:tblW w:w="0" w:type="auto"/>
        <w:tblInd w:w="-57" w:type="dxa"/>
        <w:tblLayout w:type="fixed"/>
        <w:tblCellMar>
          <w:left w:w="0" w:type="dxa"/>
          <w:right w:w="0" w:type="dxa"/>
        </w:tblCellMar>
        <w:tblLook w:val="04A0" w:firstRow="1" w:lastRow="0" w:firstColumn="1" w:lastColumn="0" w:noHBand="0" w:noVBand="1"/>
      </w:tblPr>
      <w:tblGrid>
        <w:gridCol w:w="2957"/>
        <w:gridCol w:w="3974"/>
      </w:tblGrid>
      <w:tr w:rsidR="00CB49D1" w:rsidRPr="00E01CCB" w14:paraId="398B442C" w14:textId="77777777" w:rsidTr="007B69E2">
        <w:trPr>
          <w:trHeight w:val="23"/>
        </w:trPr>
        <w:tc>
          <w:tcPr>
            <w:tcW w:w="2957" w:type="dxa"/>
          </w:tcPr>
          <w:p w14:paraId="050655EC" w14:textId="44047E8B" w:rsidR="00993C87" w:rsidRPr="00E01CCB" w:rsidRDefault="00993C87" w:rsidP="00464355">
            <w:pPr>
              <w:widowControl/>
              <w:suppressAutoHyphens/>
              <w:rPr>
                <w:color w:val="auto"/>
                <w:kern w:val="2"/>
                <w:lang w:val="en-GB"/>
              </w:rPr>
            </w:pPr>
            <w:r w:rsidRPr="00E01CCB">
              <w:rPr>
                <w:noProof/>
                <w:color w:val="auto"/>
                <w:kern w:val="2"/>
                <w:lang w:bidi="et-EE"/>
              </w:rPr>
              <w:drawing>
                <wp:inline distT="0" distB="0" distL="0" distR="0" wp14:anchorId="525EFDC4" wp14:editId="2122547F">
                  <wp:extent cx="1882140" cy="1252800"/>
                  <wp:effectExtent l="0" t="0" r="3810" b="508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rotWithShape="1">
                          <a:blip r:embed="rId43">
                            <a:extLst>
                              <a:ext uri="{28A0092B-C50C-407E-A947-70E740481C1C}">
                                <a14:useLocalDpi xmlns:a14="http://schemas.microsoft.com/office/drawing/2010/main" val="0"/>
                              </a:ext>
                            </a:extLst>
                          </a:blip>
                          <a:srcRect b="11130"/>
                          <a:stretch/>
                        </pic:blipFill>
                        <pic:spPr bwMode="auto">
                          <a:xfrm>
                            <a:off x="0" y="0"/>
                            <a:ext cx="1882140" cy="1252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74" w:type="dxa"/>
            <w:vAlign w:val="bottom"/>
          </w:tcPr>
          <w:p w14:paraId="5F1AE71F" w14:textId="77777777" w:rsidR="00993C87" w:rsidRPr="00E01CCB" w:rsidRDefault="00993C87" w:rsidP="00464355">
            <w:pPr>
              <w:pStyle w:val="t3"/>
              <w:widowControl/>
              <w:rPr>
                <w:kern w:val="2"/>
                <w:lang w:val="en-GB"/>
              </w:rPr>
            </w:pPr>
            <w:r w:rsidRPr="00E01CCB">
              <w:rPr>
                <w:kern w:val="2"/>
                <w:lang w:bidi="et-EE"/>
              </w:rPr>
              <w:t>Reguleeritavad riiulid</w:t>
            </w:r>
          </w:p>
          <w:p w14:paraId="2621666E" w14:textId="090415AF" w:rsidR="00993C87" w:rsidRPr="00E01CCB" w:rsidRDefault="00993C87" w:rsidP="00464355">
            <w:pPr>
              <w:pStyle w:val="02list"/>
              <w:widowControl/>
              <w:rPr>
                <w:kern w:val="2"/>
                <w:lang w:val="en-GB"/>
              </w:rPr>
            </w:pPr>
            <w:r w:rsidRPr="00E01CCB">
              <w:rPr>
                <w:kern w:val="2"/>
                <w:lang w:bidi="et-EE"/>
              </w:rPr>
              <w:t>Riiulite kõrgust saab säilitusvajadustest lähtuvalt kohandada.</w:t>
            </w:r>
          </w:p>
          <w:p w14:paraId="6A635F74" w14:textId="4792FFFF" w:rsidR="00993C87" w:rsidRPr="00E01CCB" w:rsidRDefault="00993C87" w:rsidP="00545816">
            <w:pPr>
              <w:pStyle w:val="02list"/>
              <w:widowControl/>
              <w:rPr>
                <w:kern w:val="2"/>
                <w:lang w:val="en-GB"/>
              </w:rPr>
            </w:pPr>
            <w:r w:rsidRPr="00E01CCB">
              <w:rPr>
                <w:kern w:val="2"/>
                <w:lang w:bidi="et-EE"/>
              </w:rPr>
              <w:t xml:space="preserve">Riiuli ümberpaigutamiseks eemaldage see </w:t>
            </w:r>
            <w:r w:rsidRPr="00545816">
              <w:rPr>
                <w:spacing w:val="-4"/>
                <w:kern w:val="2"/>
                <w:lang w:bidi="et-EE"/>
              </w:rPr>
              <w:t xml:space="preserve">esmalt, tõstes selle tagaserva </w:t>
            </w:r>
            <w:r w:rsidR="007B69E2" w:rsidRPr="00545816">
              <w:rPr>
                <w:rFonts w:ascii="MS Gothic" w:eastAsia="MS Gothic" w:hAnsi="MS Gothic" w:cs="MS Gothic"/>
                <w:spacing w:val="-4"/>
                <w:kern w:val="2"/>
                <w:lang w:bidi="et-EE"/>
              </w:rPr>
              <w:t>①</w:t>
            </w:r>
            <w:r w:rsidRPr="00545816">
              <w:rPr>
                <w:spacing w:val="-4"/>
                <w:kern w:val="2"/>
                <w:lang w:bidi="et-EE"/>
              </w:rPr>
              <w:t xml:space="preserve"> ja tõmmates</w:t>
            </w:r>
            <w:r w:rsidRPr="00E01CCB">
              <w:rPr>
                <w:kern w:val="2"/>
                <w:lang w:bidi="et-EE"/>
              </w:rPr>
              <w:t xml:space="preserve"> selle välja </w:t>
            </w:r>
            <w:r w:rsidR="007B69E2" w:rsidRPr="00E01CCB">
              <w:rPr>
                <w:rFonts w:ascii="MS Gothic" w:eastAsia="MS Gothic" w:hAnsi="MS Gothic" w:cs="MS Gothic"/>
                <w:kern w:val="2"/>
                <w:lang w:bidi="et-EE"/>
              </w:rPr>
              <w:t>②</w:t>
            </w:r>
            <w:r w:rsidRPr="00E01CCB">
              <w:rPr>
                <w:kern w:val="2"/>
                <w:lang w:bidi="et-EE"/>
              </w:rPr>
              <w:t>.</w:t>
            </w:r>
          </w:p>
          <w:p w14:paraId="0151C8A6" w14:textId="1CCEFDE8" w:rsidR="00993C87" w:rsidRPr="00E01CCB" w:rsidRDefault="00993C87" w:rsidP="00545816">
            <w:pPr>
              <w:pStyle w:val="02list"/>
              <w:widowControl/>
              <w:rPr>
                <w:kern w:val="2"/>
                <w:lang w:val="en-GB"/>
              </w:rPr>
            </w:pPr>
            <w:r w:rsidRPr="00545816">
              <w:rPr>
                <w:kern w:val="2"/>
                <w:lang w:bidi="et-EE"/>
              </w:rPr>
              <w:t>Riiuli uuesti külmikusse paigutamiseks asetage see kummalgi küljel olevatele eenditele ja lükake riiulit tahapoole, kuni selle tagaserv on külgedel olevatesse süvenditesse</w:t>
            </w:r>
            <w:r w:rsidRPr="00E01CCB">
              <w:rPr>
                <w:kern w:val="2"/>
                <w:lang w:bidi="et-EE"/>
              </w:rPr>
              <w:t xml:space="preserve"> fikseeritud</w:t>
            </w:r>
          </w:p>
        </w:tc>
      </w:tr>
    </w:tbl>
    <w:p w14:paraId="104F8420" w14:textId="77777777" w:rsidR="00993C87" w:rsidRPr="00E01CCB" w:rsidRDefault="00993C87" w:rsidP="00464355">
      <w:pPr>
        <w:widowControl/>
        <w:suppressAutoHyphens/>
        <w:spacing w:after="120"/>
        <w:rPr>
          <w:color w:val="auto"/>
          <w:kern w:val="2"/>
          <w:sz w:val="20"/>
          <w:szCs w:val="2"/>
          <w:lang w:val="en-GB"/>
        </w:rPr>
      </w:pPr>
    </w:p>
    <w:tbl>
      <w:tblPr>
        <w:tblOverlap w:val="never"/>
        <w:tblW w:w="0" w:type="auto"/>
        <w:tblLayout w:type="fixed"/>
        <w:tblCellMar>
          <w:left w:w="0" w:type="dxa"/>
          <w:right w:w="0" w:type="dxa"/>
        </w:tblCellMar>
        <w:tblLook w:val="04A0" w:firstRow="1" w:lastRow="0" w:firstColumn="1" w:lastColumn="0" w:noHBand="0" w:noVBand="1"/>
      </w:tblPr>
      <w:tblGrid>
        <w:gridCol w:w="3974"/>
        <w:gridCol w:w="2798"/>
      </w:tblGrid>
      <w:tr w:rsidR="00CB49D1" w:rsidRPr="00E01CCB" w14:paraId="51A53DEF" w14:textId="77777777" w:rsidTr="00021EE3">
        <w:trPr>
          <w:trHeight w:val="23"/>
        </w:trPr>
        <w:tc>
          <w:tcPr>
            <w:tcW w:w="3974" w:type="dxa"/>
          </w:tcPr>
          <w:p w14:paraId="558C896E" w14:textId="77777777" w:rsidR="00993C87" w:rsidRPr="00E01CCB" w:rsidRDefault="00993C87" w:rsidP="00464355">
            <w:pPr>
              <w:pStyle w:val="t3"/>
              <w:widowControl/>
              <w:rPr>
                <w:kern w:val="2"/>
                <w:lang w:val="en-GB"/>
              </w:rPr>
            </w:pPr>
            <w:r w:rsidRPr="00E01CCB">
              <w:rPr>
                <w:kern w:val="2"/>
                <w:lang w:bidi="et-EE"/>
              </w:rPr>
              <w:t>Eemaldatavad ukseriiulid/pudelihoidik</w:t>
            </w:r>
          </w:p>
          <w:p w14:paraId="0B811795" w14:textId="0E82D913" w:rsidR="00993C87" w:rsidRPr="00545816" w:rsidRDefault="00993C87" w:rsidP="00545816">
            <w:pPr>
              <w:pStyle w:val="02list"/>
              <w:widowControl/>
              <w:numPr>
                <w:ilvl w:val="0"/>
                <w:numId w:val="6"/>
              </w:numPr>
              <w:rPr>
                <w:spacing w:val="-3"/>
                <w:kern w:val="2"/>
                <w:lang w:val="en-GB"/>
              </w:rPr>
            </w:pPr>
            <w:r w:rsidRPr="00545816">
              <w:rPr>
                <w:spacing w:val="-3"/>
                <w:kern w:val="2"/>
                <w:lang w:bidi="et-EE"/>
              </w:rPr>
              <w:t>Ukseriiuleid saab puhastamiseks eemaldada:</w:t>
            </w:r>
          </w:p>
          <w:p w14:paraId="727261B4" w14:textId="6331E9C9" w:rsidR="00993C87" w:rsidRPr="00E01CCB" w:rsidRDefault="00993C87" w:rsidP="00464355">
            <w:pPr>
              <w:pStyle w:val="02list"/>
              <w:widowControl/>
              <w:rPr>
                <w:kern w:val="2"/>
                <w:lang w:val="en-GB"/>
              </w:rPr>
            </w:pPr>
            <w:r w:rsidRPr="00E01CCB">
              <w:rPr>
                <w:kern w:val="2"/>
                <w:lang w:bidi="et-EE"/>
              </w:rPr>
              <w:t xml:space="preserve">Võtke kinni riiuli kummastki küljest, tõstke riiulit ülespoole </w:t>
            </w:r>
            <w:r w:rsidR="00021EE3" w:rsidRPr="00E01CCB">
              <w:rPr>
                <w:rFonts w:ascii="MS Gothic" w:eastAsia="MS Gothic" w:hAnsi="MS Gothic" w:cs="MS Gothic"/>
                <w:kern w:val="2"/>
                <w:lang w:bidi="et-EE"/>
              </w:rPr>
              <w:t>①</w:t>
            </w:r>
            <w:r w:rsidRPr="00E01CCB">
              <w:rPr>
                <w:kern w:val="2"/>
                <w:lang w:bidi="et-EE"/>
              </w:rPr>
              <w:t xml:space="preserve"> ja eemaldage see </w:t>
            </w:r>
            <w:r w:rsidR="00021EE3" w:rsidRPr="00E01CCB">
              <w:rPr>
                <w:rFonts w:ascii="MS Gothic" w:eastAsia="MS Gothic" w:hAnsi="MS Gothic" w:cs="MS Gothic"/>
                <w:kern w:val="2"/>
                <w:lang w:bidi="et-EE"/>
              </w:rPr>
              <w:t>②</w:t>
            </w:r>
            <w:r w:rsidRPr="00E01CCB">
              <w:rPr>
                <w:kern w:val="2"/>
                <w:lang w:bidi="et-EE"/>
              </w:rPr>
              <w:t>.</w:t>
            </w:r>
          </w:p>
          <w:p w14:paraId="291B2789" w14:textId="5811853F" w:rsidR="00993C87" w:rsidRPr="00E01CCB" w:rsidRDefault="00993C87" w:rsidP="00464355">
            <w:pPr>
              <w:pStyle w:val="02list"/>
              <w:widowControl/>
              <w:rPr>
                <w:kern w:val="2"/>
                <w:lang w:val="en-GB"/>
              </w:rPr>
            </w:pPr>
            <w:r w:rsidRPr="00E01CCB">
              <w:rPr>
                <w:kern w:val="2"/>
                <w:lang w:bidi="et-EE"/>
              </w:rPr>
              <w:t>Ukseriiuli tagasi oma kohale panemiseks tehke ülaltoodud toimingud vastupidises järjekorras</w:t>
            </w:r>
          </w:p>
        </w:tc>
        <w:tc>
          <w:tcPr>
            <w:tcW w:w="2798" w:type="dxa"/>
          </w:tcPr>
          <w:p w14:paraId="11C8710A" w14:textId="476AFD9B" w:rsidR="00993C87" w:rsidRPr="00E01CCB" w:rsidRDefault="00993C87" w:rsidP="00464355">
            <w:pPr>
              <w:widowControl/>
              <w:suppressAutoHyphens/>
              <w:rPr>
                <w:color w:val="auto"/>
                <w:kern w:val="2"/>
                <w:lang w:val="en-GB"/>
              </w:rPr>
            </w:pPr>
            <w:r w:rsidRPr="00E01CCB">
              <w:rPr>
                <w:noProof/>
                <w:color w:val="auto"/>
                <w:kern w:val="2"/>
                <w:lang w:bidi="et-EE"/>
              </w:rPr>
              <w:drawing>
                <wp:inline distT="0" distB="0" distL="0" distR="0" wp14:anchorId="213A2E55" wp14:editId="60160281">
                  <wp:extent cx="1775460" cy="1242060"/>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75460" cy="1242060"/>
                          </a:xfrm>
                          <a:prstGeom prst="rect">
                            <a:avLst/>
                          </a:prstGeom>
                          <a:noFill/>
                          <a:ln>
                            <a:noFill/>
                          </a:ln>
                        </pic:spPr>
                      </pic:pic>
                    </a:graphicData>
                  </a:graphic>
                </wp:inline>
              </w:drawing>
            </w:r>
          </w:p>
        </w:tc>
      </w:tr>
    </w:tbl>
    <w:p w14:paraId="53D29007"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p w14:paraId="365083DB" w14:textId="77777777" w:rsidR="00993C87" w:rsidRPr="00E01CCB" w:rsidRDefault="00993C87" w:rsidP="00464355">
      <w:pPr>
        <w:pStyle w:val="t3"/>
        <w:widowControl/>
        <w:rPr>
          <w:kern w:val="2"/>
          <w:lang w:val="en-GB"/>
        </w:rPr>
      </w:pPr>
      <w:r w:rsidRPr="00E01CCB">
        <w:rPr>
          <w:kern w:val="2"/>
          <w:lang w:bidi="et-EE"/>
        </w:rPr>
        <w:lastRenderedPageBreak/>
        <w:t>Külmkapi hoiusahtel</w:t>
      </w:r>
    </w:p>
    <w:p w14:paraId="45EBBF81" w14:textId="59FE6821" w:rsidR="0046108C" w:rsidRPr="00E01CCB" w:rsidRDefault="00993C87" w:rsidP="00464355">
      <w:pPr>
        <w:pStyle w:val="01bodytext"/>
        <w:widowControl/>
        <w:rPr>
          <w:kern w:val="2"/>
          <w:lang w:val="en-GB"/>
        </w:rPr>
      </w:pPr>
      <w:r w:rsidRPr="00E01CCB">
        <w:rPr>
          <w:kern w:val="2"/>
          <w:lang w:bidi="et-EE"/>
        </w:rPr>
        <w:t>Külmiku säilituskambri kasutamiseks ja seadistamiseks vt jaotist KASUTAMINE.</w:t>
      </w:r>
    </w:p>
    <w:p w14:paraId="4E0DA9F2" w14:textId="77777777" w:rsidR="0046108C" w:rsidRPr="00E01CCB" w:rsidRDefault="00993C87" w:rsidP="00464355">
      <w:pPr>
        <w:pStyle w:val="01bodytext"/>
        <w:widowControl/>
        <w:spacing w:before="360"/>
        <w:jc w:val="center"/>
        <w:rPr>
          <w:kern w:val="2"/>
          <w:lang w:val="en-GB"/>
        </w:rPr>
      </w:pPr>
      <w:r w:rsidRPr="00E01CCB">
        <w:rPr>
          <w:noProof/>
          <w:kern w:val="2"/>
          <w:lang w:bidi="et-EE"/>
        </w:rPr>
        <w:drawing>
          <wp:inline distT="0" distB="0" distL="0" distR="0" wp14:anchorId="50103C75" wp14:editId="27C6CA53">
            <wp:extent cx="1600200" cy="1242060"/>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00200" cy="1242060"/>
                    </a:xfrm>
                    <a:prstGeom prst="rect">
                      <a:avLst/>
                    </a:prstGeom>
                    <a:noFill/>
                    <a:ln>
                      <a:noFill/>
                    </a:ln>
                  </pic:spPr>
                </pic:pic>
              </a:graphicData>
            </a:graphic>
          </wp:inline>
        </w:drawing>
      </w:r>
    </w:p>
    <w:p w14:paraId="49DF4AA4" w14:textId="4AB648A4" w:rsidR="00993C87" w:rsidRPr="00E01CCB" w:rsidRDefault="00993C87" w:rsidP="00464355">
      <w:pPr>
        <w:pStyle w:val="t3"/>
        <w:widowControl/>
        <w:rPr>
          <w:kern w:val="2"/>
          <w:lang w:val="en-GB"/>
        </w:rPr>
      </w:pPr>
      <w:r w:rsidRPr="00E01CCB">
        <w:rPr>
          <w:kern w:val="2"/>
          <w:lang w:bidi="et-EE"/>
        </w:rPr>
        <w:t>Sügavkülmiku sahtel</w:t>
      </w:r>
    </w:p>
    <w:p w14:paraId="163F4681" w14:textId="43BEF6E8" w:rsidR="00993C87" w:rsidRPr="00E01CCB" w:rsidRDefault="00993C87" w:rsidP="00545816">
      <w:pPr>
        <w:pStyle w:val="01bodytext"/>
        <w:widowControl/>
        <w:spacing w:after="360"/>
        <w:rPr>
          <w:kern w:val="2"/>
          <w:lang w:val="en-GB"/>
        </w:rPr>
      </w:pPr>
      <w:r w:rsidRPr="00545816">
        <w:rPr>
          <w:kern w:val="2"/>
          <w:lang w:bidi="et-EE"/>
        </w:rPr>
        <w:t>Sügavkülmiku sahtlit saab sirgelt ja täielikult pikendada. Saate külmutatavat toitu mugavalt</w:t>
      </w:r>
      <w:r w:rsidRPr="00E01CCB">
        <w:rPr>
          <w:kern w:val="2"/>
          <w:lang w:bidi="et-EE"/>
        </w:rPr>
        <w:t xml:space="preserve"> hoiustada ja eemaldada.</w:t>
      </w:r>
    </w:p>
    <w:tbl>
      <w:tblPr>
        <w:tblOverlap w:val="never"/>
        <w:tblW w:w="0" w:type="auto"/>
        <w:tblLayout w:type="fixed"/>
        <w:tblCellMar>
          <w:left w:w="0" w:type="dxa"/>
          <w:right w:w="0" w:type="dxa"/>
        </w:tblCellMar>
        <w:tblLook w:val="04A0" w:firstRow="1" w:lastRow="0" w:firstColumn="1" w:lastColumn="0" w:noHBand="0" w:noVBand="1"/>
      </w:tblPr>
      <w:tblGrid>
        <w:gridCol w:w="3792"/>
        <w:gridCol w:w="3091"/>
      </w:tblGrid>
      <w:tr w:rsidR="00CB49D1" w:rsidRPr="00E01CCB" w14:paraId="727BF532" w14:textId="77777777" w:rsidTr="0046108C">
        <w:trPr>
          <w:trHeight w:val="23"/>
        </w:trPr>
        <w:tc>
          <w:tcPr>
            <w:tcW w:w="3792" w:type="dxa"/>
          </w:tcPr>
          <w:p w14:paraId="14807CF0" w14:textId="77777777" w:rsidR="00993C87" w:rsidRPr="00E01CCB" w:rsidRDefault="00993C87" w:rsidP="00464355">
            <w:pPr>
              <w:pStyle w:val="t3"/>
              <w:widowControl/>
              <w:rPr>
                <w:kern w:val="2"/>
                <w:lang w:val="en-GB"/>
              </w:rPr>
            </w:pPr>
            <w:r w:rsidRPr="00E01CCB">
              <w:rPr>
                <w:kern w:val="2"/>
                <w:lang w:bidi="et-EE"/>
              </w:rPr>
              <w:t>Eemaldatav sahtel</w:t>
            </w:r>
          </w:p>
          <w:p w14:paraId="2045ADE6" w14:textId="0E26AC46" w:rsidR="00993C87" w:rsidRPr="00545816" w:rsidRDefault="00993C87" w:rsidP="00545816">
            <w:pPr>
              <w:pStyle w:val="01bodytext"/>
              <w:widowControl/>
              <w:spacing w:after="124"/>
              <w:rPr>
                <w:spacing w:val="-2"/>
                <w:kern w:val="2"/>
                <w:lang w:val="en-GB"/>
              </w:rPr>
            </w:pPr>
            <w:r w:rsidRPr="00545816">
              <w:rPr>
                <w:kern w:val="2"/>
                <w:lang w:bidi="et-EE"/>
              </w:rPr>
              <w:t xml:space="preserve">Sahtli väljavõtmiseks tõmmake see </w:t>
            </w:r>
            <w:r w:rsidRPr="00545816">
              <w:rPr>
                <w:spacing w:val="-2"/>
                <w:kern w:val="2"/>
                <w:lang w:bidi="et-EE"/>
              </w:rPr>
              <w:t xml:space="preserve">maksimaalselt välja </w:t>
            </w:r>
            <w:r w:rsidR="0046108C" w:rsidRPr="00545816">
              <w:rPr>
                <w:rFonts w:ascii="MS Gothic" w:eastAsia="MS Gothic" w:hAnsi="MS Gothic" w:cs="MS Gothic"/>
                <w:spacing w:val="-2"/>
                <w:kern w:val="2"/>
                <w:lang w:bidi="et-EE"/>
              </w:rPr>
              <w:t>①</w:t>
            </w:r>
            <w:r w:rsidRPr="00545816">
              <w:rPr>
                <w:spacing w:val="-2"/>
                <w:kern w:val="2"/>
                <w:lang w:bidi="et-EE"/>
              </w:rPr>
              <w:t xml:space="preserve">, tõstke ja eemaldage </w:t>
            </w:r>
            <w:r w:rsidR="0046108C" w:rsidRPr="00545816">
              <w:rPr>
                <w:rFonts w:ascii="MS Gothic" w:eastAsia="MS Gothic" w:hAnsi="MS Gothic" w:cs="MS Gothic"/>
                <w:spacing w:val="-2"/>
                <w:kern w:val="2"/>
                <w:lang w:bidi="et-EE"/>
              </w:rPr>
              <w:t>②</w:t>
            </w:r>
            <w:r w:rsidRPr="00545816">
              <w:rPr>
                <w:spacing w:val="-2"/>
                <w:kern w:val="2"/>
                <w:lang w:bidi="et-EE"/>
              </w:rPr>
              <w:t>.</w:t>
            </w:r>
          </w:p>
          <w:p w14:paraId="2C2D1890" w14:textId="11CF6913" w:rsidR="00993C87" w:rsidRPr="00E01CCB" w:rsidRDefault="00993C87" w:rsidP="00464355">
            <w:pPr>
              <w:pStyle w:val="01bodytext"/>
              <w:widowControl/>
              <w:rPr>
                <w:kern w:val="2"/>
                <w:lang w:val="en-GB"/>
              </w:rPr>
            </w:pPr>
            <w:r w:rsidRPr="00E01CCB">
              <w:rPr>
                <w:kern w:val="2"/>
                <w:lang w:bidi="et-EE"/>
              </w:rPr>
              <w:t>Sahtli tagasi oma kohale panemiseks tehke ülaltoodud toimingud vastupidises järjekorras.</w:t>
            </w:r>
          </w:p>
        </w:tc>
        <w:tc>
          <w:tcPr>
            <w:tcW w:w="3091" w:type="dxa"/>
          </w:tcPr>
          <w:p w14:paraId="59141524" w14:textId="104A6B17" w:rsidR="00993C87" w:rsidRPr="00E01CCB" w:rsidRDefault="00993C87" w:rsidP="00464355">
            <w:pPr>
              <w:widowControl/>
              <w:suppressAutoHyphens/>
              <w:jc w:val="right"/>
              <w:rPr>
                <w:color w:val="auto"/>
                <w:kern w:val="2"/>
                <w:lang w:val="en-GB"/>
              </w:rPr>
            </w:pPr>
            <w:r w:rsidRPr="00E01CCB">
              <w:rPr>
                <w:noProof/>
                <w:color w:val="auto"/>
                <w:kern w:val="2"/>
                <w:lang w:bidi="et-EE"/>
              </w:rPr>
              <w:drawing>
                <wp:inline distT="0" distB="0" distL="0" distR="0" wp14:anchorId="19EC3C95" wp14:editId="3B86A8B1">
                  <wp:extent cx="1800360" cy="1051560"/>
                  <wp:effectExtent l="0" t="0" r="9525"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rotWithShape="1">
                          <a:blip r:embed="rId46">
                            <a:extLst>
                              <a:ext uri="{28A0092B-C50C-407E-A947-70E740481C1C}">
                                <a14:useLocalDpi xmlns:a14="http://schemas.microsoft.com/office/drawing/2010/main" val="0"/>
                              </a:ext>
                            </a:extLst>
                          </a:blip>
                          <a:srcRect l="8423"/>
                          <a:stretch/>
                        </pic:blipFill>
                        <pic:spPr bwMode="auto">
                          <a:xfrm>
                            <a:off x="0" y="0"/>
                            <a:ext cx="1800360" cy="105156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ADA547C" w14:textId="77777777" w:rsidR="00993C87" w:rsidRPr="00E01CCB" w:rsidRDefault="00993C87" w:rsidP="00464355">
      <w:pPr>
        <w:widowControl/>
        <w:suppressAutoHyphens/>
        <w:rPr>
          <w:color w:val="auto"/>
          <w:kern w:val="2"/>
          <w:sz w:val="6"/>
          <w:szCs w:val="2"/>
          <w:lang w:val="en-GB"/>
        </w:rPr>
      </w:pP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10"/>
        <w:gridCol w:w="6264"/>
      </w:tblGrid>
      <w:tr w:rsidR="00CB49D1" w:rsidRPr="00E01CCB" w14:paraId="073FAF67" w14:textId="77777777" w:rsidTr="00F625BB">
        <w:trPr>
          <w:trHeight w:val="539"/>
        </w:trPr>
        <w:tc>
          <w:tcPr>
            <w:tcW w:w="710" w:type="dxa"/>
            <w:shd w:val="clear" w:color="auto" w:fill="E7E7E8"/>
          </w:tcPr>
          <w:p w14:paraId="14E7EC85" w14:textId="76350681" w:rsidR="00993C87" w:rsidRPr="00E01CCB" w:rsidRDefault="00993C87" w:rsidP="00464355">
            <w:pPr>
              <w:widowControl/>
              <w:suppressAutoHyphens/>
              <w:spacing w:before="40"/>
              <w:ind w:left="113"/>
              <w:rPr>
                <w:color w:val="auto"/>
                <w:kern w:val="2"/>
                <w:lang w:val="en-GB"/>
              </w:rPr>
            </w:pPr>
            <w:r w:rsidRPr="00E01CCB">
              <w:rPr>
                <w:noProof/>
                <w:color w:val="auto"/>
                <w:kern w:val="2"/>
                <w:lang w:bidi="et-EE"/>
              </w:rPr>
              <w:drawing>
                <wp:inline distT="0" distB="0" distL="0" distR="0" wp14:anchorId="16DCDF12" wp14:editId="633C3841">
                  <wp:extent cx="328295" cy="300228"/>
                  <wp:effectExtent l="0" t="0" r="0" b="508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rotWithShape="1">
                          <a:blip r:embed="rId47">
                            <a:extLst>
                              <a:ext uri="{28A0092B-C50C-407E-A947-70E740481C1C}">
                                <a14:useLocalDpi xmlns:a14="http://schemas.microsoft.com/office/drawing/2010/main" val="0"/>
                              </a:ext>
                            </a:extLst>
                          </a:blip>
                          <a:srcRect l="18000" t="6233" r="9951" b="5913"/>
                          <a:stretch/>
                        </pic:blipFill>
                        <pic:spPr bwMode="auto">
                          <a:xfrm>
                            <a:off x="0" y="0"/>
                            <a:ext cx="329407" cy="3012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64" w:type="dxa"/>
            <w:shd w:val="clear" w:color="auto" w:fill="E7E7E8"/>
          </w:tcPr>
          <w:p w14:paraId="20696B22"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66E36CA8" w14:textId="77777777" w:rsidTr="00F625BB">
        <w:trPr>
          <w:trHeight w:val="23"/>
        </w:trPr>
        <w:tc>
          <w:tcPr>
            <w:tcW w:w="6974" w:type="dxa"/>
            <w:gridSpan w:val="2"/>
            <w:shd w:val="clear" w:color="auto" w:fill="E7E7E8"/>
          </w:tcPr>
          <w:p w14:paraId="3138B0CD" w14:textId="28C9A510" w:rsidR="00993C87" w:rsidRPr="00E01CCB" w:rsidRDefault="00993C87" w:rsidP="00545816">
            <w:pPr>
              <w:pStyle w:val="01bodytext"/>
              <w:widowControl/>
              <w:spacing w:after="120"/>
              <w:ind w:left="28" w:right="28"/>
              <w:rPr>
                <w:kern w:val="2"/>
                <w:lang w:val="en-GB"/>
              </w:rPr>
            </w:pPr>
            <w:r w:rsidRPr="00545816">
              <w:rPr>
                <w:spacing w:val="-1"/>
                <w:kern w:val="2"/>
                <w:lang w:bidi="et-EE"/>
              </w:rPr>
              <w:t>Ärge paigutage sahtlitesse ülemäärases koguses toiduaineid: Iga sahtli maksimaalne</w:t>
            </w:r>
            <w:r w:rsidRPr="00E01CCB">
              <w:rPr>
                <w:kern w:val="2"/>
                <w:lang w:bidi="et-EE"/>
              </w:rPr>
              <w:t xml:space="preserve"> koormus: 35 kg!</w:t>
            </w:r>
          </w:p>
        </w:tc>
      </w:tr>
    </w:tbl>
    <w:p w14:paraId="0536BC91" w14:textId="77777777" w:rsidR="00993C87" w:rsidRPr="00E01CCB" w:rsidRDefault="00993C87" w:rsidP="00464355">
      <w:pPr>
        <w:pStyle w:val="t3"/>
        <w:widowControl/>
        <w:spacing w:before="360"/>
        <w:rPr>
          <w:kern w:val="2"/>
          <w:lang w:val="en-GB"/>
        </w:rPr>
      </w:pPr>
      <w:r w:rsidRPr="00E01CCB">
        <w:rPr>
          <w:kern w:val="2"/>
          <w:lang w:bidi="et-EE"/>
        </w:rPr>
        <w:t>Valgusti</w:t>
      </w:r>
    </w:p>
    <w:p w14:paraId="1FECC05F" w14:textId="53C7C21E" w:rsidR="00993C87" w:rsidRPr="00545816" w:rsidRDefault="00993C87" w:rsidP="00545816">
      <w:pPr>
        <w:pStyle w:val="01bodytext"/>
        <w:widowControl/>
        <w:rPr>
          <w:spacing w:val="-4"/>
          <w:kern w:val="2"/>
          <w:lang w:val="en-GB"/>
        </w:rPr>
      </w:pPr>
      <w:r w:rsidRPr="00545816">
        <w:rPr>
          <w:spacing w:val="-4"/>
          <w:kern w:val="2"/>
          <w:lang w:bidi="et-EE"/>
        </w:rPr>
        <w:t>Ukse avamisel süttib LED-</w:t>
      </w:r>
      <w:proofErr w:type="spellStart"/>
      <w:r w:rsidRPr="00545816">
        <w:rPr>
          <w:spacing w:val="-4"/>
          <w:kern w:val="2"/>
          <w:lang w:bidi="et-EE"/>
        </w:rPr>
        <w:t>sisevalgusti</w:t>
      </w:r>
      <w:proofErr w:type="spellEnd"/>
      <w:r w:rsidRPr="00545816">
        <w:rPr>
          <w:spacing w:val="-4"/>
          <w:kern w:val="2"/>
          <w:lang w:bidi="et-EE"/>
        </w:rPr>
        <w:t>. Tulede intensiivsust ei mõjuta seadme ükski säte.</w:t>
      </w:r>
      <w:r w:rsidRPr="00545816">
        <w:rPr>
          <w:spacing w:val="-4"/>
          <w:kern w:val="2"/>
          <w:lang w:bidi="et-EE"/>
        </w:rPr>
        <w:br w:type="page"/>
      </w:r>
    </w:p>
    <w:p w14:paraId="533356EE" w14:textId="0B156D0F" w:rsidR="00D21DC0" w:rsidRPr="00E01CCB" w:rsidRDefault="00D21DC0" w:rsidP="00464355">
      <w:pPr>
        <w:pStyle w:val="1"/>
        <w:widowControl/>
        <w:rPr>
          <w:kern w:val="2"/>
          <w:lang w:val="en-GB"/>
        </w:rPr>
      </w:pPr>
      <w:bookmarkStart w:id="13" w:name="_Ref233627998"/>
      <w:r w:rsidRPr="00E01CCB">
        <w:rPr>
          <w:kern w:val="2"/>
          <w:lang w:bidi="et-EE"/>
        </w:rPr>
        <w:lastRenderedPageBreak/>
        <w:t>Nõuanded energiatarbe vähendamiseks</w:t>
      </w:r>
      <w:bookmarkEnd w:id="13"/>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25"/>
        <w:gridCol w:w="6249"/>
      </w:tblGrid>
      <w:tr w:rsidR="00CB49D1" w:rsidRPr="00E01CCB" w14:paraId="3B1E5731" w14:textId="77777777" w:rsidTr="00D21DC0">
        <w:trPr>
          <w:trHeight w:val="567"/>
        </w:trPr>
        <w:tc>
          <w:tcPr>
            <w:tcW w:w="725" w:type="dxa"/>
            <w:shd w:val="clear" w:color="auto" w:fill="E7E7E8"/>
          </w:tcPr>
          <w:p w14:paraId="589CD11B" w14:textId="591F0CD3" w:rsidR="00993C87" w:rsidRPr="00E01CCB" w:rsidRDefault="00993C87" w:rsidP="00464355">
            <w:pPr>
              <w:widowControl/>
              <w:suppressAutoHyphens/>
              <w:spacing w:before="40"/>
              <w:ind w:left="28"/>
              <w:rPr>
                <w:color w:val="auto"/>
                <w:kern w:val="2"/>
                <w:lang w:val="en-GB"/>
              </w:rPr>
            </w:pPr>
            <w:r w:rsidRPr="00E01CCB">
              <w:rPr>
                <w:noProof/>
                <w:color w:val="auto"/>
                <w:kern w:val="2"/>
                <w:lang w:bidi="et-EE"/>
              </w:rPr>
              <w:drawing>
                <wp:inline distT="0" distB="0" distL="0" distR="0" wp14:anchorId="32667F32" wp14:editId="5C15995E">
                  <wp:extent cx="295024" cy="277114"/>
                  <wp:effectExtent l="0" t="0" r="0" b="889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rotWithShape="1">
                          <a:blip r:embed="rId48">
                            <a:extLst>
                              <a:ext uri="{28A0092B-C50C-407E-A947-70E740481C1C}">
                                <a14:useLocalDpi xmlns:a14="http://schemas.microsoft.com/office/drawing/2010/main" val="0"/>
                              </a:ext>
                            </a:extLst>
                          </a:blip>
                          <a:srcRect l="6001" t="5402" r="29256" b="24428"/>
                          <a:stretch/>
                        </pic:blipFill>
                        <pic:spPr bwMode="auto">
                          <a:xfrm>
                            <a:off x="0" y="0"/>
                            <a:ext cx="296006" cy="27803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49" w:type="dxa"/>
            <w:shd w:val="clear" w:color="auto" w:fill="E7E7E8"/>
            <w:vAlign w:val="bottom"/>
          </w:tcPr>
          <w:p w14:paraId="130ED56C" w14:textId="77777777" w:rsidR="00993C87" w:rsidRPr="00E01CCB" w:rsidRDefault="00993C87" w:rsidP="00464355">
            <w:pPr>
              <w:pStyle w:val="t4"/>
              <w:widowControl/>
              <w:spacing w:before="0" w:after="60"/>
              <w:rPr>
                <w:kern w:val="2"/>
                <w:lang w:val="en-GB"/>
              </w:rPr>
            </w:pPr>
            <w:r w:rsidRPr="00E01CCB">
              <w:rPr>
                <w:kern w:val="2"/>
                <w:lang w:bidi="et-EE"/>
              </w:rPr>
              <w:t>Nõuanded energiatarbe vähendamiseks</w:t>
            </w:r>
          </w:p>
        </w:tc>
      </w:tr>
      <w:tr w:rsidR="00CB49D1" w:rsidRPr="00E01CCB" w14:paraId="7489383B" w14:textId="77777777" w:rsidTr="00D21DC0">
        <w:trPr>
          <w:trHeight w:val="23"/>
        </w:trPr>
        <w:tc>
          <w:tcPr>
            <w:tcW w:w="6974" w:type="dxa"/>
            <w:gridSpan w:val="2"/>
            <w:shd w:val="clear" w:color="auto" w:fill="E7E7E8"/>
          </w:tcPr>
          <w:p w14:paraId="1603CD2B" w14:textId="234C526A" w:rsidR="00993C87" w:rsidRPr="00545816" w:rsidRDefault="00993C87" w:rsidP="00545816">
            <w:pPr>
              <w:pStyle w:val="02bullettriangle"/>
              <w:widowControl/>
              <w:ind w:right="113"/>
              <w:rPr>
                <w:kern w:val="2"/>
                <w:lang w:val="en-GB"/>
              </w:rPr>
            </w:pPr>
            <w:r w:rsidRPr="00545816">
              <w:rPr>
                <w:kern w:val="2"/>
                <w:lang w:bidi="et-EE"/>
              </w:rPr>
              <w:t>Veenduge, et seadme ventilatsioon vastab nõuetele (vaadake osa „PAIGALDA</w:t>
            </w:r>
            <w:r w:rsidR="00545816">
              <w:rPr>
                <w:kern w:val="2"/>
                <w:lang w:bidi="et-EE"/>
              </w:rPr>
              <w:softHyphen/>
            </w:r>
            <w:r w:rsidRPr="00545816">
              <w:rPr>
                <w:kern w:val="2"/>
                <w:lang w:bidi="et-EE"/>
              </w:rPr>
              <w:t>MINE“).</w:t>
            </w:r>
          </w:p>
          <w:p w14:paraId="2AE2A059" w14:textId="59107219" w:rsidR="00993C87" w:rsidRPr="00E01CCB" w:rsidRDefault="00993C87" w:rsidP="00464355">
            <w:pPr>
              <w:pStyle w:val="02bullettriangle"/>
              <w:widowControl/>
              <w:ind w:right="113"/>
              <w:rPr>
                <w:kern w:val="2"/>
                <w:lang w:val="en-GB"/>
              </w:rPr>
            </w:pPr>
            <w:r w:rsidRPr="00E01CCB">
              <w:rPr>
                <w:kern w:val="2"/>
                <w:lang w:bidi="et-EE"/>
              </w:rPr>
              <w:t>Ärge paigutage seadet otsese päikesevalguse kätte ega soojusallikate (näiteks ahju või kütteseadme) lähedusse.</w:t>
            </w:r>
          </w:p>
          <w:p w14:paraId="532E32E0" w14:textId="37C558C9" w:rsidR="00993C87" w:rsidRPr="00E01CCB" w:rsidRDefault="00993C87" w:rsidP="00545816">
            <w:pPr>
              <w:pStyle w:val="02bullettriangle"/>
              <w:widowControl/>
              <w:ind w:right="113"/>
              <w:rPr>
                <w:kern w:val="2"/>
                <w:lang w:val="en-GB"/>
              </w:rPr>
            </w:pPr>
            <w:r w:rsidRPr="00545816">
              <w:rPr>
                <w:spacing w:val="-3"/>
                <w:kern w:val="2"/>
                <w:lang w:bidi="et-EE"/>
              </w:rPr>
              <w:t>Hoiduge tarbetult madalate temperatuuride valimisest. Mida madalam on tempe</w:t>
            </w:r>
            <w:r w:rsidR="00545816" w:rsidRPr="00545816">
              <w:rPr>
                <w:spacing w:val="-3"/>
                <w:kern w:val="2"/>
                <w:lang w:bidi="et-EE"/>
              </w:rPr>
              <w:softHyphen/>
            </w:r>
            <w:r w:rsidRPr="00545816">
              <w:rPr>
                <w:kern w:val="2"/>
                <w:lang w:bidi="et-EE"/>
              </w:rPr>
              <w:t>ratuuri</w:t>
            </w:r>
            <w:r w:rsidRPr="00E01CCB">
              <w:rPr>
                <w:kern w:val="2"/>
                <w:lang w:bidi="et-EE"/>
              </w:rPr>
              <w:t xml:space="preserve"> säte, seda suurem on seadme energiatarve.</w:t>
            </w:r>
          </w:p>
          <w:p w14:paraId="2E628C39" w14:textId="187CF07D" w:rsidR="00993C87" w:rsidRPr="00E01CCB" w:rsidRDefault="00993C87" w:rsidP="00464355">
            <w:pPr>
              <w:pStyle w:val="02bullettriangle"/>
              <w:widowControl/>
              <w:ind w:right="113"/>
              <w:rPr>
                <w:kern w:val="2"/>
                <w:lang w:val="en-GB"/>
              </w:rPr>
            </w:pPr>
            <w:r w:rsidRPr="00E01CCB">
              <w:rPr>
                <w:kern w:val="2"/>
                <w:lang w:bidi="et-EE"/>
              </w:rPr>
              <w:t>Laske soojal toidul enne selle külmkappi panemist maha jahtuda.</w:t>
            </w:r>
          </w:p>
          <w:p w14:paraId="15AA402D" w14:textId="17378FEC" w:rsidR="00993C87" w:rsidRPr="00E01CCB" w:rsidRDefault="00993C87" w:rsidP="00464355">
            <w:pPr>
              <w:pStyle w:val="02bullettriangle"/>
              <w:widowControl/>
              <w:ind w:right="113"/>
              <w:rPr>
                <w:kern w:val="2"/>
                <w:lang w:val="en-GB"/>
              </w:rPr>
            </w:pPr>
            <w:r w:rsidRPr="00E01CCB">
              <w:rPr>
                <w:kern w:val="2"/>
                <w:lang w:bidi="et-EE"/>
              </w:rPr>
              <w:t>Hoidke külmkapi ust võimalikult vähest aega avatuna.</w:t>
            </w:r>
          </w:p>
          <w:p w14:paraId="3F6CAD2E" w14:textId="12327037" w:rsidR="00993C87" w:rsidRPr="00E01CCB" w:rsidRDefault="00993C87" w:rsidP="00464355">
            <w:pPr>
              <w:pStyle w:val="02bullettriangle"/>
              <w:widowControl/>
              <w:ind w:right="113"/>
              <w:rPr>
                <w:kern w:val="2"/>
                <w:lang w:val="en-GB"/>
              </w:rPr>
            </w:pPr>
            <w:r w:rsidRPr="00E01CCB">
              <w:rPr>
                <w:kern w:val="2"/>
                <w:lang w:bidi="et-EE"/>
              </w:rPr>
              <w:t>Õhuvoolu takistuste välistamiseks ärge täitke külmkappi liigselt.</w:t>
            </w:r>
          </w:p>
          <w:p w14:paraId="473C8558" w14:textId="6CEBD308" w:rsidR="00993C87" w:rsidRPr="00E01CCB" w:rsidRDefault="00993C87" w:rsidP="00464355">
            <w:pPr>
              <w:pStyle w:val="02bullettriangle"/>
              <w:widowControl/>
              <w:ind w:right="113"/>
              <w:rPr>
                <w:kern w:val="2"/>
                <w:lang w:val="en-GB"/>
              </w:rPr>
            </w:pPr>
            <w:r w:rsidRPr="00E01CCB">
              <w:rPr>
                <w:kern w:val="2"/>
                <w:lang w:bidi="et-EE"/>
              </w:rPr>
              <w:t>Jälgige, et toiduainete pakendites oleks võimalikult vähe õhku.</w:t>
            </w:r>
          </w:p>
          <w:p w14:paraId="77D44D51" w14:textId="6D49AFAB" w:rsidR="00993C87" w:rsidRPr="00E01CCB" w:rsidRDefault="00993C87" w:rsidP="00464355">
            <w:pPr>
              <w:pStyle w:val="02bullettriangle"/>
              <w:widowControl/>
              <w:ind w:right="113"/>
              <w:rPr>
                <w:kern w:val="2"/>
                <w:lang w:val="en-GB"/>
              </w:rPr>
            </w:pPr>
            <w:r w:rsidRPr="00E01CCB">
              <w:rPr>
                <w:kern w:val="2"/>
                <w:lang w:bidi="et-EE"/>
              </w:rPr>
              <w:t>Uksetihendid peavad olema puhtad, et uks alati korralikult sulguks.</w:t>
            </w:r>
          </w:p>
          <w:p w14:paraId="26A72027" w14:textId="066146A5" w:rsidR="00993C87" w:rsidRPr="00E01CCB" w:rsidRDefault="00993C87" w:rsidP="00464355">
            <w:pPr>
              <w:pStyle w:val="02bullettriangle"/>
              <w:widowControl/>
              <w:spacing w:after="480"/>
              <w:ind w:right="113"/>
              <w:rPr>
                <w:kern w:val="2"/>
                <w:lang w:val="en-GB"/>
              </w:rPr>
            </w:pPr>
            <w:r w:rsidRPr="00E01CCB">
              <w:rPr>
                <w:kern w:val="2"/>
                <w:lang w:bidi="et-EE"/>
              </w:rPr>
              <w:t>Kõige energiasäästlikum seadistus nõuab sahtli, toidukasti ja riiulite paigutamist seadmesse tehasest saabunud seisukorras ning toidu paigutamist kanali õhu väljalaskeava blokeerimata.</w:t>
            </w:r>
          </w:p>
        </w:tc>
      </w:tr>
    </w:tbl>
    <w:p w14:paraId="4F3F14E3" w14:textId="553BF918" w:rsidR="009303BD" w:rsidRPr="00E01CCB" w:rsidRDefault="009303BD" w:rsidP="00464355">
      <w:pPr>
        <w:widowControl/>
        <w:suppressAutoHyphens/>
        <w:rPr>
          <w:color w:val="auto"/>
          <w:kern w:val="2"/>
          <w:sz w:val="20"/>
          <w:szCs w:val="2"/>
          <w:lang w:val="en-GB"/>
        </w:rPr>
      </w:pPr>
      <w:r w:rsidRPr="00E01CCB">
        <w:rPr>
          <w:color w:val="auto"/>
          <w:kern w:val="2"/>
          <w:sz w:val="20"/>
          <w:szCs w:val="2"/>
          <w:lang w:bidi="et-EE"/>
        </w:rPr>
        <w:br w:type="page"/>
      </w:r>
    </w:p>
    <w:p w14:paraId="199A5498" w14:textId="6A789B4F" w:rsidR="00EB6074" w:rsidRPr="00E01CCB" w:rsidRDefault="00EB6074" w:rsidP="00464355">
      <w:pPr>
        <w:pStyle w:val="1"/>
        <w:widowControl/>
        <w:rPr>
          <w:kern w:val="2"/>
          <w:lang w:val="en-GB"/>
        </w:rPr>
      </w:pPr>
      <w:bookmarkStart w:id="14" w:name="_Ref233628008"/>
      <w:r w:rsidRPr="003A61F9">
        <w:rPr>
          <w:kern w:val="2"/>
          <w:lang w:bidi="et-EE"/>
        </w:rPr>
        <w:lastRenderedPageBreak/>
        <w:t>Hooldus ja</w:t>
      </w:r>
      <w:r w:rsidR="003A61F9" w:rsidRPr="003A61F9">
        <w:rPr>
          <w:kern w:val="2"/>
          <w:lang w:bidi="et-EE"/>
        </w:rPr>
        <w:t> </w:t>
      </w:r>
      <w:r w:rsidRPr="003A61F9">
        <w:rPr>
          <w:kern w:val="2"/>
          <w:lang w:bidi="et-EE"/>
        </w:rPr>
        <w:t>puhastamine</w:t>
      </w:r>
      <w:bookmarkEnd w:id="14"/>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22"/>
        <w:gridCol w:w="6252"/>
      </w:tblGrid>
      <w:tr w:rsidR="00CB49D1" w:rsidRPr="00E01CCB" w14:paraId="0144D8ED" w14:textId="77777777" w:rsidTr="00131178">
        <w:trPr>
          <w:trHeight w:val="567"/>
        </w:trPr>
        <w:tc>
          <w:tcPr>
            <w:tcW w:w="720" w:type="dxa"/>
            <w:shd w:val="clear" w:color="auto" w:fill="E7E7E8"/>
          </w:tcPr>
          <w:p w14:paraId="0F9FBDB1" w14:textId="10D8A5D6" w:rsidR="00993C87" w:rsidRPr="00E01CCB" w:rsidRDefault="00993C87" w:rsidP="00464355">
            <w:pPr>
              <w:widowControl/>
              <w:suppressAutoHyphens/>
              <w:spacing w:before="60" w:after="40"/>
              <w:ind w:left="113"/>
              <w:rPr>
                <w:color w:val="auto"/>
                <w:kern w:val="2"/>
                <w:lang w:val="en-GB"/>
              </w:rPr>
            </w:pPr>
            <w:r w:rsidRPr="00E01CCB">
              <w:rPr>
                <w:noProof/>
                <w:color w:val="auto"/>
                <w:kern w:val="2"/>
                <w:lang w:bidi="et-EE"/>
              </w:rPr>
              <w:drawing>
                <wp:inline distT="0" distB="0" distL="0" distR="0" wp14:anchorId="212A69D9" wp14:editId="387DCEA4">
                  <wp:extent cx="333375" cy="314504"/>
                  <wp:effectExtent l="0" t="0" r="0" b="9525"/>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rotWithShape="1">
                          <a:blip r:embed="rId49">
                            <a:extLst>
                              <a:ext uri="{28A0092B-C50C-407E-A947-70E740481C1C}">
                                <a14:useLocalDpi xmlns:a14="http://schemas.microsoft.com/office/drawing/2010/main" val="0"/>
                              </a:ext>
                            </a:extLst>
                          </a:blip>
                          <a:srcRect l="18080" t="7258" r="8748" b="9905"/>
                          <a:stretch/>
                        </pic:blipFill>
                        <pic:spPr bwMode="auto">
                          <a:xfrm>
                            <a:off x="0" y="0"/>
                            <a:ext cx="334545" cy="3156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30" w:type="dxa"/>
            <w:shd w:val="clear" w:color="auto" w:fill="E7E7E8"/>
          </w:tcPr>
          <w:p w14:paraId="7E3CE5B2"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1D313945" w14:textId="77777777" w:rsidTr="00131178">
        <w:trPr>
          <w:trHeight w:val="23"/>
        </w:trPr>
        <w:tc>
          <w:tcPr>
            <w:tcW w:w="6950" w:type="dxa"/>
            <w:gridSpan w:val="2"/>
            <w:shd w:val="clear" w:color="auto" w:fill="E7E7E8"/>
          </w:tcPr>
          <w:p w14:paraId="4942A7EE" w14:textId="6C3D4731" w:rsidR="00993C87" w:rsidRPr="00E01CCB" w:rsidRDefault="00993C87" w:rsidP="00545816">
            <w:pPr>
              <w:pStyle w:val="01bodytext"/>
              <w:widowControl/>
              <w:ind w:left="28"/>
              <w:rPr>
                <w:kern w:val="2"/>
                <w:lang w:val="en-GB"/>
              </w:rPr>
            </w:pPr>
            <w:r w:rsidRPr="00E01CCB">
              <w:rPr>
                <w:kern w:val="2"/>
                <w:lang w:bidi="et-EE"/>
              </w:rPr>
              <w:t>Enne puhastamist lahutage külmkapp vooluvõrgust.</w:t>
            </w:r>
          </w:p>
        </w:tc>
      </w:tr>
    </w:tbl>
    <w:p w14:paraId="046EC8EA" w14:textId="77777777" w:rsidR="00993C87" w:rsidRPr="00E01CCB" w:rsidRDefault="00993C87" w:rsidP="00545816">
      <w:pPr>
        <w:pStyle w:val="t3"/>
        <w:widowControl/>
        <w:spacing w:before="20"/>
        <w:rPr>
          <w:kern w:val="2"/>
          <w:lang w:val="en-GB"/>
        </w:rPr>
      </w:pPr>
      <w:r w:rsidRPr="00E01CCB">
        <w:rPr>
          <w:kern w:val="2"/>
          <w:lang w:bidi="et-EE"/>
        </w:rPr>
        <w:t>Puhastamine</w:t>
      </w:r>
    </w:p>
    <w:p w14:paraId="71CFBAA8" w14:textId="36C64A1F" w:rsidR="00993C87" w:rsidRPr="00E01CCB" w:rsidRDefault="00993C87" w:rsidP="00464355">
      <w:pPr>
        <w:pStyle w:val="01bodytext"/>
        <w:widowControl/>
        <w:spacing w:after="120"/>
        <w:rPr>
          <w:kern w:val="2"/>
          <w:lang w:val="en-GB"/>
        </w:rPr>
      </w:pPr>
      <w:r w:rsidRPr="00E01CCB">
        <w:rPr>
          <w:kern w:val="2"/>
          <w:lang w:bidi="et-EE"/>
        </w:rPr>
        <w:t>Puhastage külmkappi siis, kui selles on vähe toiduaineid või see on tühi.</w:t>
      </w:r>
    </w:p>
    <w:p w14:paraId="4938C54D" w14:textId="51FC3983" w:rsidR="00993C87" w:rsidRPr="00E01CCB" w:rsidRDefault="00993C87" w:rsidP="00545816">
      <w:pPr>
        <w:pStyle w:val="01bodytext"/>
        <w:widowControl/>
        <w:spacing w:after="20"/>
        <w:rPr>
          <w:kern w:val="2"/>
          <w:lang w:val="en-GB"/>
        </w:rPr>
      </w:pPr>
      <w:r w:rsidRPr="00E01CCB">
        <w:rPr>
          <w:kern w:val="2"/>
          <w:lang w:bidi="et-EE"/>
        </w:rPr>
        <w:t>Külmkappi tuleb puhastada iga nelja nädala järel – see tagab seadme nõuetekohase hoolduse ja aitab vältida ebameeldiva lõhna teket.</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07"/>
        <w:gridCol w:w="6267"/>
      </w:tblGrid>
      <w:tr w:rsidR="00CB49D1" w:rsidRPr="00E01CCB" w14:paraId="13493833" w14:textId="77777777" w:rsidTr="00131178">
        <w:trPr>
          <w:trHeight w:val="567"/>
        </w:trPr>
        <w:tc>
          <w:tcPr>
            <w:tcW w:w="706" w:type="dxa"/>
            <w:shd w:val="clear" w:color="auto" w:fill="E7E7E8"/>
          </w:tcPr>
          <w:p w14:paraId="21F607FF" w14:textId="10503256" w:rsidR="00993C87" w:rsidRPr="00E01CCB" w:rsidRDefault="00993C87" w:rsidP="00464355">
            <w:pPr>
              <w:widowControl/>
              <w:suppressAutoHyphens/>
              <w:spacing w:before="40"/>
              <w:ind w:left="113"/>
              <w:rPr>
                <w:color w:val="auto"/>
                <w:kern w:val="2"/>
                <w:lang w:val="en-GB"/>
              </w:rPr>
            </w:pPr>
            <w:r w:rsidRPr="00E01CCB">
              <w:rPr>
                <w:noProof/>
                <w:color w:val="auto"/>
                <w:kern w:val="2"/>
                <w:lang w:bidi="et-EE"/>
              </w:rPr>
              <w:drawing>
                <wp:inline distT="0" distB="0" distL="0" distR="0" wp14:anchorId="732B64A6" wp14:editId="769B3BF7">
                  <wp:extent cx="332654" cy="304800"/>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rotWithShape="1">
                          <a:blip r:embed="rId50">
                            <a:extLst>
                              <a:ext uri="{28A0092B-C50C-407E-A947-70E740481C1C}">
                                <a14:useLocalDpi xmlns:a14="http://schemas.microsoft.com/office/drawing/2010/main" val="0"/>
                              </a:ext>
                            </a:extLst>
                          </a:blip>
                          <a:srcRect l="16364" t="7074" r="8192" b="9396"/>
                          <a:stretch/>
                        </pic:blipFill>
                        <pic:spPr bwMode="auto">
                          <a:xfrm>
                            <a:off x="0" y="0"/>
                            <a:ext cx="333433" cy="3055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54" w:type="dxa"/>
            <w:shd w:val="clear" w:color="auto" w:fill="E7E7E8"/>
          </w:tcPr>
          <w:p w14:paraId="769D8020"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302E9426" w14:textId="77777777" w:rsidTr="00131178">
        <w:trPr>
          <w:trHeight w:val="23"/>
        </w:trPr>
        <w:tc>
          <w:tcPr>
            <w:tcW w:w="6960" w:type="dxa"/>
            <w:gridSpan w:val="2"/>
            <w:shd w:val="clear" w:color="auto" w:fill="E7E7E8"/>
          </w:tcPr>
          <w:p w14:paraId="7AFDB7A4" w14:textId="35E8C07F" w:rsidR="00993C87" w:rsidRPr="00E01CCB" w:rsidRDefault="00993C87" w:rsidP="00545816">
            <w:pPr>
              <w:pStyle w:val="02bullettriangle"/>
              <w:widowControl/>
              <w:ind w:right="113"/>
              <w:rPr>
                <w:kern w:val="2"/>
                <w:lang w:val="en-GB"/>
              </w:rPr>
            </w:pPr>
            <w:r w:rsidRPr="00545816">
              <w:rPr>
                <w:spacing w:val="-2"/>
                <w:kern w:val="2"/>
                <w:lang w:bidi="et-EE"/>
              </w:rPr>
              <w:t>Seadme puhastamisel ei tohi kasutada abrasiivset harja, traatkäsna, pesuvahendi</w:t>
            </w:r>
            <w:r w:rsidRPr="00E01CCB">
              <w:rPr>
                <w:kern w:val="2"/>
                <w:lang w:bidi="et-EE"/>
              </w:rPr>
              <w:t xml:space="preserve"> </w:t>
            </w:r>
            <w:r w:rsidRPr="00545816">
              <w:rPr>
                <w:kern w:val="2"/>
                <w:lang w:bidi="et-EE"/>
              </w:rPr>
              <w:t xml:space="preserve">pulbrit, bensiini, </w:t>
            </w:r>
            <w:proofErr w:type="spellStart"/>
            <w:r w:rsidRPr="00545816">
              <w:rPr>
                <w:kern w:val="2"/>
                <w:lang w:bidi="et-EE"/>
              </w:rPr>
              <w:t>amüülatsetaati</w:t>
            </w:r>
            <w:proofErr w:type="spellEnd"/>
            <w:r w:rsidRPr="00545816">
              <w:rPr>
                <w:kern w:val="2"/>
                <w:lang w:bidi="et-EE"/>
              </w:rPr>
              <w:t>, atsetooni, sarnaseid orgaanilisi lahuseid ega happelisi</w:t>
            </w:r>
            <w:r w:rsidRPr="00E01CCB">
              <w:rPr>
                <w:kern w:val="2"/>
                <w:lang w:bidi="et-EE"/>
              </w:rPr>
              <w:t xml:space="preserve"> või leeliselisi lahuseid. Kahjustuste vältimiseks kasutage spetsiaalset külmkapi puhastusvahendit.</w:t>
            </w:r>
          </w:p>
          <w:p w14:paraId="727B1AD7" w14:textId="278979EF" w:rsidR="00993C87" w:rsidRPr="00E01CCB" w:rsidRDefault="00993C87" w:rsidP="00464355">
            <w:pPr>
              <w:pStyle w:val="02bullettriangle"/>
              <w:widowControl/>
              <w:ind w:right="113"/>
              <w:rPr>
                <w:kern w:val="2"/>
                <w:lang w:val="en-GB"/>
              </w:rPr>
            </w:pPr>
            <w:r w:rsidRPr="00E01CCB">
              <w:rPr>
                <w:kern w:val="2"/>
                <w:lang w:bidi="et-EE"/>
              </w:rPr>
              <w:t>Ärge pihustage ega loputage seadet puhastamise ajal.</w:t>
            </w:r>
          </w:p>
          <w:p w14:paraId="77C1AB81" w14:textId="2567F881" w:rsidR="00993C87" w:rsidRPr="00E01CCB" w:rsidRDefault="00993C87" w:rsidP="00464355">
            <w:pPr>
              <w:pStyle w:val="02bullettriangle"/>
              <w:widowControl/>
              <w:ind w:right="113"/>
              <w:rPr>
                <w:kern w:val="2"/>
                <w:lang w:val="en-GB"/>
              </w:rPr>
            </w:pPr>
            <w:r w:rsidRPr="00E01CCB">
              <w:rPr>
                <w:kern w:val="2"/>
                <w:lang w:bidi="et-EE"/>
              </w:rPr>
              <w:t>Ärge kasutage seadme puhastamiseks veepihustit ega auru.</w:t>
            </w:r>
          </w:p>
          <w:p w14:paraId="5BDD6860" w14:textId="5FE8EBB3" w:rsidR="00993C87" w:rsidRPr="00E01CCB" w:rsidRDefault="00993C87" w:rsidP="00545816">
            <w:pPr>
              <w:pStyle w:val="02bullettriangle"/>
              <w:widowControl/>
              <w:ind w:right="113"/>
              <w:rPr>
                <w:kern w:val="2"/>
                <w:lang w:val="en-GB"/>
              </w:rPr>
            </w:pPr>
            <w:r w:rsidRPr="00545816">
              <w:rPr>
                <w:spacing w:val="-1"/>
                <w:kern w:val="2"/>
                <w:lang w:bidi="et-EE"/>
              </w:rPr>
              <w:t>Ärge puhastage külmi klaasriiuleid kuuma veega. Järsk temperatuurimuutus võib</w:t>
            </w:r>
            <w:r w:rsidRPr="00E01CCB">
              <w:rPr>
                <w:kern w:val="2"/>
                <w:lang w:bidi="et-EE"/>
              </w:rPr>
              <w:t xml:space="preserve"> põhjustada klaasi purunemise.</w:t>
            </w:r>
          </w:p>
          <w:p w14:paraId="57FA1619" w14:textId="756F0751" w:rsidR="00993C87" w:rsidRPr="00E01CCB" w:rsidRDefault="00993C87" w:rsidP="00545816">
            <w:pPr>
              <w:pStyle w:val="02bullettriangle"/>
              <w:widowControl/>
              <w:ind w:right="113"/>
              <w:rPr>
                <w:kern w:val="2"/>
                <w:lang w:val="en-GB"/>
              </w:rPr>
            </w:pPr>
            <w:r w:rsidRPr="00545816">
              <w:rPr>
                <w:spacing w:val="-3"/>
                <w:kern w:val="2"/>
                <w:lang w:bidi="et-EE"/>
              </w:rPr>
              <w:t>Ärge puudutage sügavkülmiku kambri sisepinda, sest käed võivad kambri sisepinna</w:t>
            </w:r>
            <w:r w:rsidRPr="00E01CCB">
              <w:rPr>
                <w:kern w:val="2"/>
                <w:lang w:bidi="et-EE"/>
              </w:rPr>
              <w:t xml:space="preserve"> külge jääda. Eriti kohaldub see siis, kui käed on märjad.</w:t>
            </w:r>
          </w:p>
        </w:tc>
      </w:tr>
    </w:tbl>
    <w:p w14:paraId="55BBFA37" w14:textId="77777777" w:rsidR="00993C87" w:rsidRPr="00E01CCB" w:rsidRDefault="00993C87" w:rsidP="00464355">
      <w:pPr>
        <w:widowControl/>
        <w:suppressAutoHyphens/>
        <w:rPr>
          <w:color w:val="auto"/>
          <w:kern w:val="2"/>
          <w:sz w:val="12"/>
          <w:szCs w:val="2"/>
          <w:lang w:val="en-GB"/>
        </w:rPr>
      </w:pPr>
    </w:p>
    <w:tbl>
      <w:tblPr>
        <w:tblOverlap w:val="never"/>
        <w:tblW w:w="0" w:type="auto"/>
        <w:tblInd w:w="-57" w:type="dxa"/>
        <w:tblLayout w:type="fixed"/>
        <w:tblCellMar>
          <w:left w:w="0" w:type="dxa"/>
          <w:right w:w="0" w:type="dxa"/>
        </w:tblCellMar>
        <w:tblLook w:val="04A0" w:firstRow="1" w:lastRow="0" w:firstColumn="1" w:lastColumn="0" w:noHBand="0" w:noVBand="1"/>
      </w:tblPr>
      <w:tblGrid>
        <w:gridCol w:w="2491"/>
        <w:gridCol w:w="4512"/>
      </w:tblGrid>
      <w:tr w:rsidR="00993C87" w:rsidRPr="00E01CCB" w14:paraId="1711649D" w14:textId="77777777" w:rsidTr="00B204AA">
        <w:trPr>
          <w:trHeight w:val="23"/>
        </w:trPr>
        <w:tc>
          <w:tcPr>
            <w:tcW w:w="2491" w:type="dxa"/>
          </w:tcPr>
          <w:p w14:paraId="277AF6B5" w14:textId="13D230A6" w:rsidR="00993C87" w:rsidRPr="00E01CCB" w:rsidRDefault="00993C87" w:rsidP="00464355">
            <w:pPr>
              <w:widowControl/>
              <w:suppressAutoHyphens/>
              <w:rPr>
                <w:color w:val="auto"/>
                <w:kern w:val="2"/>
                <w:lang w:val="en-GB"/>
              </w:rPr>
            </w:pPr>
            <w:r w:rsidRPr="00E01CCB">
              <w:rPr>
                <w:noProof/>
                <w:color w:val="auto"/>
                <w:kern w:val="2"/>
                <w:lang w:bidi="et-EE"/>
              </w:rPr>
              <w:drawing>
                <wp:inline distT="0" distB="0" distL="0" distR="0" wp14:anchorId="62C124B2" wp14:editId="63367C28">
                  <wp:extent cx="1584960" cy="1140031"/>
                  <wp:effectExtent l="0" t="0" r="0" b="3175"/>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rotWithShape="1">
                          <a:blip r:embed="rId51">
                            <a:extLst>
                              <a:ext uri="{28A0092B-C50C-407E-A947-70E740481C1C}">
                                <a14:useLocalDpi xmlns:a14="http://schemas.microsoft.com/office/drawing/2010/main" val="0"/>
                              </a:ext>
                            </a:extLst>
                          </a:blip>
                          <a:srcRect b="6493"/>
                          <a:stretch/>
                        </pic:blipFill>
                        <pic:spPr bwMode="auto">
                          <a:xfrm>
                            <a:off x="0" y="0"/>
                            <a:ext cx="1584960" cy="11400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12" w:type="dxa"/>
          </w:tcPr>
          <w:p w14:paraId="335758B8" w14:textId="7A2834E9" w:rsidR="00993C87" w:rsidRPr="00B204AA" w:rsidRDefault="00993C87" w:rsidP="00464355">
            <w:pPr>
              <w:pStyle w:val="02bullettriangle"/>
              <w:widowControl/>
              <w:rPr>
                <w:kern w:val="2"/>
                <w:lang w:val="en-GB"/>
              </w:rPr>
            </w:pPr>
            <w:r w:rsidRPr="00B204AA">
              <w:rPr>
                <w:kern w:val="2"/>
                <w:lang w:bidi="et-EE"/>
              </w:rPr>
              <w:t>Jälgige, et uksetihend oleks alati puhas.</w:t>
            </w:r>
          </w:p>
          <w:p w14:paraId="38F351F4" w14:textId="3B29F2E5" w:rsidR="00993C87" w:rsidRPr="00B204AA" w:rsidRDefault="00993C87" w:rsidP="00545816">
            <w:pPr>
              <w:pStyle w:val="02bullettriangle"/>
              <w:widowControl/>
              <w:rPr>
                <w:kern w:val="2"/>
                <w:lang w:val="en-GB"/>
              </w:rPr>
            </w:pPr>
            <w:r w:rsidRPr="00B204AA">
              <w:rPr>
                <w:spacing w:val="-3"/>
                <w:kern w:val="2"/>
                <w:lang w:bidi="et-EE"/>
              </w:rPr>
              <w:t>Puhastage külmkapi sisemust ja korpust soojas vees</w:t>
            </w:r>
            <w:r w:rsidRPr="00B204AA">
              <w:rPr>
                <w:kern w:val="2"/>
                <w:lang w:bidi="et-EE"/>
              </w:rPr>
              <w:t xml:space="preserve"> </w:t>
            </w:r>
            <w:r w:rsidRPr="00B204AA">
              <w:rPr>
                <w:spacing w:val="-4"/>
                <w:kern w:val="2"/>
                <w:lang w:bidi="et-EE"/>
              </w:rPr>
              <w:t>ning neutraalses puhastusvahendis niisutatud švam</w:t>
            </w:r>
            <w:r w:rsidR="00B204AA" w:rsidRPr="00B204AA">
              <w:rPr>
                <w:spacing w:val="-4"/>
                <w:kern w:val="2"/>
                <w:lang w:bidi="et-EE"/>
              </w:rPr>
              <w:softHyphen/>
            </w:r>
            <w:r w:rsidRPr="00B204AA">
              <w:rPr>
                <w:kern w:val="2"/>
                <w:lang w:bidi="et-EE"/>
              </w:rPr>
              <w:t>miga.</w:t>
            </w:r>
          </w:p>
          <w:p w14:paraId="699BBF93" w14:textId="03A6B3CE" w:rsidR="00993C87" w:rsidRPr="00B204AA" w:rsidRDefault="00993C87" w:rsidP="00545816">
            <w:pPr>
              <w:pStyle w:val="02bullettriangle"/>
              <w:widowControl/>
              <w:rPr>
                <w:kern w:val="2"/>
                <w:lang w:val="en-GB"/>
              </w:rPr>
            </w:pPr>
            <w:r w:rsidRPr="00B204AA">
              <w:rPr>
                <w:spacing w:val="-4"/>
                <w:kern w:val="2"/>
                <w:lang w:bidi="et-EE"/>
              </w:rPr>
              <w:t>Puhastage külmiku sisemust ja välispinda, sealhulgas</w:t>
            </w:r>
            <w:r w:rsidRPr="00B204AA">
              <w:rPr>
                <w:kern w:val="2"/>
                <w:lang w:bidi="et-EE"/>
              </w:rPr>
              <w:t xml:space="preserve"> uksetihendit, ukseraami, klaasriiuleid, kaste jne, pehme rätiku või švammiga, mis on kastetud sooja </w:t>
            </w:r>
            <w:r w:rsidRPr="00B204AA">
              <w:rPr>
                <w:spacing w:val="-3"/>
                <w:kern w:val="2"/>
                <w:lang w:bidi="et-EE"/>
              </w:rPr>
              <w:t>vette (millesse võib lisada neutraalset pesuvahendit).</w:t>
            </w:r>
          </w:p>
        </w:tc>
      </w:tr>
    </w:tbl>
    <w:p w14:paraId="114D9854" w14:textId="35CD1D1A" w:rsidR="00993C87" w:rsidRPr="00E01CCB" w:rsidRDefault="00993C87" w:rsidP="00545816">
      <w:pPr>
        <w:pStyle w:val="02bullettriangle"/>
        <w:widowControl/>
        <w:rPr>
          <w:kern w:val="2"/>
          <w:lang w:val="en-GB"/>
        </w:rPr>
      </w:pPr>
      <w:r w:rsidRPr="00545816">
        <w:rPr>
          <w:kern w:val="2"/>
          <w:lang w:bidi="et-EE"/>
        </w:rPr>
        <w:t xml:space="preserve">Vedeliku </w:t>
      </w:r>
      <w:proofErr w:type="spellStart"/>
      <w:r w:rsidRPr="00545816">
        <w:rPr>
          <w:kern w:val="2"/>
          <w:lang w:bidi="et-EE"/>
        </w:rPr>
        <w:t>mahavalgumise</w:t>
      </w:r>
      <w:proofErr w:type="spellEnd"/>
      <w:r w:rsidRPr="00545816">
        <w:rPr>
          <w:kern w:val="2"/>
          <w:lang w:bidi="et-EE"/>
        </w:rPr>
        <w:t xml:space="preserve"> korral eemaldage kõik määrdunud osad, loputage otse voolava</w:t>
      </w:r>
      <w:r w:rsidRPr="00E01CCB">
        <w:rPr>
          <w:kern w:val="2"/>
          <w:lang w:bidi="et-EE"/>
        </w:rPr>
        <w:t xml:space="preserve"> veega, kuivatage ja asetage tagasi külmkappi.</w:t>
      </w:r>
    </w:p>
    <w:p w14:paraId="0E0D66B9" w14:textId="202D7F0F" w:rsidR="00993C87" w:rsidRPr="00E01CCB" w:rsidRDefault="00993C87" w:rsidP="00545816">
      <w:pPr>
        <w:pStyle w:val="02bullettriangle"/>
        <w:widowControl/>
        <w:rPr>
          <w:kern w:val="2"/>
          <w:lang w:val="en-GB"/>
        </w:rPr>
      </w:pPr>
      <w:r w:rsidRPr="00545816">
        <w:rPr>
          <w:spacing w:val="-1"/>
          <w:kern w:val="2"/>
          <w:lang w:bidi="et-EE"/>
        </w:rPr>
        <w:t>Mahavoolanud koore (nt koor, sulava jäätis) korral eemaldage kõik saastunud osad,</w:t>
      </w:r>
      <w:r w:rsidRPr="00E01CCB">
        <w:rPr>
          <w:kern w:val="2"/>
          <w:lang w:bidi="et-EE"/>
        </w:rPr>
        <w:t xml:space="preserve"> </w:t>
      </w:r>
      <w:r w:rsidRPr="00545816">
        <w:rPr>
          <w:spacing w:val="-1"/>
          <w:kern w:val="2"/>
          <w:lang w:bidi="et-EE"/>
        </w:rPr>
        <w:t>asetage need mõneks ajaks sooja vette temperatuuril umbes 40 °C, seejärel lopu</w:t>
      </w:r>
      <w:r w:rsidR="00545816" w:rsidRPr="00545816">
        <w:rPr>
          <w:spacing w:val="-1"/>
          <w:kern w:val="2"/>
          <w:lang w:bidi="et-EE"/>
        </w:rPr>
        <w:softHyphen/>
      </w:r>
      <w:r w:rsidRPr="00545816">
        <w:rPr>
          <w:kern w:val="2"/>
          <w:lang w:bidi="et-EE"/>
        </w:rPr>
        <w:t>tage</w:t>
      </w:r>
      <w:r w:rsidRPr="00E01CCB">
        <w:rPr>
          <w:kern w:val="2"/>
          <w:lang w:bidi="et-EE"/>
        </w:rPr>
        <w:t xml:space="preserve"> voolava veega, kuivatage ja asetage tagasi külmikusse.</w:t>
      </w:r>
    </w:p>
    <w:p w14:paraId="332A9210" w14:textId="1731E169" w:rsidR="00993C87" w:rsidRPr="00E01CCB" w:rsidRDefault="00993C87" w:rsidP="00545816">
      <w:pPr>
        <w:pStyle w:val="02bullettriangle"/>
        <w:widowControl/>
        <w:rPr>
          <w:kern w:val="2"/>
          <w:lang w:val="en-GB"/>
        </w:rPr>
      </w:pPr>
      <w:r w:rsidRPr="00E01CCB">
        <w:rPr>
          <w:kern w:val="2"/>
          <w:lang w:bidi="et-EE"/>
        </w:rPr>
        <w:t xml:space="preserve">Kui külmiku sisse (riiulite või sahtlite vahele) satub mõni väike osa või komponent, </w:t>
      </w:r>
      <w:r w:rsidRPr="00545816">
        <w:rPr>
          <w:kern w:val="2"/>
          <w:lang w:bidi="et-EE"/>
        </w:rPr>
        <w:t>kasutage selle vabastamiseks väikest pehmet harja. Kui te ei ulatu osani, võtke ühendust</w:t>
      </w:r>
      <w:r w:rsidRPr="00E01CCB">
        <w:rPr>
          <w:kern w:val="2"/>
          <w:lang w:bidi="et-EE"/>
        </w:rPr>
        <w:t xml:space="preserve"> </w:t>
      </w:r>
      <w:proofErr w:type="spellStart"/>
      <w:r w:rsidRPr="00E01CCB">
        <w:rPr>
          <w:kern w:val="2"/>
          <w:lang w:bidi="et-EE"/>
        </w:rPr>
        <w:t>Haieri</w:t>
      </w:r>
      <w:proofErr w:type="spellEnd"/>
      <w:r w:rsidRPr="00E01CCB">
        <w:rPr>
          <w:kern w:val="2"/>
          <w:lang w:bidi="et-EE"/>
        </w:rPr>
        <w:t xml:space="preserve"> teenindusega</w:t>
      </w:r>
    </w:p>
    <w:p w14:paraId="033234E7" w14:textId="599B7D94" w:rsidR="00993C87" w:rsidRPr="00E01CCB" w:rsidRDefault="00993C87" w:rsidP="00464355">
      <w:pPr>
        <w:pStyle w:val="02bullettriangle"/>
        <w:widowControl/>
        <w:rPr>
          <w:kern w:val="2"/>
          <w:lang w:val="en-GB"/>
        </w:rPr>
      </w:pPr>
      <w:r w:rsidRPr="00E01CCB">
        <w:rPr>
          <w:kern w:val="2"/>
          <w:lang w:bidi="et-EE"/>
        </w:rPr>
        <w:t>Loputage ja kuivatage pehme riidelapiga.</w:t>
      </w:r>
    </w:p>
    <w:p w14:paraId="3824212A" w14:textId="31A0483B" w:rsidR="00993C87" w:rsidRPr="00E01CCB" w:rsidRDefault="00993C87" w:rsidP="00464355">
      <w:pPr>
        <w:pStyle w:val="02bullettriangle"/>
        <w:widowControl/>
        <w:rPr>
          <w:kern w:val="2"/>
          <w:lang w:val="en-GB"/>
        </w:rPr>
      </w:pPr>
      <w:r w:rsidRPr="00E01CCB">
        <w:rPr>
          <w:kern w:val="2"/>
          <w:lang w:bidi="et-EE"/>
        </w:rPr>
        <w:t>Ärge puhastage seadme osi nõudepesumasinas.</w:t>
      </w:r>
    </w:p>
    <w:p w14:paraId="5D191848" w14:textId="33942974" w:rsidR="00993C87" w:rsidRPr="00E01CCB" w:rsidRDefault="00993C87" w:rsidP="00464355">
      <w:pPr>
        <w:pStyle w:val="02bullettriangle"/>
        <w:widowControl/>
        <w:rPr>
          <w:kern w:val="2"/>
          <w:lang w:val="en-GB"/>
        </w:rPr>
      </w:pPr>
      <w:r w:rsidRPr="00E01CCB">
        <w:rPr>
          <w:kern w:val="2"/>
          <w:lang w:bidi="et-EE"/>
        </w:rPr>
        <w:t xml:space="preserve">Enne seadme </w:t>
      </w:r>
      <w:proofErr w:type="spellStart"/>
      <w:r w:rsidRPr="00E01CCB">
        <w:rPr>
          <w:kern w:val="2"/>
          <w:lang w:bidi="et-EE"/>
        </w:rPr>
        <w:t>taaskäivitamist</w:t>
      </w:r>
      <w:proofErr w:type="spellEnd"/>
      <w:r w:rsidRPr="00E01CCB">
        <w:rPr>
          <w:kern w:val="2"/>
          <w:lang w:bidi="et-EE"/>
        </w:rPr>
        <w:t xml:space="preserve"> oodake vähemalt seitse minutit, sest sagedane käivitamine võib kompressorit kahjustada.</w:t>
      </w:r>
    </w:p>
    <w:p w14:paraId="26C572B3" w14:textId="77777777" w:rsidR="00993C87" w:rsidRPr="00E01CCB" w:rsidRDefault="00993C87" w:rsidP="00611BBF">
      <w:pPr>
        <w:pStyle w:val="t3"/>
        <w:keepNext/>
        <w:widowControl/>
        <w:rPr>
          <w:kern w:val="2"/>
          <w:lang w:val="en-GB"/>
        </w:rPr>
      </w:pPr>
      <w:r w:rsidRPr="00E01CCB">
        <w:rPr>
          <w:kern w:val="2"/>
          <w:lang w:bidi="et-EE"/>
        </w:rPr>
        <w:lastRenderedPageBreak/>
        <w:t>Sulatamine</w:t>
      </w:r>
    </w:p>
    <w:p w14:paraId="1F4D5FF6" w14:textId="44A92349" w:rsidR="00993C87" w:rsidRPr="00E01CCB" w:rsidRDefault="00993C87" w:rsidP="00545816">
      <w:pPr>
        <w:pStyle w:val="01bodytext"/>
        <w:widowControl/>
        <w:jc w:val="both"/>
        <w:rPr>
          <w:kern w:val="2"/>
          <w:lang w:val="en-GB"/>
        </w:rPr>
      </w:pPr>
      <w:r w:rsidRPr="00545816">
        <w:rPr>
          <w:spacing w:val="-2"/>
          <w:kern w:val="2"/>
          <w:lang w:bidi="et-EE"/>
        </w:rPr>
        <w:t>Külmiku ja sügavkülmiku kambrite sulatamine on automaatne, nende käsitsi sulatamine</w:t>
      </w:r>
      <w:r w:rsidRPr="00E01CCB">
        <w:rPr>
          <w:kern w:val="2"/>
          <w:lang w:bidi="et-EE"/>
        </w:rPr>
        <w:t xml:space="preserve"> ei ole vajalik.</w:t>
      </w:r>
    </w:p>
    <w:p w14:paraId="6F36EBAF" w14:textId="77777777" w:rsidR="00993C87" w:rsidRPr="00E01CCB" w:rsidRDefault="00993C87" w:rsidP="00611BBF">
      <w:pPr>
        <w:pStyle w:val="t3"/>
        <w:widowControl/>
        <w:spacing w:before="180"/>
        <w:rPr>
          <w:kern w:val="2"/>
          <w:lang w:val="en-GB"/>
        </w:rPr>
      </w:pPr>
      <w:r w:rsidRPr="00E01CCB">
        <w:rPr>
          <w:kern w:val="2"/>
          <w:lang w:bidi="et-EE"/>
        </w:rPr>
        <w:t>LED-lampide vahetamine</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697"/>
        <w:gridCol w:w="6277"/>
      </w:tblGrid>
      <w:tr w:rsidR="00CB49D1" w:rsidRPr="00E01CCB" w14:paraId="7A21C9AC" w14:textId="77777777" w:rsidTr="00E43E4B">
        <w:trPr>
          <w:trHeight w:val="510"/>
        </w:trPr>
        <w:tc>
          <w:tcPr>
            <w:tcW w:w="696" w:type="dxa"/>
            <w:shd w:val="clear" w:color="auto" w:fill="E7E7E8"/>
          </w:tcPr>
          <w:p w14:paraId="28FC94E2" w14:textId="16F71D64" w:rsidR="00993C87" w:rsidRPr="00E01CCB" w:rsidRDefault="00993C87" w:rsidP="00464355">
            <w:pPr>
              <w:widowControl/>
              <w:suppressAutoHyphens/>
              <w:spacing w:before="20"/>
              <w:ind w:left="113"/>
              <w:rPr>
                <w:color w:val="auto"/>
                <w:kern w:val="2"/>
                <w:lang w:val="en-GB"/>
              </w:rPr>
            </w:pPr>
            <w:r w:rsidRPr="00E01CCB">
              <w:rPr>
                <w:noProof/>
                <w:color w:val="auto"/>
                <w:kern w:val="2"/>
                <w:lang w:bidi="et-EE"/>
              </w:rPr>
              <w:drawing>
                <wp:inline distT="0" distB="0" distL="0" distR="0" wp14:anchorId="26A9AC30" wp14:editId="5BC4E25D">
                  <wp:extent cx="332191" cy="307975"/>
                  <wp:effectExtent l="0" t="0" r="0" b="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rotWithShape="1">
                          <a:blip r:embed="rId52">
                            <a:extLst>
                              <a:ext uri="{28A0092B-C50C-407E-A947-70E740481C1C}">
                                <a14:useLocalDpi xmlns:a14="http://schemas.microsoft.com/office/drawing/2010/main" val="0"/>
                              </a:ext>
                            </a:extLst>
                          </a:blip>
                          <a:srcRect l="17011" t="5875" r="7721"/>
                          <a:stretch/>
                        </pic:blipFill>
                        <pic:spPr bwMode="auto">
                          <a:xfrm>
                            <a:off x="0" y="0"/>
                            <a:ext cx="332658" cy="3084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64" w:type="dxa"/>
            <w:shd w:val="clear" w:color="auto" w:fill="E7E7E8"/>
          </w:tcPr>
          <w:p w14:paraId="7CE862C3"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070B6AFF" w14:textId="77777777" w:rsidTr="00E43E4B">
        <w:trPr>
          <w:trHeight w:val="23"/>
        </w:trPr>
        <w:tc>
          <w:tcPr>
            <w:tcW w:w="6960" w:type="dxa"/>
            <w:gridSpan w:val="2"/>
            <w:shd w:val="clear" w:color="auto" w:fill="E7E7E8"/>
          </w:tcPr>
          <w:p w14:paraId="7D42CEFB" w14:textId="6E883DBA" w:rsidR="00993C87" w:rsidRPr="00E01CCB" w:rsidRDefault="00993C87" w:rsidP="00611BBF">
            <w:pPr>
              <w:pStyle w:val="01bodytext"/>
              <w:widowControl/>
              <w:spacing w:after="180"/>
              <w:ind w:left="28" w:right="28"/>
              <w:rPr>
                <w:kern w:val="2"/>
                <w:lang w:val="en-GB"/>
              </w:rPr>
            </w:pPr>
            <w:r w:rsidRPr="00E01CCB">
              <w:rPr>
                <w:kern w:val="2"/>
                <w:lang w:bidi="et-EE"/>
              </w:rPr>
              <w:t>Ärge asendage LED-valgustit ise, seda võib vahetada vaid tootja või volitatud hooldustehnik.</w:t>
            </w:r>
          </w:p>
        </w:tc>
      </w:tr>
    </w:tbl>
    <w:p w14:paraId="270827B7" w14:textId="4FD797AC" w:rsidR="00993C87" w:rsidRPr="00611BBF" w:rsidRDefault="00993C87" w:rsidP="00611BBF">
      <w:pPr>
        <w:pStyle w:val="01bodytext"/>
        <w:widowControl/>
        <w:spacing w:before="40" w:after="114"/>
        <w:rPr>
          <w:kern w:val="2"/>
          <w:lang w:val="en-GB"/>
        </w:rPr>
      </w:pPr>
      <w:r w:rsidRPr="00611BBF">
        <w:rPr>
          <w:spacing w:val="-2"/>
          <w:kern w:val="2"/>
          <w:lang w:bidi="et-EE"/>
        </w:rPr>
        <w:t>Valgusallikaks on LED, millel on väike energiatarve ja pikk kasutusiga. Valgustiga seotud</w:t>
      </w:r>
      <w:r w:rsidRPr="00E01CCB">
        <w:rPr>
          <w:kern w:val="2"/>
          <w:lang w:bidi="et-EE"/>
        </w:rPr>
        <w:t xml:space="preserve"> </w:t>
      </w:r>
      <w:r w:rsidRPr="00611BBF">
        <w:rPr>
          <w:kern w:val="2"/>
          <w:lang w:bidi="et-EE"/>
        </w:rPr>
        <w:t>probleemide korral võtke ühendust klienditeenindusega. Vaadake osa „KLIENDITEENINDUS“.</w:t>
      </w:r>
    </w:p>
    <w:p w14:paraId="7EE86E65" w14:textId="706ED434" w:rsidR="00993C87" w:rsidRPr="00E01CCB" w:rsidRDefault="00993C87" w:rsidP="00464355">
      <w:pPr>
        <w:pStyle w:val="01bodytext"/>
        <w:widowControl/>
        <w:spacing w:after="114"/>
        <w:rPr>
          <w:kern w:val="2"/>
          <w:lang w:val="en-GB"/>
        </w:rPr>
      </w:pPr>
      <w:r w:rsidRPr="00E01CCB">
        <w:rPr>
          <w:kern w:val="2"/>
          <w:lang w:bidi="et-EE"/>
        </w:rPr>
        <w:t>Valgusti parameetrid on alljärgnevad:</w:t>
      </w:r>
    </w:p>
    <w:p w14:paraId="35E00D81" w14:textId="7501F911" w:rsidR="00993C87" w:rsidRPr="00E01CCB" w:rsidRDefault="00993C87" w:rsidP="00464355">
      <w:pPr>
        <w:pStyle w:val="01bodytext"/>
        <w:widowControl/>
        <w:spacing w:after="364"/>
        <w:rPr>
          <w:kern w:val="2"/>
          <w:lang w:val="en-GB"/>
        </w:rPr>
      </w:pPr>
      <w:r w:rsidRPr="00E01CCB">
        <w:rPr>
          <w:kern w:val="2"/>
          <w:lang w:bidi="et-EE"/>
        </w:rPr>
        <w:t xml:space="preserve">Külmkapp: 12 V </w:t>
      </w:r>
      <w:proofErr w:type="spellStart"/>
      <w:r w:rsidRPr="00E01CCB">
        <w:rPr>
          <w:kern w:val="2"/>
          <w:lang w:bidi="et-EE"/>
        </w:rPr>
        <w:t>max</w:t>
      </w:r>
      <w:proofErr w:type="spellEnd"/>
      <w:r w:rsidRPr="00E01CCB">
        <w:rPr>
          <w:kern w:val="2"/>
          <w:lang w:bidi="et-EE"/>
        </w:rPr>
        <w:t xml:space="preserve"> 1,5 W</w:t>
      </w:r>
    </w:p>
    <w:p w14:paraId="6F72EE98" w14:textId="77777777" w:rsidR="00993C87" w:rsidRPr="00E01CCB" w:rsidRDefault="00993C87" w:rsidP="00464355">
      <w:pPr>
        <w:pStyle w:val="t3"/>
        <w:widowControl/>
        <w:rPr>
          <w:kern w:val="2"/>
          <w:lang w:val="en-GB"/>
        </w:rPr>
      </w:pPr>
      <w:r w:rsidRPr="00E01CCB">
        <w:rPr>
          <w:kern w:val="2"/>
          <w:lang w:bidi="et-EE"/>
        </w:rPr>
        <w:t>Pikaajaline mittekasutamine</w:t>
      </w:r>
    </w:p>
    <w:p w14:paraId="27382A2B" w14:textId="036C5775" w:rsidR="00993C87" w:rsidRPr="00E01CCB" w:rsidRDefault="00993C87" w:rsidP="00464355">
      <w:pPr>
        <w:pStyle w:val="01bodytext"/>
        <w:widowControl/>
        <w:spacing w:after="114"/>
        <w:rPr>
          <w:kern w:val="2"/>
          <w:lang w:val="en-GB"/>
        </w:rPr>
      </w:pPr>
      <w:r w:rsidRPr="00E01CCB">
        <w:rPr>
          <w:kern w:val="2"/>
          <w:lang w:bidi="et-EE"/>
        </w:rPr>
        <w:t>Kui te ei kavatse seadet pikemal ajaperioodil kasutada, järgige alljärgnevaid suuniseid.</w:t>
      </w:r>
    </w:p>
    <w:p w14:paraId="30B66B4B" w14:textId="3C4618E6" w:rsidR="00993C87" w:rsidRPr="00E01CCB" w:rsidRDefault="00993C87" w:rsidP="00464355">
      <w:pPr>
        <w:pStyle w:val="01bodytext"/>
        <w:widowControl/>
        <w:spacing w:after="114"/>
        <w:rPr>
          <w:kern w:val="2"/>
          <w:lang w:val="en-GB"/>
        </w:rPr>
      </w:pPr>
      <w:r w:rsidRPr="00E01CCB">
        <w:rPr>
          <w:kern w:val="2"/>
          <w:lang w:bidi="et-EE"/>
        </w:rPr>
        <w:t>Võtke toiduained külmkapist välja.</w:t>
      </w:r>
    </w:p>
    <w:p w14:paraId="613EF483" w14:textId="123CFB21" w:rsidR="00993C87" w:rsidRPr="00E01CCB" w:rsidRDefault="00993C87" w:rsidP="00464355">
      <w:pPr>
        <w:pStyle w:val="01bodytext"/>
        <w:widowControl/>
        <w:spacing w:after="114"/>
        <w:rPr>
          <w:kern w:val="2"/>
          <w:lang w:val="en-GB"/>
        </w:rPr>
      </w:pPr>
      <w:r w:rsidRPr="00E01CCB">
        <w:rPr>
          <w:kern w:val="2"/>
          <w:lang w:bidi="et-EE"/>
        </w:rPr>
        <w:t>Lahutage toitekaabel.</w:t>
      </w:r>
    </w:p>
    <w:p w14:paraId="47371E61" w14:textId="764B99FA" w:rsidR="00993C87" w:rsidRPr="00E01CCB" w:rsidRDefault="00993C87" w:rsidP="00464355">
      <w:pPr>
        <w:pStyle w:val="01bodytext"/>
        <w:widowControl/>
        <w:spacing w:after="114"/>
        <w:rPr>
          <w:kern w:val="2"/>
          <w:lang w:val="en-GB"/>
        </w:rPr>
      </w:pPr>
      <w:r w:rsidRPr="00E01CCB">
        <w:rPr>
          <w:kern w:val="2"/>
          <w:lang w:bidi="et-EE"/>
        </w:rPr>
        <w:t>Puhastage seadet eespool kirjeldatud viisil.</w:t>
      </w:r>
    </w:p>
    <w:p w14:paraId="28955272" w14:textId="7B976AF1" w:rsidR="00993C87" w:rsidRPr="00E01CCB" w:rsidRDefault="00993C87" w:rsidP="00464355">
      <w:pPr>
        <w:pStyle w:val="01bodytext"/>
        <w:widowControl/>
        <w:spacing w:after="360"/>
        <w:rPr>
          <w:kern w:val="2"/>
          <w:lang w:val="en-GB"/>
        </w:rPr>
      </w:pPr>
      <w:r w:rsidRPr="00E01CCB">
        <w:rPr>
          <w:kern w:val="2"/>
          <w:lang w:bidi="et-EE"/>
        </w:rPr>
        <w:t>Hoidke uksed lahti, et vältida halbade lõhnade teket seadme sees.</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07"/>
        <w:gridCol w:w="6267"/>
      </w:tblGrid>
      <w:tr w:rsidR="00CB49D1" w:rsidRPr="00E01CCB" w14:paraId="09EE7257" w14:textId="77777777" w:rsidTr="00EB0EBD">
        <w:trPr>
          <w:trHeight w:val="567"/>
        </w:trPr>
        <w:tc>
          <w:tcPr>
            <w:tcW w:w="706" w:type="dxa"/>
            <w:shd w:val="clear" w:color="auto" w:fill="E7E7E8"/>
          </w:tcPr>
          <w:p w14:paraId="0388A5C7" w14:textId="37B44E14" w:rsidR="00993C87" w:rsidRPr="00E01CCB" w:rsidRDefault="00993C87" w:rsidP="00464355">
            <w:pPr>
              <w:widowControl/>
              <w:suppressAutoHyphens/>
              <w:spacing w:before="60"/>
              <w:ind w:left="28"/>
              <w:rPr>
                <w:color w:val="auto"/>
                <w:kern w:val="2"/>
                <w:lang w:val="en-GB"/>
              </w:rPr>
            </w:pPr>
            <w:r w:rsidRPr="00E01CCB">
              <w:rPr>
                <w:noProof/>
                <w:color w:val="auto"/>
                <w:kern w:val="2"/>
                <w:lang w:bidi="et-EE"/>
              </w:rPr>
              <w:drawing>
                <wp:inline distT="0" distB="0" distL="0" distR="0" wp14:anchorId="563F7A03" wp14:editId="226065FC">
                  <wp:extent cx="345108" cy="324303"/>
                  <wp:effectExtent l="0" t="0" r="0"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rotWithShape="1">
                          <a:blip r:embed="rId53">
                            <a:extLst>
                              <a:ext uri="{28A0092B-C50C-407E-A947-70E740481C1C}">
                                <a14:useLocalDpi xmlns:a14="http://schemas.microsoft.com/office/drawing/2010/main" val="0"/>
                              </a:ext>
                            </a:extLst>
                          </a:blip>
                          <a:srcRect l="3404" t="10553" r="18265" b="4060"/>
                          <a:stretch/>
                        </pic:blipFill>
                        <pic:spPr bwMode="auto">
                          <a:xfrm>
                            <a:off x="0" y="0"/>
                            <a:ext cx="346192" cy="3253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59" w:type="dxa"/>
            <w:shd w:val="clear" w:color="auto" w:fill="E7E7E8"/>
            <w:vAlign w:val="center"/>
          </w:tcPr>
          <w:p w14:paraId="2C4C65E9" w14:textId="0459090E" w:rsidR="00993C87" w:rsidRPr="00E01CCB" w:rsidRDefault="00FA244F" w:rsidP="00464355">
            <w:pPr>
              <w:pStyle w:val="t4"/>
              <w:widowControl/>
              <w:rPr>
                <w:kern w:val="2"/>
                <w:lang w:val="en-GB"/>
              </w:rPr>
            </w:pPr>
            <w:r w:rsidRPr="00E01CCB">
              <w:rPr>
                <w:kern w:val="2"/>
                <w:lang w:bidi="et-EE"/>
              </w:rPr>
              <w:t>MÄRKUS.</w:t>
            </w:r>
          </w:p>
        </w:tc>
      </w:tr>
      <w:tr w:rsidR="00CB49D1" w:rsidRPr="00E01CCB" w14:paraId="2AC1F7D4" w14:textId="77777777" w:rsidTr="00EB0EBD">
        <w:trPr>
          <w:trHeight w:val="23"/>
        </w:trPr>
        <w:tc>
          <w:tcPr>
            <w:tcW w:w="6965" w:type="dxa"/>
            <w:gridSpan w:val="2"/>
            <w:shd w:val="clear" w:color="auto" w:fill="E7E7E8"/>
          </w:tcPr>
          <w:p w14:paraId="1BA52D27" w14:textId="0799559E" w:rsidR="00993C87" w:rsidRPr="00E01CCB" w:rsidRDefault="00993C87" w:rsidP="00611BBF">
            <w:pPr>
              <w:pStyle w:val="01bodytext"/>
              <w:widowControl/>
              <w:spacing w:before="20"/>
              <w:ind w:left="28"/>
              <w:rPr>
                <w:kern w:val="2"/>
                <w:lang w:val="en-GB"/>
              </w:rPr>
            </w:pPr>
            <w:r w:rsidRPr="00E01CCB">
              <w:rPr>
                <w:kern w:val="2"/>
                <w:lang w:bidi="et-EE"/>
              </w:rPr>
              <w:t>Lülitage külmkapp välja vaid siis, kui see on vältimatult vajalik.</w:t>
            </w:r>
          </w:p>
        </w:tc>
      </w:tr>
    </w:tbl>
    <w:p w14:paraId="22E6CECF" w14:textId="77777777" w:rsidR="00993C87" w:rsidRPr="00E01CCB" w:rsidRDefault="00993C87" w:rsidP="00464355">
      <w:pPr>
        <w:pStyle w:val="t3"/>
        <w:widowControl/>
        <w:spacing w:before="280"/>
        <w:rPr>
          <w:kern w:val="2"/>
          <w:lang w:val="en-GB"/>
        </w:rPr>
      </w:pPr>
      <w:r w:rsidRPr="00E01CCB">
        <w:rPr>
          <w:kern w:val="2"/>
          <w:lang w:bidi="et-EE"/>
        </w:rPr>
        <w:t>Seadme teisaldamine</w:t>
      </w:r>
    </w:p>
    <w:p w14:paraId="0B989ABE" w14:textId="79672235" w:rsidR="00993C87" w:rsidRPr="00E01CCB" w:rsidRDefault="00993C87" w:rsidP="00464355">
      <w:pPr>
        <w:pStyle w:val="02list"/>
        <w:widowControl/>
        <w:numPr>
          <w:ilvl w:val="0"/>
          <w:numId w:val="7"/>
        </w:numPr>
        <w:rPr>
          <w:kern w:val="2"/>
          <w:lang w:val="en-GB"/>
        </w:rPr>
      </w:pPr>
      <w:r w:rsidRPr="00E01CCB">
        <w:rPr>
          <w:kern w:val="2"/>
          <w:lang w:bidi="et-EE"/>
        </w:rPr>
        <w:t>Võtke toiduained külmkapist välja ja lahutage seade vooluvõrgust.</w:t>
      </w:r>
    </w:p>
    <w:p w14:paraId="78751FB2" w14:textId="1A49EB03" w:rsidR="00993C87" w:rsidRPr="00E01CCB" w:rsidRDefault="00993C87" w:rsidP="00464355">
      <w:pPr>
        <w:pStyle w:val="02list"/>
        <w:widowControl/>
        <w:rPr>
          <w:kern w:val="2"/>
          <w:lang w:val="en-GB"/>
        </w:rPr>
      </w:pPr>
      <w:r w:rsidRPr="00E01CCB">
        <w:rPr>
          <w:kern w:val="2"/>
          <w:lang w:bidi="et-EE"/>
        </w:rPr>
        <w:t>Fikseerige riiulid ning külmiku ja sügavkülmiku muud liikuvad osad kleeplindiga.</w:t>
      </w:r>
    </w:p>
    <w:p w14:paraId="404DE41A" w14:textId="1ECCBCAC" w:rsidR="00993C87" w:rsidRPr="00E01CCB" w:rsidRDefault="00993C87" w:rsidP="00464355">
      <w:pPr>
        <w:pStyle w:val="02list"/>
        <w:widowControl/>
        <w:spacing w:after="180"/>
        <w:rPr>
          <w:kern w:val="2"/>
          <w:lang w:val="en-GB"/>
        </w:rPr>
      </w:pPr>
      <w:r w:rsidRPr="00E01CCB">
        <w:rPr>
          <w:kern w:val="2"/>
          <w:lang w:bidi="et-EE"/>
        </w:rPr>
        <w:t>Külmkappi ei tohi külmutussüsteemi kahjustuste välistamiseks kallutada rohkem kui 45 kraadi.</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19"/>
        <w:gridCol w:w="6255"/>
      </w:tblGrid>
      <w:tr w:rsidR="00CB49D1" w:rsidRPr="00E01CCB" w14:paraId="6DD1FEE1" w14:textId="77777777" w:rsidTr="00EB0EBD">
        <w:trPr>
          <w:trHeight w:val="567"/>
        </w:trPr>
        <w:tc>
          <w:tcPr>
            <w:tcW w:w="720" w:type="dxa"/>
            <w:shd w:val="clear" w:color="auto" w:fill="E7E7E8"/>
          </w:tcPr>
          <w:p w14:paraId="07349DC7" w14:textId="36B81C6D" w:rsidR="00993C87" w:rsidRPr="00E01CCB" w:rsidRDefault="00993C87" w:rsidP="00464355">
            <w:pPr>
              <w:widowControl/>
              <w:suppressAutoHyphens/>
              <w:spacing w:before="40"/>
              <w:ind w:left="113"/>
              <w:rPr>
                <w:color w:val="auto"/>
                <w:kern w:val="2"/>
                <w:lang w:val="en-GB"/>
              </w:rPr>
            </w:pPr>
            <w:r w:rsidRPr="00E01CCB">
              <w:rPr>
                <w:noProof/>
                <w:color w:val="auto"/>
                <w:kern w:val="2"/>
                <w:lang w:bidi="et-EE"/>
              </w:rPr>
              <w:drawing>
                <wp:inline distT="0" distB="0" distL="0" distR="0" wp14:anchorId="5C38B75B" wp14:editId="69A0C5BC">
                  <wp:extent cx="331002" cy="308702"/>
                  <wp:effectExtent l="0" t="0" r="0" b="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rotWithShape="1">
                          <a:blip r:embed="rId54">
                            <a:extLst>
                              <a:ext uri="{28A0092B-C50C-407E-A947-70E740481C1C}">
                                <a14:useLocalDpi xmlns:a14="http://schemas.microsoft.com/office/drawing/2010/main" val="0"/>
                              </a:ext>
                            </a:extLst>
                          </a:blip>
                          <a:srcRect l="17916" t="6163" r="9445" b="12541"/>
                          <a:stretch/>
                        </pic:blipFill>
                        <pic:spPr bwMode="auto">
                          <a:xfrm>
                            <a:off x="0" y="0"/>
                            <a:ext cx="332109" cy="3097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64" w:type="dxa"/>
            <w:shd w:val="clear" w:color="auto" w:fill="E7E7E8"/>
          </w:tcPr>
          <w:p w14:paraId="08959717"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61BC827D" w14:textId="77777777" w:rsidTr="00EB0EBD">
        <w:trPr>
          <w:trHeight w:val="23"/>
        </w:trPr>
        <w:tc>
          <w:tcPr>
            <w:tcW w:w="6984" w:type="dxa"/>
            <w:gridSpan w:val="2"/>
            <w:shd w:val="clear" w:color="auto" w:fill="E7E7E8"/>
          </w:tcPr>
          <w:p w14:paraId="2C2C006A" w14:textId="27F543BF" w:rsidR="00993C87" w:rsidRPr="00E01CCB" w:rsidRDefault="00993C87" w:rsidP="00611BBF">
            <w:pPr>
              <w:pStyle w:val="02bullettriangle"/>
              <w:widowControl/>
              <w:ind w:left="368"/>
              <w:rPr>
                <w:kern w:val="2"/>
                <w:lang w:val="en-GB"/>
              </w:rPr>
            </w:pPr>
            <w:r w:rsidRPr="00E01CCB">
              <w:rPr>
                <w:kern w:val="2"/>
                <w:lang w:bidi="et-EE"/>
              </w:rPr>
              <w:t>Ärge tõstke külmkappi selle käepidemetest.</w:t>
            </w:r>
          </w:p>
          <w:p w14:paraId="2F18B3F5" w14:textId="423CC7AA" w:rsidR="00993C87" w:rsidRPr="00E01CCB" w:rsidRDefault="00993C87" w:rsidP="00611BBF">
            <w:pPr>
              <w:pStyle w:val="02bullettriangle"/>
              <w:widowControl/>
              <w:spacing w:after="180"/>
              <w:ind w:left="368"/>
              <w:rPr>
                <w:kern w:val="2"/>
                <w:lang w:val="en-GB"/>
              </w:rPr>
            </w:pPr>
            <w:r w:rsidRPr="00E01CCB">
              <w:rPr>
                <w:kern w:val="2"/>
                <w:lang w:bidi="et-EE"/>
              </w:rPr>
              <w:t>Ärge asetage seadet horisontaalselt põrandapinnale.</w:t>
            </w:r>
          </w:p>
        </w:tc>
      </w:tr>
    </w:tbl>
    <w:p w14:paraId="0CC65AA2"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p w14:paraId="308FA908" w14:textId="77777777" w:rsidR="00993C87" w:rsidRPr="00E01CCB" w:rsidRDefault="00993C87" w:rsidP="00464355">
      <w:pPr>
        <w:pStyle w:val="1"/>
        <w:widowControl/>
        <w:rPr>
          <w:kern w:val="2"/>
          <w:lang w:val="en-GB"/>
        </w:rPr>
      </w:pPr>
      <w:bookmarkStart w:id="15" w:name="_Ref233628010"/>
      <w:r w:rsidRPr="00E01CCB">
        <w:rPr>
          <w:kern w:val="2"/>
          <w:lang w:bidi="et-EE"/>
        </w:rPr>
        <w:lastRenderedPageBreak/>
        <w:t>Tõrkeotsing</w:t>
      </w:r>
      <w:bookmarkEnd w:id="15"/>
    </w:p>
    <w:p w14:paraId="125469E2" w14:textId="1CBFC33D" w:rsidR="00993C87" w:rsidRPr="00E01CCB" w:rsidRDefault="00993C87" w:rsidP="00464355">
      <w:pPr>
        <w:pStyle w:val="01bodytext"/>
        <w:widowControl/>
        <w:spacing w:after="120"/>
        <w:rPr>
          <w:kern w:val="2"/>
          <w:lang w:val="en-GB"/>
        </w:rPr>
      </w:pPr>
      <w:r w:rsidRPr="00E01CCB">
        <w:rPr>
          <w:kern w:val="2"/>
          <w:lang w:bidi="et-EE"/>
        </w:rPr>
        <w:t>Paljusid tekkida võivaid probleeme saab kõrvaldada ilma mingite eriteadmisteta. Probleemide korral järgige allpool välja toodud suuniseid, enne kui võtate ühendust müügijärgse teenindusega. Vaadake osa „KLIENDITEENINDUS“.</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07"/>
        <w:gridCol w:w="6267"/>
      </w:tblGrid>
      <w:tr w:rsidR="00CB49D1" w:rsidRPr="00E01CCB" w14:paraId="04D0C70B" w14:textId="77777777" w:rsidTr="00432125">
        <w:trPr>
          <w:trHeight w:val="567"/>
        </w:trPr>
        <w:tc>
          <w:tcPr>
            <w:tcW w:w="706" w:type="dxa"/>
            <w:shd w:val="clear" w:color="auto" w:fill="E7E7E8"/>
          </w:tcPr>
          <w:p w14:paraId="4B6EABA3" w14:textId="34E13A1B" w:rsidR="00993C87" w:rsidRPr="00E01CCB" w:rsidRDefault="00993C87" w:rsidP="00464355">
            <w:pPr>
              <w:widowControl/>
              <w:suppressAutoHyphens/>
              <w:spacing w:before="40"/>
              <w:ind w:left="113"/>
              <w:rPr>
                <w:color w:val="auto"/>
                <w:kern w:val="2"/>
                <w:lang w:val="en-GB"/>
              </w:rPr>
            </w:pPr>
            <w:r w:rsidRPr="00E01CCB">
              <w:rPr>
                <w:noProof/>
                <w:color w:val="auto"/>
                <w:kern w:val="2"/>
                <w:lang w:bidi="et-EE"/>
              </w:rPr>
              <w:drawing>
                <wp:inline distT="0" distB="0" distL="0" distR="0" wp14:anchorId="06DEF7FA" wp14:editId="474C21EE">
                  <wp:extent cx="324879" cy="299156"/>
                  <wp:effectExtent l="0" t="0" r="0" b="5715"/>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rotWithShape="1">
                          <a:blip r:embed="rId55">
                            <a:extLst>
                              <a:ext uri="{28A0092B-C50C-407E-A947-70E740481C1C}">
                                <a14:useLocalDpi xmlns:a14="http://schemas.microsoft.com/office/drawing/2010/main" val="0"/>
                              </a:ext>
                            </a:extLst>
                          </a:blip>
                          <a:srcRect l="18731" t="6312" r="7282" b="9616"/>
                          <a:stretch/>
                        </pic:blipFill>
                        <pic:spPr bwMode="auto">
                          <a:xfrm>
                            <a:off x="0" y="0"/>
                            <a:ext cx="326986" cy="30109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59" w:type="dxa"/>
            <w:shd w:val="clear" w:color="auto" w:fill="E7E7E8"/>
          </w:tcPr>
          <w:p w14:paraId="6FBB7051"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1A55D66E" w14:textId="77777777" w:rsidTr="00432125">
        <w:trPr>
          <w:trHeight w:val="23"/>
        </w:trPr>
        <w:tc>
          <w:tcPr>
            <w:tcW w:w="6965" w:type="dxa"/>
            <w:gridSpan w:val="2"/>
            <w:shd w:val="clear" w:color="auto" w:fill="E7E7E8"/>
          </w:tcPr>
          <w:p w14:paraId="5870AEF6" w14:textId="186CCFAC" w:rsidR="00993C87" w:rsidRPr="00611BBF" w:rsidRDefault="00993C87" w:rsidP="00611BBF">
            <w:pPr>
              <w:pStyle w:val="01bullettriangle"/>
              <w:widowControl/>
              <w:rPr>
                <w:spacing w:val="-4"/>
                <w:kern w:val="2"/>
                <w:lang w:val="en-GB"/>
              </w:rPr>
            </w:pPr>
            <w:r w:rsidRPr="00611BBF">
              <w:rPr>
                <w:spacing w:val="-4"/>
                <w:kern w:val="2"/>
                <w:lang w:bidi="et-EE"/>
              </w:rPr>
              <w:t>Enne hooldustoiminguid lahutage seadme väljalülitamiseks toitepistik pistikupesast.</w:t>
            </w:r>
          </w:p>
          <w:p w14:paraId="75F4F585" w14:textId="0D1D63E9" w:rsidR="00993C87" w:rsidRPr="00E01CCB" w:rsidRDefault="00993C87" w:rsidP="00464355">
            <w:pPr>
              <w:pStyle w:val="01bullettriangle"/>
              <w:widowControl/>
              <w:rPr>
                <w:kern w:val="2"/>
                <w:lang w:val="en-GB"/>
              </w:rPr>
            </w:pPr>
            <w:r w:rsidRPr="00E01CCB">
              <w:rPr>
                <w:kern w:val="2"/>
                <w:lang w:bidi="et-EE"/>
              </w:rPr>
              <w:t>Elektriseadmete remonditöid võivad teha vaid kvalifitseeritud elektrikud, sest ebaõige remondiga võivad kaasneda märkimisväärsed kahjustused.</w:t>
            </w:r>
          </w:p>
          <w:p w14:paraId="517BED92" w14:textId="501545BD" w:rsidR="00993C87" w:rsidRPr="00E01CCB" w:rsidRDefault="00993C87" w:rsidP="00464355">
            <w:pPr>
              <w:pStyle w:val="01bullettriangle"/>
              <w:widowControl/>
              <w:spacing w:after="56"/>
              <w:rPr>
                <w:kern w:val="2"/>
                <w:lang w:val="en-GB"/>
              </w:rPr>
            </w:pPr>
            <w:r w:rsidRPr="00E01CCB">
              <w:rPr>
                <w:kern w:val="2"/>
                <w:lang w:bidi="et-EE"/>
              </w:rPr>
              <w:t>Kahjustunud toitekaabli võib ohtude minimeerimiseks välja vahetada üksnes tootja, tootja volitatud hooldustehnik või sarnase kvalifikatsiooniga spetsialist.</w:t>
            </w:r>
          </w:p>
        </w:tc>
      </w:tr>
    </w:tbl>
    <w:p w14:paraId="7FDE15D0" w14:textId="77777777" w:rsidR="00993C87" w:rsidRPr="00E01CCB" w:rsidRDefault="00993C87" w:rsidP="00464355">
      <w:pPr>
        <w:widowControl/>
        <w:suppressAutoHyphens/>
        <w:rPr>
          <w:color w:val="auto"/>
          <w:kern w:val="2"/>
          <w:sz w:val="16"/>
          <w:szCs w:val="4"/>
          <w:lang w:val="en-GB"/>
        </w:rPr>
      </w:pPr>
    </w:p>
    <w:tbl>
      <w:tblPr>
        <w:tblOverlap w:val="never"/>
        <w:tblW w:w="0" w:type="auto"/>
        <w:tblInd w:w="198" w:type="dxa"/>
        <w:tblLayout w:type="fixed"/>
        <w:tblCellMar>
          <w:left w:w="85" w:type="dxa"/>
          <w:right w:w="85" w:type="dxa"/>
        </w:tblCellMar>
        <w:tblLook w:val="04A0" w:firstRow="1" w:lastRow="0" w:firstColumn="1" w:lastColumn="0" w:noHBand="0" w:noVBand="1"/>
      </w:tblPr>
      <w:tblGrid>
        <w:gridCol w:w="1550"/>
        <w:gridCol w:w="2415"/>
        <w:gridCol w:w="2700"/>
      </w:tblGrid>
      <w:tr w:rsidR="00993C87" w:rsidRPr="00E01CCB" w14:paraId="0F8EE241" w14:textId="77777777" w:rsidTr="00BF116F">
        <w:trPr>
          <w:trHeight w:val="23"/>
          <w:tblHeader/>
        </w:trPr>
        <w:tc>
          <w:tcPr>
            <w:tcW w:w="1550" w:type="dxa"/>
            <w:tcBorders>
              <w:top w:val="single" w:sz="8" w:space="0" w:color="auto"/>
              <w:left w:val="single" w:sz="8" w:space="0" w:color="auto"/>
              <w:bottom w:val="single" w:sz="8" w:space="0" w:color="auto"/>
              <w:right w:val="single" w:sz="8" w:space="0" w:color="auto"/>
            </w:tcBorders>
            <w:vAlign w:val="center"/>
          </w:tcPr>
          <w:p w14:paraId="05F7CDE5" w14:textId="77777777" w:rsidR="00993C87" w:rsidRPr="00E01CCB" w:rsidRDefault="00993C87"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Probleem</w:t>
            </w:r>
          </w:p>
        </w:tc>
        <w:tc>
          <w:tcPr>
            <w:tcW w:w="2415" w:type="dxa"/>
            <w:tcBorders>
              <w:top w:val="single" w:sz="8" w:space="0" w:color="auto"/>
              <w:left w:val="single" w:sz="8" w:space="0" w:color="auto"/>
              <w:bottom w:val="single" w:sz="8" w:space="0" w:color="auto"/>
              <w:right w:val="single" w:sz="8" w:space="0" w:color="auto"/>
            </w:tcBorders>
            <w:vAlign w:val="center"/>
          </w:tcPr>
          <w:p w14:paraId="0EA26B17" w14:textId="77777777" w:rsidR="00993C87" w:rsidRPr="00E01CCB" w:rsidRDefault="00993C87"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Võimalik põhjus</w:t>
            </w:r>
          </w:p>
        </w:tc>
        <w:tc>
          <w:tcPr>
            <w:tcW w:w="2700" w:type="dxa"/>
            <w:tcBorders>
              <w:top w:val="single" w:sz="8" w:space="0" w:color="auto"/>
              <w:left w:val="single" w:sz="8" w:space="0" w:color="auto"/>
              <w:bottom w:val="single" w:sz="8" w:space="0" w:color="auto"/>
              <w:right w:val="single" w:sz="8" w:space="0" w:color="auto"/>
            </w:tcBorders>
            <w:vAlign w:val="center"/>
          </w:tcPr>
          <w:p w14:paraId="07F2FADF" w14:textId="77777777" w:rsidR="00993C87" w:rsidRPr="00E01CCB" w:rsidRDefault="00993C87" w:rsidP="00464355">
            <w:pPr>
              <w:pStyle w:val="22"/>
              <w:widowControl/>
              <w:shd w:val="clear" w:color="auto" w:fill="auto"/>
              <w:suppressAutoHyphens/>
              <w:spacing w:before="60" w:after="60" w:line="216" w:lineRule="auto"/>
              <w:ind w:firstLine="0"/>
              <w:jc w:val="both"/>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Võimalik lahendus</w:t>
            </w:r>
          </w:p>
        </w:tc>
      </w:tr>
      <w:tr w:rsidR="00993C87" w:rsidRPr="00E01CCB" w14:paraId="718BF782" w14:textId="77777777" w:rsidTr="00BF116F">
        <w:trPr>
          <w:trHeight w:val="23"/>
        </w:trPr>
        <w:tc>
          <w:tcPr>
            <w:tcW w:w="1550" w:type="dxa"/>
            <w:vMerge w:val="restart"/>
            <w:tcBorders>
              <w:top w:val="single" w:sz="8" w:space="0" w:color="auto"/>
              <w:left w:val="single" w:sz="8" w:space="0" w:color="auto"/>
              <w:right w:val="single" w:sz="8" w:space="0" w:color="auto"/>
            </w:tcBorders>
          </w:tcPr>
          <w:p w14:paraId="778A95A7" w14:textId="74C39E9C" w:rsidR="00993C87" w:rsidRPr="00E01CCB" w:rsidRDefault="00993C87"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Kompressor ei</w:t>
            </w:r>
            <w:r w:rsidR="00611BBF">
              <w:rPr>
                <w:rFonts w:ascii="Effra Light" w:eastAsia="Effra Light" w:hAnsi="Effra Light" w:cs="Effra Light"/>
                <w:color w:val="auto"/>
                <w:kern w:val="2"/>
                <w:sz w:val="18"/>
                <w:szCs w:val="18"/>
                <w:lang w:bidi="et-EE"/>
              </w:rPr>
              <w:t> </w:t>
            </w:r>
            <w:r w:rsidRPr="00E01CCB">
              <w:rPr>
                <w:rFonts w:ascii="Effra Light" w:eastAsia="Effra Light" w:hAnsi="Effra Light" w:cs="Effra Light"/>
                <w:color w:val="auto"/>
                <w:kern w:val="2"/>
                <w:sz w:val="18"/>
                <w:szCs w:val="18"/>
                <w:lang w:bidi="et-EE"/>
              </w:rPr>
              <w:t>tööta.</w:t>
            </w:r>
          </w:p>
        </w:tc>
        <w:tc>
          <w:tcPr>
            <w:tcW w:w="2415" w:type="dxa"/>
            <w:tcBorders>
              <w:top w:val="single" w:sz="8" w:space="0" w:color="auto"/>
              <w:left w:val="single" w:sz="8" w:space="0" w:color="auto"/>
              <w:right w:val="single" w:sz="8" w:space="0" w:color="auto"/>
            </w:tcBorders>
          </w:tcPr>
          <w:p w14:paraId="1A9C10CC" w14:textId="01F88C60" w:rsidR="00993C87" w:rsidRPr="00E01CCB" w:rsidRDefault="00993C87" w:rsidP="00464355">
            <w:pPr>
              <w:pStyle w:val="tablebulletdot"/>
              <w:widowControl/>
              <w:spacing w:before="60"/>
              <w:rPr>
                <w:kern w:val="2"/>
                <w:lang w:val="en-GB"/>
              </w:rPr>
            </w:pPr>
            <w:r w:rsidRPr="00E01CCB">
              <w:rPr>
                <w:kern w:val="2"/>
                <w:lang w:bidi="et-EE"/>
              </w:rPr>
              <w:t>Toitepistik ei ole vooluvõrku ühendatud.</w:t>
            </w:r>
          </w:p>
        </w:tc>
        <w:tc>
          <w:tcPr>
            <w:tcW w:w="2700" w:type="dxa"/>
            <w:tcBorders>
              <w:top w:val="single" w:sz="8" w:space="0" w:color="auto"/>
              <w:left w:val="single" w:sz="8" w:space="0" w:color="auto"/>
              <w:right w:val="single" w:sz="8" w:space="0" w:color="auto"/>
            </w:tcBorders>
          </w:tcPr>
          <w:p w14:paraId="703D0F97" w14:textId="74A9628C" w:rsidR="00993C87" w:rsidRPr="00E01CCB" w:rsidRDefault="00993C87" w:rsidP="00464355">
            <w:pPr>
              <w:pStyle w:val="tablebulletdot"/>
              <w:widowControl/>
              <w:spacing w:before="60"/>
              <w:rPr>
                <w:kern w:val="2"/>
                <w:lang w:val="en-GB"/>
              </w:rPr>
            </w:pPr>
            <w:r w:rsidRPr="00E01CCB">
              <w:rPr>
                <w:kern w:val="2"/>
                <w:lang w:bidi="et-EE"/>
              </w:rPr>
              <w:t>Ühendage toitepistik.</w:t>
            </w:r>
          </w:p>
        </w:tc>
      </w:tr>
      <w:tr w:rsidR="00993C87" w:rsidRPr="00E01CCB" w14:paraId="38A13AA7" w14:textId="77777777" w:rsidTr="00BF116F">
        <w:trPr>
          <w:trHeight w:val="23"/>
        </w:trPr>
        <w:tc>
          <w:tcPr>
            <w:tcW w:w="1550" w:type="dxa"/>
            <w:vMerge/>
            <w:tcBorders>
              <w:left w:val="single" w:sz="8" w:space="0" w:color="auto"/>
              <w:bottom w:val="single" w:sz="8" w:space="0" w:color="auto"/>
              <w:right w:val="single" w:sz="8" w:space="0" w:color="auto"/>
            </w:tcBorders>
          </w:tcPr>
          <w:p w14:paraId="21A3268C"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bottom w:val="single" w:sz="8" w:space="0" w:color="auto"/>
              <w:right w:val="single" w:sz="8" w:space="0" w:color="auto"/>
            </w:tcBorders>
          </w:tcPr>
          <w:p w14:paraId="0B0A8721" w14:textId="25052960" w:rsidR="00993C87" w:rsidRPr="00E01CCB" w:rsidRDefault="00993C87" w:rsidP="00464355">
            <w:pPr>
              <w:pStyle w:val="tablebulletdot"/>
              <w:widowControl/>
              <w:spacing w:after="60"/>
              <w:rPr>
                <w:kern w:val="2"/>
                <w:lang w:val="en-GB"/>
              </w:rPr>
            </w:pPr>
            <w:r w:rsidRPr="00E01CCB">
              <w:rPr>
                <w:kern w:val="2"/>
                <w:lang w:bidi="et-EE"/>
              </w:rPr>
              <w:t>Aktiveeritud on seadme sulatustsükkel</w:t>
            </w:r>
          </w:p>
        </w:tc>
        <w:tc>
          <w:tcPr>
            <w:tcW w:w="2700" w:type="dxa"/>
            <w:tcBorders>
              <w:left w:val="single" w:sz="8" w:space="0" w:color="auto"/>
              <w:bottom w:val="single" w:sz="8" w:space="0" w:color="auto"/>
              <w:right w:val="single" w:sz="8" w:space="0" w:color="auto"/>
            </w:tcBorders>
          </w:tcPr>
          <w:p w14:paraId="2DEEAE4B" w14:textId="7728E154" w:rsidR="00993C87" w:rsidRPr="00E01CCB" w:rsidRDefault="00993C87" w:rsidP="00464355">
            <w:pPr>
              <w:pStyle w:val="tablebulletdot"/>
              <w:widowControl/>
              <w:spacing w:after="60"/>
              <w:rPr>
                <w:kern w:val="2"/>
                <w:lang w:val="en-GB"/>
              </w:rPr>
            </w:pPr>
            <w:r w:rsidRPr="00E01CCB">
              <w:rPr>
                <w:kern w:val="2"/>
                <w:lang w:bidi="et-EE"/>
              </w:rPr>
              <w:t>See on automaatse sulatamise korral normaalne</w:t>
            </w:r>
          </w:p>
        </w:tc>
      </w:tr>
      <w:tr w:rsidR="00993C87" w:rsidRPr="00E01CCB" w14:paraId="213922E3" w14:textId="77777777" w:rsidTr="00BF116F">
        <w:trPr>
          <w:trHeight w:val="23"/>
        </w:trPr>
        <w:tc>
          <w:tcPr>
            <w:tcW w:w="1550" w:type="dxa"/>
            <w:vMerge w:val="restart"/>
            <w:tcBorders>
              <w:top w:val="single" w:sz="8" w:space="0" w:color="auto"/>
              <w:left w:val="single" w:sz="8" w:space="0" w:color="auto"/>
              <w:right w:val="single" w:sz="8" w:space="0" w:color="auto"/>
            </w:tcBorders>
          </w:tcPr>
          <w:p w14:paraId="1C53F67B" w14:textId="4C53D437" w:rsidR="00993C87" w:rsidRPr="00E01CCB" w:rsidRDefault="00993C87"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Seade käivitub sageli või on selle käitustsükkel liiga pikk.</w:t>
            </w:r>
          </w:p>
        </w:tc>
        <w:tc>
          <w:tcPr>
            <w:tcW w:w="2415" w:type="dxa"/>
            <w:tcBorders>
              <w:top w:val="single" w:sz="8" w:space="0" w:color="auto"/>
              <w:left w:val="single" w:sz="8" w:space="0" w:color="auto"/>
              <w:right w:val="single" w:sz="8" w:space="0" w:color="auto"/>
            </w:tcBorders>
          </w:tcPr>
          <w:p w14:paraId="5C23900B" w14:textId="5C649ECB" w:rsidR="00993C87" w:rsidRPr="00E01CCB" w:rsidRDefault="00993C87" w:rsidP="00464355">
            <w:pPr>
              <w:pStyle w:val="tablebulletdot"/>
              <w:widowControl/>
              <w:spacing w:before="60"/>
              <w:rPr>
                <w:kern w:val="2"/>
                <w:lang w:val="en-GB"/>
              </w:rPr>
            </w:pPr>
            <w:r w:rsidRPr="00E01CCB">
              <w:rPr>
                <w:kern w:val="2"/>
                <w:lang w:bidi="et-EE"/>
              </w:rPr>
              <w:t>Sise- või välistemperatuur on liiga kõrge.</w:t>
            </w:r>
          </w:p>
        </w:tc>
        <w:tc>
          <w:tcPr>
            <w:tcW w:w="2700" w:type="dxa"/>
            <w:tcBorders>
              <w:top w:val="single" w:sz="8" w:space="0" w:color="auto"/>
              <w:left w:val="single" w:sz="8" w:space="0" w:color="auto"/>
              <w:right w:val="single" w:sz="8" w:space="0" w:color="auto"/>
            </w:tcBorders>
            <w:vAlign w:val="bottom"/>
          </w:tcPr>
          <w:p w14:paraId="5B59DB26" w14:textId="60B60A48" w:rsidR="00993C87" w:rsidRPr="00E01CCB" w:rsidRDefault="00993C87" w:rsidP="00611BBF">
            <w:pPr>
              <w:pStyle w:val="tablebulletdot"/>
              <w:widowControl/>
              <w:spacing w:before="60"/>
              <w:rPr>
                <w:kern w:val="2"/>
                <w:lang w:val="en-GB"/>
              </w:rPr>
            </w:pPr>
            <w:r w:rsidRPr="00E01CCB">
              <w:rPr>
                <w:kern w:val="2"/>
                <w:lang w:bidi="et-EE"/>
              </w:rPr>
              <w:t>Sellisel juhul on normaalne, kui</w:t>
            </w:r>
            <w:r w:rsidR="00611BBF">
              <w:rPr>
                <w:kern w:val="2"/>
                <w:lang w:bidi="et-EE"/>
              </w:rPr>
              <w:t> </w:t>
            </w:r>
            <w:r w:rsidRPr="00611BBF">
              <w:rPr>
                <w:kern w:val="2"/>
                <w:lang w:bidi="et-EE"/>
              </w:rPr>
              <w:t>käitustsükkel on tavalisest pikem</w:t>
            </w:r>
          </w:p>
        </w:tc>
      </w:tr>
      <w:tr w:rsidR="00993C87" w:rsidRPr="00E01CCB" w14:paraId="31E7FCFF" w14:textId="77777777" w:rsidTr="00BF116F">
        <w:trPr>
          <w:trHeight w:val="23"/>
        </w:trPr>
        <w:tc>
          <w:tcPr>
            <w:tcW w:w="1550" w:type="dxa"/>
            <w:vMerge/>
            <w:tcBorders>
              <w:left w:val="single" w:sz="8" w:space="0" w:color="auto"/>
              <w:right w:val="single" w:sz="8" w:space="0" w:color="auto"/>
            </w:tcBorders>
          </w:tcPr>
          <w:p w14:paraId="27FC2F64"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10B2C967" w14:textId="23863BD6" w:rsidR="00993C87" w:rsidRPr="00E01CCB" w:rsidRDefault="00993C87" w:rsidP="00464355">
            <w:pPr>
              <w:pStyle w:val="tablebulletdot"/>
              <w:widowControl/>
              <w:rPr>
                <w:kern w:val="2"/>
                <w:lang w:val="en-GB"/>
              </w:rPr>
            </w:pPr>
            <w:r w:rsidRPr="00E01CCB">
              <w:rPr>
                <w:kern w:val="2"/>
                <w:lang w:bidi="et-EE"/>
              </w:rPr>
              <w:t>Seade on olnud pikemat aega välja lülitatud.</w:t>
            </w:r>
          </w:p>
        </w:tc>
        <w:tc>
          <w:tcPr>
            <w:tcW w:w="2700" w:type="dxa"/>
            <w:tcBorders>
              <w:left w:val="single" w:sz="8" w:space="0" w:color="auto"/>
              <w:right w:val="single" w:sz="8" w:space="0" w:color="auto"/>
            </w:tcBorders>
            <w:vAlign w:val="bottom"/>
          </w:tcPr>
          <w:p w14:paraId="35E51F21" w14:textId="5DAD8FBA" w:rsidR="00993C87" w:rsidRPr="00E01CCB" w:rsidRDefault="00993C87" w:rsidP="00464355">
            <w:pPr>
              <w:pStyle w:val="tablebulletdot"/>
              <w:widowControl/>
              <w:rPr>
                <w:kern w:val="2"/>
                <w:lang w:val="en-GB"/>
              </w:rPr>
            </w:pPr>
            <w:r w:rsidRPr="00E01CCB">
              <w:rPr>
                <w:kern w:val="2"/>
                <w:lang w:bidi="et-EE"/>
              </w:rPr>
              <w:t>Üldjuhul kulub seadmel ette</w:t>
            </w:r>
            <w:r w:rsidR="00AA1433">
              <w:rPr>
                <w:kern w:val="2"/>
                <w:lang w:bidi="et-EE"/>
              </w:rPr>
              <w:t> </w:t>
            </w:r>
            <w:r w:rsidRPr="00E01CCB">
              <w:rPr>
                <w:kern w:val="2"/>
                <w:lang w:bidi="et-EE"/>
              </w:rPr>
              <w:t>nähtud temperatuuri saavutamiseks 8–12 tundi.</w:t>
            </w:r>
          </w:p>
        </w:tc>
      </w:tr>
      <w:tr w:rsidR="00993C87" w:rsidRPr="00E01CCB" w14:paraId="37B77BF5" w14:textId="77777777" w:rsidTr="00BF116F">
        <w:trPr>
          <w:trHeight w:val="23"/>
        </w:trPr>
        <w:tc>
          <w:tcPr>
            <w:tcW w:w="1550" w:type="dxa"/>
            <w:vMerge/>
            <w:tcBorders>
              <w:left w:val="single" w:sz="8" w:space="0" w:color="auto"/>
              <w:right w:val="single" w:sz="8" w:space="0" w:color="auto"/>
            </w:tcBorders>
          </w:tcPr>
          <w:p w14:paraId="2BE18B78"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06B0435A" w14:textId="01A51C7C" w:rsidR="00993C87" w:rsidRPr="00E01CCB" w:rsidRDefault="00993C87" w:rsidP="00464355">
            <w:pPr>
              <w:pStyle w:val="tablebulletdot"/>
              <w:widowControl/>
              <w:rPr>
                <w:kern w:val="2"/>
                <w:lang w:val="en-GB"/>
              </w:rPr>
            </w:pPr>
            <w:r w:rsidRPr="00E01CCB">
              <w:rPr>
                <w:kern w:val="2"/>
                <w:lang w:bidi="et-EE"/>
              </w:rPr>
              <w:t>Seadme uks ei ole korralikult suletud.</w:t>
            </w:r>
          </w:p>
        </w:tc>
        <w:tc>
          <w:tcPr>
            <w:tcW w:w="2700" w:type="dxa"/>
            <w:tcBorders>
              <w:left w:val="single" w:sz="8" w:space="0" w:color="auto"/>
              <w:right w:val="single" w:sz="8" w:space="0" w:color="auto"/>
            </w:tcBorders>
          </w:tcPr>
          <w:p w14:paraId="3314957C" w14:textId="3238D7D0" w:rsidR="00993C87" w:rsidRPr="00E01CCB" w:rsidRDefault="00993C87" w:rsidP="00AA1433">
            <w:pPr>
              <w:pStyle w:val="tablebulletdot"/>
              <w:widowControl/>
              <w:rPr>
                <w:kern w:val="2"/>
                <w:lang w:val="en-GB"/>
              </w:rPr>
            </w:pPr>
            <w:r w:rsidRPr="00AA1433">
              <w:rPr>
                <w:spacing w:val="-2"/>
                <w:kern w:val="2"/>
                <w:lang w:bidi="et-EE"/>
              </w:rPr>
              <w:t>Sulgege uks/sahtel, kontrollige,</w:t>
            </w:r>
            <w:r w:rsidRPr="00E01CCB">
              <w:rPr>
                <w:kern w:val="2"/>
                <w:lang w:bidi="et-EE"/>
              </w:rPr>
              <w:t xml:space="preserve"> kas seade paikneb ühetasasel pinnal, ning veenduge, et mõni toiduaine või anum ei takista ukse sulgemist</w:t>
            </w:r>
          </w:p>
        </w:tc>
      </w:tr>
      <w:tr w:rsidR="00993C87" w:rsidRPr="00E01CCB" w14:paraId="755EFF85" w14:textId="77777777" w:rsidTr="00BF116F">
        <w:trPr>
          <w:trHeight w:val="334"/>
        </w:trPr>
        <w:tc>
          <w:tcPr>
            <w:tcW w:w="1550" w:type="dxa"/>
            <w:vMerge/>
            <w:tcBorders>
              <w:left w:val="single" w:sz="8" w:space="0" w:color="auto"/>
              <w:right w:val="single" w:sz="8" w:space="0" w:color="auto"/>
            </w:tcBorders>
          </w:tcPr>
          <w:p w14:paraId="5F9C5A8E"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0C4AE3D7" w14:textId="3D2DD854" w:rsidR="00993C87" w:rsidRPr="00E01CCB" w:rsidRDefault="0045290B" w:rsidP="00AA1433">
            <w:pPr>
              <w:pStyle w:val="tablebulletdot"/>
              <w:widowControl/>
              <w:rPr>
                <w:kern w:val="2"/>
                <w:lang w:val="en-GB"/>
              </w:rPr>
            </w:pPr>
            <w:r w:rsidRPr="00E01CCB">
              <w:rPr>
                <w:kern w:val="2"/>
                <w:lang w:bidi="et-EE"/>
              </w:rPr>
              <w:t xml:space="preserve">Ust avatakse liiga sageli või </w:t>
            </w:r>
            <w:r w:rsidRPr="00AA1433">
              <w:rPr>
                <w:spacing w:val="-4"/>
                <w:kern w:val="2"/>
                <w:lang w:bidi="et-EE"/>
              </w:rPr>
              <w:t>hoitakse seda liiga kaua lahti.</w:t>
            </w:r>
          </w:p>
        </w:tc>
        <w:tc>
          <w:tcPr>
            <w:tcW w:w="2700" w:type="dxa"/>
            <w:tcBorders>
              <w:left w:val="single" w:sz="8" w:space="0" w:color="auto"/>
              <w:right w:val="single" w:sz="8" w:space="0" w:color="auto"/>
            </w:tcBorders>
          </w:tcPr>
          <w:p w14:paraId="40B831E5" w14:textId="57CA7277" w:rsidR="00993C87" w:rsidRPr="00E01CCB" w:rsidRDefault="00993C87" w:rsidP="00464355">
            <w:pPr>
              <w:pStyle w:val="tablebulletdot"/>
              <w:widowControl/>
              <w:rPr>
                <w:kern w:val="2"/>
                <w:lang w:val="en-GB"/>
              </w:rPr>
            </w:pPr>
            <w:r w:rsidRPr="00E01CCB">
              <w:rPr>
                <w:kern w:val="2"/>
                <w:lang w:bidi="et-EE"/>
              </w:rPr>
              <w:t>Ärge avage ust/sahtlit liiga sageli.</w:t>
            </w:r>
          </w:p>
        </w:tc>
      </w:tr>
      <w:tr w:rsidR="00993C87" w:rsidRPr="00E01CCB" w14:paraId="6108F9E9" w14:textId="77777777" w:rsidTr="00BF116F">
        <w:trPr>
          <w:trHeight w:val="334"/>
        </w:trPr>
        <w:tc>
          <w:tcPr>
            <w:tcW w:w="1550" w:type="dxa"/>
            <w:vMerge/>
            <w:tcBorders>
              <w:left w:val="single" w:sz="8" w:space="0" w:color="auto"/>
              <w:right w:val="single" w:sz="8" w:space="0" w:color="auto"/>
            </w:tcBorders>
          </w:tcPr>
          <w:p w14:paraId="587D8FA5"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63FC905F" w14:textId="2073DD73" w:rsidR="00993C87" w:rsidRPr="00E01CCB" w:rsidRDefault="0045290B" w:rsidP="00464355">
            <w:pPr>
              <w:pStyle w:val="tablebulletdot"/>
              <w:widowControl/>
              <w:rPr>
                <w:kern w:val="2"/>
                <w:lang w:val="en-GB"/>
              </w:rPr>
            </w:pPr>
            <w:r w:rsidRPr="00E01CCB">
              <w:rPr>
                <w:kern w:val="2"/>
                <w:lang w:bidi="et-EE"/>
              </w:rPr>
              <w:t>Sügavkülmiku kambrile on</w:t>
            </w:r>
            <w:r w:rsidR="00AA1433">
              <w:rPr>
                <w:kern w:val="2"/>
                <w:lang w:bidi="et-EE"/>
              </w:rPr>
              <w:t> </w:t>
            </w:r>
            <w:r w:rsidRPr="00E01CCB">
              <w:rPr>
                <w:kern w:val="2"/>
                <w:lang w:bidi="et-EE"/>
              </w:rPr>
              <w:t>valitud liiga madal temperatuuri säte.</w:t>
            </w:r>
          </w:p>
        </w:tc>
        <w:tc>
          <w:tcPr>
            <w:tcW w:w="2700" w:type="dxa"/>
            <w:tcBorders>
              <w:left w:val="single" w:sz="8" w:space="0" w:color="auto"/>
              <w:right w:val="single" w:sz="8" w:space="0" w:color="auto"/>
            </w:tcBorders>
          </w:tcPr>
          <w:p w14:paraId="6B3B67C6" w14:textId="3C6D88DC" w:rsidR="00993C87" w:rsidRPr="00E01CCB" w:rsidRDefault="001E73DE" w:rsidP="00464355">
            <w:pPr>
              <w:pStyle w:val="tablebulletdot"/>
              <w:widowControl/>
              <w:rPr>
                <w:kern w:val="2"/>
                <w:lang w:val="en-GB"/>
              </w:rPr>
            </w:pPr>
            <w:r w:rsidRPr="00E01CCB">
              <w:rPr>
                <w:kern w:val="2"/>
                <w:lang w:bidi="et-EE"/>
              </w:rPr>
              <w:t>Tõstke temperatuuri sätet, kuni saavutate rahuldava külmkapi temperatuuri. Külmkapi temperatuuri stabiliseerumiseks kulub 24 tundi.</w:t>
            </w:r>
          </w:p>
        </w:tc>
      </w:tr>
      <w:tr w:rsidR="00993C87" w:rsidRPr="00E01CCB" w14:paraId="109315C1" w14:textId="77777777" w:rsidTr="00BF116F">
        <w:trPr>
          <w:trHeight w:val="334"/>
        </w:trPr>
        <w:tc>
          <w:tcPr>
            <w:tcW w:w="1550" w:type="dxa"/>
            <w:vMerge/>
            <w:tcBorders>
              <w:left w:val="single" w:sz="8" w:space="0" w:color="auto"/>
              <w:right w:val="single" w:sz="8" w:space="0" w:color="auto"/>
            </w:tcBorders>
          </w:tcPr>
          <w:p w14:paraId="30683789"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29275F15" w14:textId="392523A0" w:rsidR="00993C87" w:rsidRPr="00E01CCB" w:rsidRDefault="0045290B" w:rsidP="00AA1433">
            <w:pPr>
              <w:pStyle w:val="tablebulletdot"/>
              <w:widowControl/>
              <w:rPr>
                <w:kern w:val="2"/>
                <w:lang w:val="en-GB"/>
              </w:rPr>
            </w:pPr>
            <w:r w:rsidRPr="00AA1433">
              <w:rPr>
                <w:spacing w:val="-2"/>
                <w:kern w:val="2"/>
                <w:lang w:bidi="et-EE"/>
              </w:rPr>
              <w:t>Ukse tihend on määrdunud,</w:t>
            </w:r>
            <w:r w:rsidRPr="00E01CCB">
              <w:rPr>
                <w:kern w:val="2"/>
                <w:lang w:bidi="et-EE"/>
              </w:rPr>
              <w:t xml:space="preserve"> kulunud, pragunenud või mittesobiv.</w:t>
            </w:r>
          </w:p>
        </w:tc>
        <w:tc>
          <w:tcPr>
            <w:tcW w:w="2700" w:type="dxa"/>
            <w:tcBorders>
              <w:left w:val="single" w:sz="8" w:space="0" w:color="auto"/>
              <w:right w:val="single" w:sz="8" w:space="0" w:color="auto"/>
            </w:tcBorders>
          </w:tcPr>
          <w:p w14:paraId="66777A13" w14:textId="5070D6C9" w:rsidR="00993C87" w:rsidRPr="00E01CCB" w:rsidRDefault="001E73DE" w:rsidP="00464355">
            <w:pPr>
              <w:pStyle w:val="tablebulletdot"/>
              <w:widowControl/>
              <w:rPr>
                <w:kern w:val="2"/>
                <w:lang w:val="en-GB"/>
              </w:rPr>
            </w:pPr>
            <w:r w:rsidRPr="00E01CCB">
              <w:rPr>
                <w:kern w:val="2"/>
                <w:lang w:bidi="et-EE"/>
              </w:rPr>
              <w:t>Puhastage ukse/sahtli tihend või laske klienditeenindusel see asendada.</w:t>
            </w:r>
          </w:p>
        </w:tc>
      </w:tr>
      <w:tr w:rsidR="00993C87" w:rsidRPr="00E01CCB" w14:paraId="12958D66" w14:textId="77777777" w:rsidTr="00BF116F">
        <w:trPr>
          <w:trHeight w:val="23"/>
        </w:trPr>
        <w:tc>
          <w:tcPr>
            <w:tcW w:w="1550" w:type="dxa"/>
            <w:vMerge/>
            <w:tcBorders>
              <w:left w:val="single" w:sz="8" w:space="0" w:color="auto"/>
              <w:bottom w:val="single" w:sz="8" w:space="0" w:color="auto"/>
              <w:right w:val="single" w:sz="8" w:space="0" w:color="auto"/>
            </w:tcBorders>
          </w:tcPr>
          <w:p w14:paraId="5ACF7B8C"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bottom w:val="single" w:sz="8" w:space="0" w:color="auto"/>
              <w:right w:val="single" w:sz="8" w:space="0" w:color="auto"/>
            </w:tcBorders>
          </w:tcPr>
          <w:p w14:paraId="64C39588" w14:textId="1B3C2373" w:rsidR="00993C87" w:rsidRPr="00E01CCB" w:rsidRDefault="00993C87" w:rsidP="00464355">
            <w:pPr>
              <w:pStyle w:val="tablebulletdot"/>
              <w:widowControl/>
              <w:spacing w:after="60"/>
              <w:rPr>
                <w:kern w:val="2"/>
                <w:lang w:val="en-GB"/>
              </w:rPr>
            </w:pPr>
            <w:r w:rsidRPr="00E01CCB">
              <w:rPr>
                <w:kern w:val="2"/>
                <w:lang w:bidi="et-EE"/>
              </w:rPr>
              <w:t>Õhuringlus ei vasta nõuetele.</w:t>
            </w:r>
          </w:p>
        </w:tc>
        <w:tc>
          <w:tcPr>
            <w:tcW w:w="2700" w:type="dxa"/>
            <w:tcBorders>
              <w:left w:val="single" w:sz="8" w:space="0" w:color="auto"/>
              <w:bottom w:val="single" w:sz="8" w:space="0" w:color="auto"/>
              <w:right w:val="single" w:sz="8" w:space="0" w:color="auto"/>
            </w:tcBorders>
          </w:tcPr>
          <w:p w14:paraId="3E4C5CEC" w14:textId="44CCA1F3" w:rsidR="00993C87" w:rsidRPr="00E01CCB" w:rsidRDefault="001E73DE" w:rsidP="00464355">
            <w:pPr>
              <w:pStyle w:val="tablebulletdot"/>
              <w:widowControl/>
              <w:spacing w:after="60"/>
              <w:rPr>
                <w:kern w:val="2"/>
                <w:lang w:val="en-GB"/>
              </w:rPr>
            </w:pPr>
            <w:r w:rsidRPr="00E01CCB">
              <w:rPr>
                <w:kern w:val="2"/>
                <w:lang w:bidi="et-EE"/>
              </w:rPr>
              <w:t>Tagage küllaldane ventilatsioon.</w:t>
            </w:r>
          </w:p>
        </w:tc>
      </w:tr>
      <w:tr w:rsidR="00993C87" w:rsidRPr="00E01CCB" w14:paraId="5B35F97C" w14:textId="77777777" w:rsidTr="00BF116F">
        <w:trPr>
          <w:trHeight w:val="23"/>
        </w:trPr>
        <w:tc>
          <w:tcPr>
            <w:tcW w:w="1550" w:type="dxa"/>
            <w:vMerge w:val="restart"/>
            <w:tcBorders>
              <w:top w:val="single" w:sz="8" w:space="0" w:color="auto"/>
              <w:left w:val="single" w:sz="8" w:space="0" w:color="auto"/>
              <w:right w:val="single" w:sz="8" w:space="0" w:color="auto"/>
            </w:tcBorders>
          </w:tcPr>
          <w:p w14:paraId="0E5E365C" w14:textId="29178B9F" w:rsidR="00993C87" w:rsidRPr="00E01CCB" w:rsidRDefault="00993C87"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Külmkapi sisemus on määrdunud ja/või lõhnab.</w:t>
            </w:r>
          </w:p>
        </w:tc>
        <w:tc>
          <w:tcPr>
            <w:tcW w:w="2415" w:type="dxa"/>
            <w:tcBorders>
              <w:top w:val="single" w:sz="8" w:space="0" w:color="auto"/>
              <w:left w:val="single" w:sz="8" w:space="0" w:color="auto"/>
              <w:right w:val="single" w:sz="8" w:space="0" w:color="auto"/>
            </w:tcBorders>
            <w:vAlign w:val="bottom"/>
          </w:tcPr>
          <w:p w14:paraId="4F5812A8" w14:textId="635399FD" w:rsidR="00993C87" w:rsidRPr="00E01CCB" w:rsidRDefault="00993C87" w:rsidP="00464355">
            <w:pPr>
              <w:pStyle w:val="tablebulletdot"/>
              <w:widowControl/>
              <w:spacing w:before="60"/>
              <w:rPr>
                <w:kern w:val="2"/>
                <w:lang w:val="en-GB"/>
              </w:rPr>
            </w:pPr>
            <w:r w:rsidRPr="00E01CCB">
              <w:rPr>
                <w:kern w:val="2"/>
                <w:lang w:bidi="et-EE"/>
              </w:rPr>
              <w:t>Vajalik on külmkapi sisemuse puhastamine.</w:t>
            </w:r>
          </w:p>
        </w:tc>
        <w:tc>
          <w:tcPr>
            <w:tcW w:w="2700" w:type="dxa"/>
            <w:tcBorders>
              <w:top w:val="single" w:sz="8" w:space="0" w:color="auto"/>
              <w:left w:val="single" w:sz="8" w:space="0" w:color="auto"/>
              <w:right w:val="single" w:sz="8" w:space="0" w:color="auto"/>
            </w:tcBorders>
          </w:tcPr>
          <w:p w14:paraId="00D08975" w14:textId="59F27CA4" w:rsidR="00993C87" w:rsidRPr="00E01CCB" w:rsidRDefault="00993C87" w:rsidP="00464355">
            <w:pPr>
              <w:pStyle w:val="tablebulletdot"/>
              <w:widowControl/>
              <w:spacing w:before="60"/>
              <w:rPr>
                <w:kern w:val="2"/>
                <w:lang w:val="en-GB"/>
              </w:rPr>
            </w:pPr>
            <w:r w:rsidRPr="00E01CCB">
              <w:rPr>
                <w:kern w:val="2"/>
                <w:lang w:bidi="et-EE"/>
              </w:rPr>
              <w:t>Puhastage külmkapi sisemus</w:t>
            </w:r>
          </w:p>
        </w:tc>
      </w:tr>
      <w:tr w:rsidR="00993C87" w:rsidRPr="00E01CCB" w14:paraId="47F140FD" w14:textId="77777777" w:rsidTr="00BF116F">
        <w:trPr>
          <w:trHeight w:val="23"/>
        </w:trPr>
        <w:tc>
          <w:tcPr>
            <w:tcW w:w="1550" w:type="dxa"/>
            <w:vMerge/>
            <w:tcBorders>
              <w:left w:val="single" w:sz="8" w:space="0" w:color="auto"/>
              <w:bottom w:val="single" w:sz="8" w:space="0" w:color="auto"/>
              <w:right w:val="single" w:sz="8" w:space="0" w:color="auto"/>
            </w:tcBorders>
          </w:tcPr>
          <w:p w14:paraId="40B0FBCA"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bottom w:val="single" w:sz="8" w:space="0" w:color="auto"/>
              <w:right w:val="single" w:sz="8" w:space="0" w:color="auto"/>
            </w:tcBorders>
          </w:tcPr>
          <w:p w14:paraId="60B84F58" w14:textId="5E24D8A4" w:rsidR="00993C87" w:rsidRPr="00E01CCB" w:rsidRDefault="00993C87" w:rsidP="00464355">
            <w:pPr>
              <w:pStyle w:val="tablebulletdot"/>
              <w:widowControl/>
              <w:spacing w:after="60"/>
              <w:rPr>
                <w:kern w:val="2"/>
                <w:lang w:val="en-GB"/>
              </w:rPr>
            </w:pPr>
            <w:r w:rsidRPr="00E01CCB">
              <w:rPr>
                <w:kern w:val="2"/>
                <w:lang w:bidi="et-EE"/>
              </w:rPr>
              <w:t>Külmkapis hoitakse tugeva lõhnaga toitu.</w:t>
            </w:r>
          </w:p>
        </w:tc>
        <w:tc>
          <w:tcPr>
            <w:tcW w:w="2700" w:type="dxa"/>
            <w:tcBorders>
              <w:left w:val="single" w:sz="8" w:space="0" w:color="auto"/>
              <w:bottom w:val="single" w:sz="8" w:space="0" w:color="auto"/>
              <w:right w:val="single" w:sz="8" w:space="0" w:color="auto"/>
            </w:tcBorders>
          </w:tcPr>
          <w:p w14:paraId="19C8D071" w14:textId="35D04CED" w:rsidR="00993C87" w:rsidRPr="00E01CCB" w:rsidRDefault="00993C87" w:rsidP="00464355">
            <w:pPr>
              <w:pStyle w:val="tablebulletdot"/>
              <w:widowControl/>
              <w:spacing w:after="60"/>
              <w:rPr>
                <w:kern w:val="2"/>
                <w:lang w:val="en-GB"/>
              </w:rPr>
            </w:pPr>
            <w:r w:rsidRPr="00E01CCB">
              <w:rPr>
                <w:kern w:val="2"/>
                <w:lang w:bidi="et-EE"/>
              </w:rPr>
              <w:t>Pakendage toit korralikult ja</w:t>
            </w:r>
            <w:r w:rsidR="00AA1433">
              <w:rPr>
                <w:kern w:val="2"/>
                <w:lang w:bidi="et-EE"/>
              </w:rPr>
              <w:t> </w:t>
            </w:r>
            <w:r w:rsidRPr="00E01CCB">
              <w:rPr>
                <w:kern w:val="2"/>
                <w:lang w:bidi="et-EE"/>
              </w:rPr>
              <w:t>õhukindlalt.</w:t>
            </w:r>
          </w:p>
        </w:tc>
      </w:tr>
      <w:tr w:rsidR="00993C87" w:rsidRPr="00E01CCB" w14:paraId="2DA65059" w14:textId="77777777" w:rsidTr="00BF116F">
        <w:trPr>
          <w:trHeight w:val="274"/>
        </w:trPr>
        <w:tc>
          <w:tcPr>
            <w:tcW w:w="1550" w:type="dxa"/>
            <w:vMerge w:val="restart"/>
            <w:tcBorders>
              <w:top w:val="single" w:sz="8" w:space="0" w:color="auto"/>
              <w:left w:val="single" w:sz="8" w:space="0" w:color="auto"/>
              <w:right w:val="single" w:sz="8" w:space="0" w:color="auto"/>
            </w:tcBorders>
          </w:tcPr>
          <w:p w14:paraId="232A275F" w14:textId="420A62F5" w:rsidR="00993C87" w:rsidRPr="00E01CCB" w:rsidRDefault="00993C87" w:rsidP="00AA1433">
            <w:pPr>
              <w:pStyle w:val="22"/>
              <w:keepNext/>
              <w:keepLines/>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lastRenderedPageBreak/>
              <w:t>Seadme sisetemperatuur ei ole piisavalt madal.</w:t>
            </w:r>
          </w:p>
        </w:tc>
        <w:tc>
          <w:tcPr>
            <w:tcW w:w="2415" w:type="dxa"/>
            <w:tcBorders>
              <w:top w:val="single" w:sz="8" w:space="0" w:color="auto"/>
              <w:left w:val="single" w:sz="8" w:space="0" w:color="auto"/>
              <w:right w:val="single" w:sz="8" w:space="0" w:color="auto"/>
            </w:tcBorders>
          </w:tcPr>
          <w:p w14:paraId="4C9D50ED" w14:textId="5C05CAA3" w:rsidR="00993C87" w:rsidRPr="00E01CCB" w:rsidRDefault="00993C87" w:rsidP="00AA1433">
            <w:pPr>
              <w:pStyle w:val="tablebulletdot"/>
              <w:keepNext/>
              <w:widowControl/>
              <w:spacing w:before="60"/>
              <w:rPr>
                <w:kern w:val="2"/>
                <w:lang w:val="en-GB"/>
              </w:rPr>
            </w:pPr>
            <w:r w:rsidRPr="00AA1433">
              <w:rPr>
                <w:kern w:val="2"/>
                <w:lang w:bidi="et-EE"/>
              </w:rPr>
              <w:t>Temperatuur on</w:t>
            </w:r>
            <w:r w:rsidR="00AA1433">
              <w:rPr>
                <w:kern w:val="2"/>
                <w:lang w:bidi="et-EE"/>
              </w:rPr>
              <w:t> </w:t>
            </w:r>
            <w:r w:rsidRPr="00AA1433">
              <w:rPr>
                <w:kern w:val="2"/>
                <w:lang w:bidi="et-EE"/>
              </w:rPr>
              <w:t>seadistatud</w:t>
            </w:r>
            <w:r w:rsidRPr="00E01CCB">
              <w:rPr>
                <w:kern w:val="2"/>
                <w:lang w:bidi="et-EE"/>
              </w:rPr>
              <w:t xml:space="preserve"> liiga kõrgele sättele.</w:t>
            </w:r>
          </w:p>
        </w:tc>
        <w:tc>
          <w:tcPr>
            <w:tcW w:w="2700" w:type="dxa"/>
            <w:tcBorders>
              <w:top w:val="single" w:sz="8" w:space="0" w:color="auto"/>
              <w:left w:val="single" w:sz="8" w:space="0" w:color="auto"/>
              <w:right w:val="single" w:sz="8" w:space="0" w:color="auto"/>
            </w:tcBorders>
          </w:tcPr>
          <w:p w14:paraId="7755B24E" w14:textId="3A1A389A" w:rsidR="00993C87" w:rsidRPr="00E01CCB" w:rsidRDefault="00993C87" w:rsidP="00464355">
            <w:pPr>
              <w:pStyle w:val="tablebulletdot"/>
              <w:widowControl/>
              <w:spacing w:before="60"/>
              <w:rPr>
                <w:kern w:val="2"/>
                <w:lang w:val="en-GB"/>
              </w:rPr>
            </w:pPr>
            <w:r w:rsidRPr="00E01CCB">
              <w:rPr>
                <w:kern w:val="2"/>
                <w:lang w:bidi="et-EE"/>
              </w:rPr>
              <w:t>Lähtestage temperatuur.</w:t>
            </w:r>
          </w:p>
        </w:tc>
      </w:tr>
      <w:tr w:rsidR="00993C87" w:rsidRPr="00E01CCB" w14:paraId="57ABA561" w14:textId="77777777" w:rsidTr="00BF116F">
        <w:trPr>
          <w:trHeight w:val="334"/>
        </w:trPr>
        <w:tc>
          <w:tcPr>
            <w:tcW w:w="1550" w:type="dxa"/>
            <w:vMerge/>
            <w:tcBorders>
              <w:left w:val="single" w:sz="8" w:space="0" w:color="auto"/>
              <w:right w:val="single" w:sz="8" w:space="0" w:color="auto"/>
            </w:tcBorders>
          </w:tcPr>
          <w:p w14:paraId="60654377"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27DA23F8" w14:textId="14817586" w:rsidR="00993C87" w:rsidRPr="00E01CCB" w:rsidRDefault="00E63AFE" w:rsidP="00464355">
            <w:pPr>
              <w:pStyle w:val="tablebulletdot"/>
              <w:widowControl/>
              <w:rPr>
                <w:kern w:val="2"/>
                <w:lang w:val="en-GB"/>
              </w:rPr>
            </w:pPr>
            <w:r w:rsidRPr="00E01CCB">
              <w:rPr>
                <w:kern w:val="2"/>
                <w:lang w:bidi="et-EE"/>
              </w:rPr>
              <w:t>Külmkappi on pandud liiga soe toit.</w:t>
            </w:r>
          </w:p>
        </w:tc>
        <w:tc>
          <w:tcPr>
            <w:tcW w:w="2700" w:type="dxa"/>
            <w:tcBorders>
              <w:left w:val="single" w:sz="8" w:space="0" w:color="auto"/>
              <w:right w:val="single" w:sz="8" w:space="0" w:color="auto"/>
            </w:tcBorders>
          </w:tcPr>
          <w:p w14:paraId="76A29E9B" w14:textId="11FBAD7A" w:rsidR="00993C87" w:rsidRPr="00E01CCB" w:rsidRDefault="00E63AFE" w:rsidP="00464355">
            <w:pPr>
              <w:pStyle w:val="tablebulletdot"/>
              <w:widowControl/>
              <w:rPr>
                <w:kern w:val="2"/>
                <w:lang w:val="en-GB"/>
              </w:rPr>
            </w:pPr>
            <w:r w:rsidRPr="00E01CCB">
              <w:rPr>
                <w:kern w:val="2"/>
                <w:lang w:bidi="et-EE"/>
              </w:rPr>
              <w:t>Jahutage soe toit enne selle külmkappi panemist.</w:t>
            </w:r>
          </w:p>
        </w:tc>
      </w:tr>
      <w:tr w:rsidR="00993C87" w:rsidRPr="00E01CCB" w14:paraId="4B571D7B" w14:textId="77777777" w:rsidTr="00BF116F">
        <w:trPr>
          <w:trHeight w:val="23"/>
        </w:trPr>
        <w:tc>
          <w:tcPr>
            <w:tcW w:w="1550" w:type="dxa"/>
            <w:vMerge/>
            <w:tcBorders>
              <w:left w:val="single" w:sz="8" w:space="0" w:color="auto"/>
              <w:right w:val="single" w:sz="8" w:space="0" w:color="auto"/>
            </w:tcBorders>
          </w:tcPr>
          <w:p w14:paraId="2BAD92FC"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3CEC8F7C" w14:textId="2B6DC200" w:rsidR="00993C87" w:rsidRPr="00E01CCB" w:rsidRDefault="00993C87" w:rsidP="00464355">
            <w:pPr>
              <w:pStyle w:val="tablebulletdot"/>
              <w:widowControl/>
              <w:rPr>
                <w:kern w:val="2"/>
                <w:lang w:val="en-GB"/>
              </w:rPr>
            </w:pPr>
            <w:r w:rsidRPr="00E01CCB">
              <w:rPr>
                <w:kern w:val="2"/>
                <w:lang w:bidi="et-EE"/>
              </w:rPr>
              <w:t>Külmkapis hoitakse liiga paljusid toiduaineid.</w:t>
            </w:r>
          </w:p>
        </w:tc>
        <w:tc>
          <w:tcPr>
            <w:tcW w:w="2700" w:type="dxa"/>
            <w:tcBorders>
              <w:left w:val="single" w:sz="8" w:space="0" w:color="auto"/>
              <w:right w:val="single" w:sz="8" w:space="0" w:color="auto"/>
            </w:tcBorders>
          </w:tcPr>
          <w:p w14:paraId="5A495BE4" w14:textId="7E9DE89A" w:rsidR="00993C87" w:rsidRPr="00E01CCB" w:rsidRDefault="00E63AFE" w:rsidP="00464355">
            <w:pPr>
              <w:pStyle w:val="tablebulletdot"/>
              <w:widowControl/>
              <w:rPr>
                <w:kern w:val="2"/>
                <w:lang w:val="en-GB"/>
              </w:rPr>
            </w:pPr>
            <w:r w:rsidRPr="00E01CCB">
              <w:rPr>
                <w:kern w:val="2"/>
                <w:lang w:bidi="et-EE"/>
              </w:rPr>
              <w:t>Jälgige, et säilitatavate toiduainete kogus poleks ülemäära suur.</w:t>
            </w:r>
          </w:p>
        </w:tc>
      </w:tr>
      <w:tr w:rsidR="00E63AFE" w:rsidRPr="00E01CCB" w14:paraId="62835FA4" w14:textId="77777777" w:rsidTr="00BF116F">
        <w:trPr>
          <w:trHeight w:val="23"/>
        </w:trPr>
        <w:tc>
          <w:tcPr>
            <w:tcW w:w="1550" w:type="dxa"/>
            <w:vMerge/>
            <w:tcBorders>
              <w:left w:val="single" w:sz="8" w:space="0" w:color="auto"/>
              <w:right w:val="single" w:sz="8" w:space="0" w:color="auto"/>
            </w:tcBorders>
          </w:tcPr>
          <w:p w14:paraId="6812E7D9" w14:textId="77777777" w:rsidR="00E63AFE" w:rsidRPr="00E01CCB" w:rsidRDefault="00E63AF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38556CD0" w14:textId="296B8851" w:rsidR="00E63AFE" w:rsidRPr="00E01CCB" w:rsidRDefault="00E63AFE" w:rsidP="00464355">
            <w:pPr>
              <w:pStyle w:val="tablebulletdot"/>
              <w:widowControl/>
              <w:rPr>
                <w:kern w:val="2"/>
                <w:lang w:val="en-GB"/>
              </w:rPr>
            </w:pPr>
            <w:r w:rsidRPr="00E01CCB">
              <w:rPr>
                <w:kern w:val="2"/>
                <w:lang w:bidi="et-EE"/>
              </w:rPr>
              <w:t>Toiduained on üksteisele liiga lähedale paigutatud.</w:t>
            </w:r>
          </w:p>
        </w:tc>
        <w:tc>
          <w:tcPr>
            <w:tcW w:w="2700" w:type="dxa"/>
            <w:tcBorders>
              <w:left w:val="single" w:sz="8" w:space="0" w:color="auto"/>
              <w:right w:val="single" w:sz="8" w:space="0" w:color="auto"/>
            </w:tcBorders>
          </w:tcPr>
          <w:p w14:paraId="403C4081" w14:textId="2B177A5F" w:rsidR="00E63AFE" w:rsidRPr="00E01CCB" w:rsidRDefault="00E63AFE" w:rsidP="00464355">
            <w:pPr>
              <w:pStyle w:val="tablebulletdot"/>
              <w:widowControl/>
              <w:rPr>
                <w:kern w:val="2"/>
                <w:lang w:val="en-GB"/>
              </w:rPr>
            </w:pPr>
            <w:r w:rsidRPr="00E01CCB">
              <w:rPr>
                <w:kern w:val="2"/>
                <w:lang w:bidi="et-EE"/>
              </w:rPr>
              <w:t>Jätke vajaliku õhuvoolu tagamiseks toiduainete vahele veidi ruumi.</w:t>
            </w:r>
          </w:p>
        </w:tc>
      </w:tr>
      <w:tr w:rsidR="00E63AFE" w:rsidRPr="00E01CCB" w14:paraId="4B63027C" w14:textId="77777777" w:rsidTr="00BF116F">
        <w:trPr>
          <w:trHeight w:val="23"/>
        </w:trPr>
        <w:tc>
          <w:tcPr>
            <w:tcW w:w="1550" w:type="dxa"/>
            <w:vMerge/>
            <w:tcBorders>
              <w:left w:val="single" w:sz="8" w:space="0" w:color="auto"/>
              <w:right w:val="single" w:sz="8" w:space="0" w:color="auto"/>
            </w:tcBorders>
          </w:tcPr>
          <w:p w14:paraId="64F8FB0E" w14:textId="77777777" w:rsidR="00E63AFE" w:rsidRPr="00E01CCB" w:rsidRDefault="00E63AF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3EC4382E" w14:textId="2807F75E" w:rsidR="00E63AFE" w:rsidRPr="00E01CCB" w:rsidRDefault="00E63AFE" w:rsidP="00464355">
            <w:pPr>
              <w:pStyle w:val="tablebulletdot"/>
              <w:widowControl/>
              <w:rPr>
                <w:kern w:val="2"/>
                <w:lang w:val="en-GB"/>
              </w:rPr>
            </w:pPr>
            <w:r w:rsidRPr="00E01CCB">
              <w:rPr>
                <w:kern w:val="2"/>
                <w:lang w:bidi="et-EE"/>
              </w:rPr>
              <w:t>Seadme uks/sahtel ei ole korralikult suletud.</w:t>
            </w:r>
          </w:p>
        </w:tc>
        <w:tc>
          <w:tcPr>
            <w:tcW w:w="2700" w:type="dxa"/>
            <w:tcBorders>
              <w:left w:val="single" w:sz="8" w:space="0" w:color="auto"/>
              <w:right w:val="single" w:sz="8" w:space="0" w:color="auto"/>
            </w:tcBorders>
          </w:tcPr>
          <w:p w14:paraId="08AC0C5D" w14:textId="4FE6FAB3" w:rsidR="00E63AFE" w:rsidRPr="00E01CCB" w:rsidRDefault="00E63AFE" w:rsidP="00464355">
            <w:pPr>
              <w:pStyle w:val="tablebulletdot"/>
              <w:widowControl/>
              <w:rPr>
                <w:kern w:val="2"/>
                <w:lang w:val="en-GB"/>
              </w:rPr>
            </w:pPr>
            <w:r w:rsidRPr="00E01CCB">
              <w:rPr>
                <w:kern w:val="2"/>
                <w:lang w:bidi="et-EE"/>
              </w:rPr>
              <w:t>Sulgege uks/sahtel</w:t>
            </w:r>
          </w:p>
        </w:tc>
      </w:tr>
      <w:tr w:rsidR="00E63AFE" w:rsidRPr="00E01CCB" w14:paraId="6FBED643" w14:textId="77777777" w:rsidTr="00BF116F">
        <w:trPr>
          <w:trHeight w:val="23"/>
        </w:trPr>
        <w:tc>
          <w:tcPr>
            <w:tcW w:w="1550" w:type="dxa"/>
            <w:vMerge/>
            <w:tcBorders>
              <w:left w:val="single" w:sz="8" w:space="0" w:color="auto"/>
              <w:right w:val="single" w:sz="8" w:space="0" w:color="auto"/>
            </w:tcBorders>
          </w:tcPr>
          <w:p w14:paraId="30631974" w14:textId="77777777" w:rsidR="00E63AFE" w:rsidRPr="00E01CCB" w:rsidRDefault="00E63AF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64D438C7" w14:textId="1D88E719" w:rsidR="00E63AFE" w:rsidRPr="00E01CCB" w:rsidRDefault="00E63AFE" w:rsidP="00464355">
            <w:pPr>
              <w:pStyle w:val="tablebulletdot"/>
              <w:widowControl/>
              <w:spacing w:after="240"/>
              <w:rPr>
                <w:kern w:val="2"/>
                <w:lang w:val="en-GB"/>
              </w:rPr>
            </w:pPr>
            <w:r w:rsidRPr="00E01CCB">
              <w:rPr>
                <w:kern w:val="2"/>
                <w:lang w:bidi="et-EE"/>
              </w:rPr>
              <w:t>Ust/sahtlit avatakse liiga sageli või hoitakse seda liiga kaua lahti.</w:t>
            </w:r>
          </w:p>
        </w:tc>
        <w:tc>
          <w:tcPr>
            <w:tcW w:w="2700" w:type="dxa"/>
            <w:tcBorders>
              <w:left w:val="single" w:sz="8" w:space="0" w:color="auto"/>
              <w:right w:val="single" w:sz="8" w:space="0" w:color="auto"/>
            </w:tcBorders>
          </w:tcPr>
          <w:p w14:paraId="3C9308A1" w14:textId="2F14CB78" w:rsidR="00E63AFE" w:rsidRPr="00E01CCB" w:rsidRDefault="00E63AFE" w:rsidP="00464355">
            <w:pPr>
              <w:pStyle w:val="tablebulletdot"/>
              <w:widowControl/>
              <w:numPr>
                <w:ilvl w:val="0"/>
                <w:numId w:val="0"/>
              </w:numPr>
              <w:ind w:left="227"/>
              <w:rPr>
                <w:kern w:val="2"/>
                <w:lang w:val="en-GB"/>
              </w:rPr>
            </w:pPr>
            <w:r w:rsidRPr="00E01CCB">
              <w:rPr>
                <w:kern w:val="2"/>
                <w:lang w:bidi="et-EE"/>
              </w:rPr>
              <w:t>Ärge avage ust/sahtlit liiga sageli.</w:t>
            </w:r>
          </w:p>
        </w:tc>
      </w:tr>
      <w:tr w:rsidR="00E63AFE" w:rsidRPr="00E01CCB" w14:paraId="3FD9D8C2" w14:textId="77777777" w:rsidTr="008A66AE">
        <w:trPr>
          <w:trHeight w:val="23"/>
        </w:trPr>
        <w:tc>
          <w:tcPr>
            <w:tcW w:w="1550" w:type="dxa"/>
            <w:tcBorders>
              <w:top w:val="single" w:sz="4" w:space="0" w:color="auto"/>
              <w:left w:val="single" w:sz="8" w:space="0" w:color="auto"/>
              <w:bottom w:val="single" w:sz="8" w:space="0" w:color="auto"/>
              <w:right w:val="single" w:sz="8" w:space="0" w:color="auto"/>
            </w:tcBorders>
          </w:tcPr>
          <w:p w14:paraId="072EB703" w14:textId="4034DA86" w:rsidR="00E63AFE" w:rsidRPr="00E01CCB" w:rsidRDefault="00E63AFE" w:rsidP="00464355">
            <w:pPr>
              <w:pStyle w:val="22"/>
              <w:widowControl/>
              <w:shd w:val="clear" w:color="auto" w:fill="auto"/>
              <w:suppressAutoHyphens/>
              <w:spacing w:before="60" w:after="60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Seadme sisetemperatuur on liiga madal.</w:t>
            </w:r>
          </w:p>
        </w:tc>
        <w:tc>
          <w:tcPr>
            <w:tcW w:w="2415" w:type="dxa"/>
            <w:tcBorders>
              <w:top w:val="single" w:sz="4" w:space="0" w:color="auto"/>
              <w:left w:val="single" w:sz="8" w:space="0" w:color="auto"/>
              <w:bottom w:val="single" w:sz="8" w:space="0" w:color="auto"/>
              <w:right w:val="single" w:sz="8" w:space="0" w:color="auto"/>
            </w:tcBorders>
          </w:tcPr>
          <w:p w14:paraId="262FAC82" w14:textId="693C5B32" w:rsidR="00E63AFE" w:rsidRPr="00E01CCB" w:rsidRDefault="00E63AFE" w:rsidP="00464355">
            <w:pPr>
              <w:pStyle w:val="tablebulletdot"/>
              <w:widowControl/>
              <w:spacing w:before="60" w:after="60"/>
              <w:rPr>
                <w:kern w:val="2"/>
                <w:lang w:val="en-GB"/>
              </w:rPr>
            </w:pPr>
            <w:r w:rsidRPr="00E01CCB">
              <w:rPr>
                <w:kern w:val="2"/>
                <w:lang w:bidi="et-EE"/>
              </w:rPr>
              <w:t>Temperatuur on</w:t>
            </w:r>
            <w:r w:rsidR="00AA1433">
              <w:rPr>
                <w:kern w:val="2"/>
                <w:lang w:bidi="et-EE"/>
              </w:rPr>
              <w:t> </w:t>
            </w:r>
            <w:r w:rsidRPr="00E01CCB">
              <w:rPr>
                <w:kern w:val="2"/>
                <w:lang w:bidi="et-EE"/>
              </w:rPr>
              <w:t>seadistatud liiga madalale sättele.</w:t>
            </w:r>
          </w:p>
        </w:tc>
        <w:tc>
          <w:tcPr>
            <w:tcW w:w="2700" w:type="dxa"/>
            <w:tcBorders>
              <w:top w:val="single" w:sz="4" w:space="0" w:color="auto"/>
              <w:left w:val="single" w:sz="8" w:space="0" w:color="auto"/>
              <w:bottom w:val="single" w:sz="8" w:space="0" w:color="auto"/>
              <w:right w:val="single" w:sz="8" w:space="0" w:color="auto"/>
            </w:tcBorders>
          </w:tcPr>
          <w:p w14:paraId="0DF9B678" w14:textId="3B2B0B90" w:rsidR="00E63AFE" w:rsidRPr="00E01CCB" w:rsidRDefault="00E63AFE" w:rsidP="00464355">
            <w:pPr>
              <w:pStyle w:val="tablebulletdot"/>
              <w:widowControl/>
              <w:spacing w:before="60" w:after="60"/>
              <w:rPr>
                <w:kern w:val="2"/>
                <w:lang w:val="en-GB"/>
              </w:rPr>
            </w:pPr>
            <w:r w:rsidRPr="00E01CCB">
              <w:rPr>
                <w:kern w:val="2"/>
                <w:lang w:bidi="et-EE"/>
              </w:rPr>
              <w:t>Lähtestage temperatuur.</w:t>
            </w:r>
          </w:p>
        </w:tc>
      </w:tr>
      <w:tr w:rsidR="00E63AFE" w:rsidRPr="00E01CCB" w14:paraId="47EA35F5" w14:textId="77777777" w:rsidTr="008A66AE">
        <w:trPr>
          <w:trHeight w:val="23"/>
        </w:trPr>
        <w:tc>
          <w:tcPr>
            <w:tcW w:w="1550" w:type="dxa"/>
            <w:vMerge w:val="restart"/>
            <w:tcBorders>
              <w:top w:val="single" w:sz="8" w:space="0" w:color="auto"/>
              <w:left w:val="single" w:sz="8" w:space="0" w:color="auto"/>
              <w:right w:val="single" w:sz="8" w:space="0" w:color="auto"/>
            </w:tcBorders>
          </w:tcPr>
          <w:p w14:paraId="235D690A" w14:textId="2577A103" w:rsidR="00E63AFE" w:rsidRPr="00E01CCB" w:rsidRDefault="00E63AFE"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Külmiku kambris tekib kondensaat.</w:t>
            </w:r>
          </w:p>
        </w:tc>
        <w:tc>
          <w:tcPr>
            <w:tcW w:w="2415" w:type="dxa"/>
            <w:tcBorders>
              <w:top w:val="single" w:sz="8" w:space="0" w:color="auto"/>
              <w:left w:val="single" w:sz="8" w:space="0" w:color="auto"/>
              <w:right w:val="single" w:sz="8" w:space="0" w:color="auto"/>
            </w:tcBorders>
          </w:tcPr>
          <w:p w14:paraId="519360F3" w14:textId="68AC2685" w:rsidR="00E63AFE" w:rsidRPr="00E01CCB" w:rsidRDefault="00E63AFE" w:rsidP="00464355">
            <w:pPr>
              <w:pStyle w:val="tablebulletdot"/>
              <w:widowControl/>
              <w:spacing w:before="60"/>
              <w:rPr>
                <w:kern w:val="2"/>
                <w:lang w:val="en-GB"/>
              </w:rPr>
            </w:pPr>
            <w:r w:rsidRPr="00E01CCB">
              <w:rPr>
                <w:kern w:val="2"/>
                <w:lang w:bidi="et-EE"/>
              </w:rPr>
              <w:t>Ümbritsev keskkond on</w:t>
            </w:r>
            <w:r w:rsidR="00AA1433">
              <w:rPr>
                <w:kern w:val="2"/>
                <w:lang w:bidi="et-EE"/>
              </w:rPr>
              <w:t> </w:t>
            </w:r>
            <w:r w:rsidRPr="00E01CCB">
              <w:rPr>
                <w:kern w:val="2"/>
                <w:lang w:bidi="et-EE"/>
              </w:rPr>
              <w:t>liiga soe ja liiga niiske.</w:t>
            </w:r>
          </w:p>
        </w:tc>
        <w:tc>
          <w:tcPr>
            <w:tcW w:w="2700" w:type="dxa"/>
            <w:tcBorders>
              <w:top w:val="single" w:sz="8" w:space="0" w:color="auto"/>
              <w:left w:val="single" w:sz="8" w:space="0" w:color="auto"/>
              <w:right w:val="single" w:sz="8" w:space="0" w:color="auto"/>
            </w:tcBorders>
          </w:tcPr>
          <w:p w14:paraId="1DFB2C96" w14:textId="1B419FEE" w:rsidR="00E63AFE" w:rsidRPr="00E01CCB" w:rsidRDefault="00E63AFE" w:rsidP="00464355">
            <w:pPr>
              <w:pStyle w:val="tablebulletdot"/>
              <w:widowControl/>
              <w:spacing w:before="60"/>
              <w:rPr>
                <w:kern w:val="2"/>
                <w:lang w:val="en-GB"/>
              </w:rPr>
            </w:pPr>
            <w:r w:rsidRPr="00E01CCB">
              <w:rPr>
                <w:kern w:val="2"/>
                <w:lang w:bidi="et-EE"/>
              </w:rPr>
              <w:t>Tõstke temperatuuri sätet.</w:t>
            </w:r>
          </w:p>
        </w:tc>
      </w:tr>
      <w:tr w:rsidR="00E63AFE" w:rsidRPr="00E01CCB" w14:paraId="2CECD514" w14:textId="77777777" w:rsidTr="00BF116F">
        <w:trPr>
          <w:trHeight w:val="23"/>
        </w:trPr>
        <w:tc>
          <w:tcPr>
            <w:tcW w:w="1550" w:type="dxa"/>
            <w:vMerge/>
            <w:tcBorders>
              <w:left w:val="single" w:sz="8" w:space="0" w:color="auto"/>
              <w:right w:val="single" w:sz="8" w:space="0" w:color="auto"/>
            </w:tcBorders>
          </w:tcPr>
          <w:p w14:paraId="7F24CC12" w14:textId="77777777" w:rsidR="00E63AFE" w:rsidRPr="00E01CCB" w:rsidRDefault="00E63AF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41B5C719" w14:textId="12F90A81" w:rsidR="00E63AFE" w:rsidRPr="00E01CCB" w:rsidRDefault="00E63AFE" w:rsidP="00464355">
            <w:pPr>
              <w:pStyle w:val="tablebulletdot"/>
              <w:widowControl/>
              <w:spacing w:after="60"/>
              <w:rPr>
                <w:kern w:val="2"/>
                <w:lang w:val="en-GB"/>
              </w:rPr>
            </w:pPr>
            <w:r w:rsidRPr="00E01CCB">
              <w:rPr>
                <w:kern w:val="2"/>
                <w:lang w:bidi="et-EE"/>
              </w:rPr>
              <w:t>Seadme uks/sahtel ei ole korralikult suletud.</w:t>
            </w:r>
          </w:p>
        </w:tc>
        <w:tc>
          <w:tcPr>
            <w:tcW w:w="2700" w:type="dxa"/>
            <w:tcBorders>
              <w:left w:val="single" w:sz="8" w:space="0" w:color="auto"/>
              <w:right w:val="single" w:sz="8" w:space="0" w:color="auto"/>
            </w:tcBorders>
          </w:tcPr>
          <w:p w14:paraId="75A3EDF5" w14:textId="7C643199" w:rsidR="00E63AFE" w:rsidRPr="00E01CCB" w:rsidRDefault="00E63AFE" w:rsidP="00464355">
            <w:pPr>
              <w:pStyle w:val="tablebulletdot"/>
              <w:widowControl/>
              <w:spacing w:after="60"/>
              <w:rPr>
                <w:kern w:val="2"/>
                <w:lang w:val="en-GB"/>
              </w:rPr>
            </w:pPr>
            <w:r w:rsidRPr="00E01CCB">
              <w:rPr>
                <w:kern w:val="2"/>
                <w:lang w:bidi="et-EE"/>
              </w:rPr>
              <w:t>Sulgege uks/sahtel</w:t>
            </w:r>
          </w:p>
        </w:tc>
      </w:tr>
      <w:tr w:rsidR="00E63AFE" w:rsidRPr="00E01CCB" w14:paraId="1FEC3777" w14:textId="77777777" w:rsidTr="00BF116F">
        <w:trPr>
          <w:trHeight w:val="254"/>
        </w:trPr>
        <w:tc>
          <w:tcPr>
            <w:tcW w:w="1550" w:type="dxa"/>
            <w:vMerge/>
            <w:tcBorders>
              <w:left w:val="single" w:sz="8" w:space="0" w:color="auto"/>
              <w:right w:val="single" w:sz="8" w:space="0" w:color="auto"/>
            </w:tcBorders>
          </w:tcPr>
          <w:p w14:paraId="14B72A86" w14:textId="77777777" w:rsidR="00E63AFE" w:rsidRPr="00E01CCB" w:rsidRDefault="00E63AF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278611D1" w14:textId="03BB2B07" w:rsidR="00E63AFE" w:rsidRPr="00E01CCB" w:rsidRDefault="00E63AFE" w:rsidP="00464355">
            <w:pPr>
              <w:pStyle w:val="tablebulletdot"/>
              <w:widowControl/>
              <w:spacing w:after="60"/>
              <w:rPr>
                <w:kern w:val="2"/>
                <w:lang w:val="en-GB"/>
              </w:rPr>
            </w:pPr>
            <w:r w:rsidRPr="00E01CCB">
              <w:rPr>
                <w:kern w:val="2"/>
                <w:lang w:bidi="et-EE"/>
              </w:rPr>
              <w:t>Ust/sahtlit avatakse liiga sageli või hoitakse seda liiga kaua lahti.</w:t>
            </w:r>
          </w:p>
        </w:tc>
        <w:tc>
          <w:tcPr>
            <w:tcW w:w="2700" w:type="dxa"/>
            <w:tcBorders>
              <w:left w:val="single" w:sz="8" w:space="0" w:color="auto"/>
              <w:right w:val="single" w:sz="8" w:space="0" w:color="auto"/>
            </w:tcBorders>
          </w:tcPr>
          <w:p w14:paraId="387C9EFE" w14:textId="676DFF86" w:rsidR="00E63AFE" w:rsidRPr="00E01CCB" w:rsidRDefault="00E63AFE" w:rsidP="00464355">
            <w:pPr>
              <w:pStyle w:val="tablebulletdot"/>
              <w:widowControl/>
              <w:spacing w:after="60"/>
              <w:rPr>
                <w:kern w:val="2"/>
                <w:lang w:val="en-GB"/>
              </w:rPr>
            </w:pPr>
            <w:r w:rsidRPr="00E01CCB">
              <w:rPr>
                <w:kern w:val="2"/>
                <w:lang w:bidi="et-EE"/>
              </w:rPr>
              <w:t>Ärge avage ust/sahtlit liiga sageli.</w:t>
            </w:r>
          </w:p>
        </w:tc>
      </w:tr>
      <w:tr w:rsidR="00E63AFE" w:rsidRPr="00E01CCB" w14:paraId="21A9BC7F" w14:textId="77777777" w:rsidTr="008A66AE">
        <w:trPr>
          <w:trHeight w:val="254"/>
        </w:trPr>
        <w:tc>
          <w:tcPr>
            <w:tcW w:w="1550" w:type="dxa"/>
            <w:vMerge/>
            <w:tcBorders>
              <w:left w:val="single" w:sz="8" w:space="0" w:color="auto"/>
              <w:bottom w:val="single" w:sz="8" w:space="0" w:color="auto"/>
              <w:right w:val="single" w:sz="8" w:space="0" w:color="auto"/>
            </w:tcBorders>
          </w:tcPr>
          <w:p w14:paraId="0C059922" w14:textId="77777777" w:rsidR="00E63AFE" w:rsidRPr="00E01CCB" w:rsidRDefault="00E63AF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bottom w:val="single" w:sz="8" w:space="0" w:color="auto"/>
              <w:right w:val="single" w:sz="8" w:space="0" w:color="auto"/>
            </w:tcBorders>
          </w:tcPr>
          <w:p w14:paraId="4DD075F5" w14:textId="2DE5AB6E" w:rsidR="00E63AFE" w:rsidRPr="00E01CCB" w:rsidRDefault="00E63AFE" w:rsidP="00AA1433">
            <w:pPr>
              <w:pStyle w:val="tablebulletdot"/>
              <w:widowControl/>
              <w:spacing w:after="60"/>
              <w:rPr>
                <w:kern w:val="2"/>
                <w:lang w:val="en-GB"/>
              </w:rPr>
            </w:pPr>
            <w:r w:rsidRPr="00E01CCB">
              <w:rPr>
                <w:kern w:val="2"/>
                <w:lang w:bidi="et-EE"/>
              </w:rPr>
              <w:t xml:space="preserve">Toiduanumad või vedelikke </w:t>
            </w:r>
            <w:r w:rsidRPr="00AA1433">
              <w:rPr>
                <w:spacing w:val="-4"/>
                <w:kern w:val="2"/>
                <w:lang w:bidi="et-EE"/>
              </w:rPr>
              <w:t>sisaldavad nõud on katmata.</w:t>
            </w:r>
          </w:p>
        </w:tc>
        <w:tc>
          <w:tcPr>
            <w:tcW w:w="2700" w:type="dxa"/>
            <w:tcBorders>
              <w:left w:val="single" w:sz="8" w:space="0" w:color="auto"/>
              <w:bottom w:val="single" w:sz="8" w:space="0" w:color="auto"/>
              <w:right w:val="single" w:sz="8" w:space="0" w:color="auto"/>
            </w:tcBorders>
          </w:tcPr>
          <w:p w14:paraId="514A1238" w14:textId="5E54E0BA" w:rsidR="00E63AFE" w:rsidRPr="00E01CCB" w:rsidRDefault="00E63AFE" w:rsidP="00464355">
            <w:pPr>
              <w:pStyle w:val="tablebulletdot"/>
              <w:widowControl/>
              <w:spacing w:after="240"/>
              <w:rPr>
                <w:kern w:val="2"/>
                <w:lang w:val="en-GB"/>
              </w:rPr>
            </w:pPr>
            <w:r w:rsidRPr="00E01CCB">
              <w:rPr>
                <w:kern w:val="2"/>
                <w:lang w:bidi="et-EE"/>
              </w:rPr>
              <w:t>Laske kuumal toidul enne selle külmkappi panemist toatemperatuurile jahtuda ning katke toidud ja vedelikud.</w:t>
            </w:r>
          </w:p>
        </w:tc>
      </w:tr>
      <w:tr w:rsidR="00E63AFE" w:rsidRPr="00E01CCB" w14:paraId="09E8990D" w14:textId="77777777" w:rsidTr="008A66AE">
        <w:trPr>
          <w:trHeight w:val="23"/>
        </w:trPr>
        <w:tc>
          <w:tcPr>
            <w:tcW w:w="1550" w:type="dxa"/>
            <w:vMerge w:val="restart"/>
            <w:tcBorders>
              <w:top w:val="single" w:sz="8" w:space="0" w:color="auto"/>
              <w:left w:val="single" w:sz="8" w:space="0" w:color="auto"/>
              <w:right w:val="single" w:sz="8" w:space="0" w:color="auto"/>
            </w:tcBorders>
          </w:tcPr>
          <w:p w14:paraId="441884C1" w14:textId="7065C9D6" w:rsidR="00E63AFE" w:rsidRPr="00E01CCB" w:rsidRDefault="00E63AFE" w:rsidP="00AA1433">
            <w:pPr>
              <w:pStyle w:val="22"/>
              <w:widowControl/>
              <w:shd w:val="clear" w:color="auto" w:fill="auto"/>
              <w:suppressAutoHyphens/>
              <w:spacing w:before="60" w:after="9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Külmkapi välispinnale, uste vahele või ukse ja</w:t>
            </w:r>
            <w:r w:rsidR="00AA1433">
              <w:rPr>
                <w:rFonts w:ascii="Effra Light" w:eastAsia="Effra Light" w:hAnsi="Effra Light" w:cs="Effra Light"/>
                <w:color w:val="auto"/>
                <w:kern w:val="2"/>
                <w:sz w:val="18"/>
                <w:szCs w:val="18"/>
                <w:lang w:bidi="et-EE"/>
              </w:rPr>
              <w:t> </w:t>
            </w:r>
            <w:r w:rsidRPr="00E01CCB">
              <w:rPr>
                <w:rFonts w:ascii="Effra Light" w:eastAsia="Effra Light" w:hAnsi="Effra Light" w:cs="Effra Light"/>
                <w:color w:val="auto"/>
                <w:kern w:val="2"/>
                <w:sz w:val="18"/>
                <w:szCs w:val="18"/>
                <w:lang w:bidi="et-EE"/>
              </w:rPr>
              <w:t>sahtli vahele koguneb kondensaati</w:t>
            </w:r>
          </w:p>
        </w:tc>
        <w:tc>
          <w:tcPr>
            <w:tcW w:w="2415" w:type="dxa"/>
            <w:tcBorders>
              <w:top w:val="single" w:sz="8" w:space="0" w:color="auto"/>
              <w:left w:val="single" w:sz="8" w:space="0" w:color="auto"/>
              <w:right w:val="single" w:sz="8" w:space="0" w:color="auto"/>
            </w:tcBorders>
          </w:tcPr>
          <w:p w14:paraId="7BA9C69D" w14:textId="63C9ECC7" w:rsidR="00E63AFE" w:rsidRPr="00E01CCB" w:rsidRDefault="00E63AFE" w:rsidP="00464355">
            <w:pPr>
              <w:pStyle w:val="tablebulletdot"/>
              <w:widowControl/>
              <w:spacing w:before="60"/>
              <w:rPr>
                <w:kern w:val="2"/>
                <w:lang w:val="en-GB"/>
              </w:rPr>
            </w:pPr>
            <w:r w:rsidRPr="00E01CCB">
              <w:rPr>
                <w:kern w:val="2"/>
                <w:lang w:bidi="et-EE"/>
              </w:rPr>
              <w:t>Ümbritsev keskkond on</w:t>
            </w:r>
            <w:r w:rsidR="00AA1433">
              <w:rPr>
                <w:kern w:val="2"/>
                <w:lang w:bidi="et-EE"/>
              </w:rPr>
              <w:t> </w:t>
            </w:r>
            <w:r w:rsidRPr="00E01CCB">
              <w:rPr>
                <w:kern w:val="2"/>
                <w:lang w:bidi="et-EE"/>
              </w:rPr>
              <w:t>liiga soe ja liiga niiske.</w:t>
            </w:r>
          </w:p>
        </w:tc>
        <w:tc>
          <w:tcPr>
            <w:tcW w:w="2700" w:type="dxa"/>
            <w:tcBorders>
              <w:top w:val="single" w:sz="8" w:space="0" w:color="auto"/>
              <w:left w:val="single" w:sz="8" w:space="0" w:color="auto"/>
              <w:right w:val="single" w:sz="8" w:space="0" w:color="auto"/>
            </w:tcBorders>
          </w:tcPr>
          <w:p w14:paraId="3B356175" w14:textId="3AFFBB16" w:rsidR="00E63AFE" w:rsidRPr="00E01CCB" w:rsidRDefault="00E63AFE" w:rsidP="00464355">
            <w:pPr>
              <w:pStyle w:val="tablebulletdot"/>
              <w:widowControl/>
              <w:spacing w:before="60"/>
              <w:rPr>
                <w:kern w:val="2"/>
                <w:lang w:val="en-GB"/>
              </w:rPr>
            </w:pPr>
            <w:r w:rsidRPr="00AA1433">
              <w:rPr>
                <w:spacing w:val="-4"/>
                <w:kern w:val="2"/>
                <w:lang w:bidi="et-EE"/>
              </w:rPr>
              <w:t>See on niisketes ilmastikuoludes</w:t>
            </w:r>
            <w:r w:rsidRPr="00E01CCB">
              <w:rPr>
                <w:kern w:val="2"/>
                <w:lang w:bidi="et-EE"/>
              </w:rPr>
              <w:t xml:space="preserve"> normaalne ja muutub niiskustaseme langedes.</w:t>
            </w:r>
          </w:p>
        </w:tc>
      </w:tr>
      <w:tr w:rsidR="00E63AFE" w:rsidRPr="00E01CCB" w14:paraId="7994228B" w14:textId="77777777" w:rsidTr="00BF116F">
        <w:trPr>
          <w:trHeight w:val="23"/>
        </w:trPr>
        <w:tc>
          <w:tcPr>
            <w:tcW w:w="1550" w:type="dxa"/>
            <w:vMerge/>
            <w:tcBorders>
              <w:left w:val="single" w:sz="8" w:space="0" w:color="auto"/>
              <w:bottom w:val="single" w:sz="8" w:space="0" w:color="auto"/>
              <w:right w:val="single" w:sz="8" w:space="0" w:color="auto"/>
            </w:tcBorders>
          </w:tcPr>
          <w:p w14:paraId="3B444F81" w14:textId="77777777" w:rsidR="00E63AFE" w:rsidRPr="00E01CCB" w:rsidRDefault="00E63AF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bottom w:val="single" w:sz="8" w:space="0" w:color="auto"/>
              <w:right w:val="single" w:sz="8" w:space="0" w:color="auto"/>
            </w:tcBorders>
          </w:tcPr>
          <w:p w14:paraId="46AAE227" w14:textId="53E48C3E" w:rsidR="00E63AFE" w:rsidRPr="00E01CCB" w:rsidRDefault="00E63AFE" w:rsidP="00464355">
            <w:pPr>
              <w:pStyle w:val="tablebulletdot"/>
              <w:widowControl/>
              <w:spacing w:after="60"/>
              <w:rPr>
                <w:kern w:val="2"/>
                <w:lang w:val="en-GB"/>
              </w:rPr>
            </w:pPr>
            <w:r w:rsidRPr="00E01CCB">
              <w:rPr>
                <w:kern w:val="2"/>
                <w:lang w:bidi="et-EE"/>
              </w:rPr>
              <w:t>Uks ei ole nõuetekohaselt suletud. Seadmesisese külma õhu ja ümbritseva keskkonna sooja õhu kokkupuutel tekib kondensaat.</w:t>
            </w:r>
          </w:p>
        </w:tc>
        <w:tc>
          <w:tcPr>
            <w:tcW w:w="2700" w:type="dxa"/>
            <w:tcBorders>
              <w:left w:val="single" w:sz="8" w:space="0" w:color="auto"/>
              <w:bottom w:val="single" w:sz="8" w:space="0" w:color="auto"/>
              <w:right w:val="single" w:sz="8" w:space="0" w:color="auto"/>
            </w:tcBorders>
          </w:tcPr>
          <w:p w14:paraId="24B2C74A" w14:textId="06E0BD46" w:rsidR="00E63AFE" w:rsidRPr="00E01CCB" w:rsidRDefault="00E63AFE" w:rsidP="00464355">
            <w:pPr>
              <w:pStyle w:val="tablebulletdot"/>
              <w:widowControl/>
              <w:spacing w:after="60"/>
              <w:rPr>
                <w:kern w:val="2"/>
                <w:lang w:val="en-GB"/>
              </w:rPr>
            </w:pPr>
            <w:r w:rsidRPr="00E01CCB">
              <w:rPr>
                <w:kern w:val="2"/>
                <w:lang w:bidi="et-EE"/>
              </w:rPr>
              <w:t>Jälgige, et uks/sahtel oleks korralikult suletud.</w:t>
            </w:r>
          </w:p>
        </w:tc>
      </w:tr>
    </w:tbl>
    <w:p w14:paraId="2AEB0B04"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tbl>
      <w:tblPr>
        <w:tblOverlap w:val="never"/>
        <w:tblW w:w="0" w:type="auto"/>
        <w:tblInd w:w="198" w:type="dxa"/>
        <w:tblLayout w:type="fixed"/>
        <w:tblCellMar>
          <w:left w:w="85" w:type="dxa"/>
          <w:right w:w="85" w:type="dxa"/>
        </w:tblCellMar>
        <w:tblLook w:val="04A0" w:firstRow="1" w:lastRow="0" w:firstColumn="1" w:lastColumn="0" w:noHBand="0" w:noVBand="1"/>
      </w:tblPr>
      <w:tblGrid>
        <w:gridCol w:w="1548"/>
        <w:gridCol w:w="2415"/>
        <w:gridCol w:w="2707"/>
      </w:tblGrid>
      <w:tr w:rsidR="00B56B38" w:rsidRPr="00E01CCB" w14:paraId="7073949D" w14:textId="77777777" w:rsidTr="002D3B77">
        <w:trPr>
          <w:trHeight w:val="23"/>
        </w:trPr>
        <w:tc>
          <w:tcPr>
            <w:tcW w:w="1548" w:type="dxa"/>
            <w:vMerge w:val="restart"/>
            <w:tcBorders>
              <w:top w:val="single" w:sz="8" w:space="0" w:color="auto"/>
              <w:left w:val="single" w:sz="8" w:space="0" w:color="auto"/>
              <w:right w:val="single" w:sz="8" w:space="0" w:color="auto"/>
            </w:tcBorders>
            <w:vAlign w:val="center"/>
          </w:tcPr>
          <w:p w14:paraId="447FD732" w14:textId="77777777" w:rsidR="00B56B38" w:rsidRPr="00E01CCB" w:rsidRDefault="00B56B38"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lastRenderedPageBreak/>
              <w:t>Probleem</w:t>
            </w:r>
          </w:p>
        </w:tc>
        <w:tc>
          <w:tcPr>
            <w:tcW w:w="2415" w:type="dxa"/>
            <w:tcBorders>
              <w:top w:val="single" w:sz="8" w:space="0" w:color="auto"/>
              <w:left w:val="single" w:sz="8" w:space="0" w:color="auto"/>
              <w:right w:val="single" w:sz="8" w:space="0" w:color="auto"/>
            </w:tcBorders>
            <w:vAlign w:val="center"/>
          </w:tcPr>
          <w:p w14:paraId="776F64B0" w14:textId="77777777" w:rsidR="00B56B38" w:rsidRPr="00E01CCB" w:rsidRDefault="00B56B38" w:rsidP="00464355">
            <w:pPr>
              <w:pStyle w:val="tablebulletdot"/>
              <w:widowControl/>
              <w:numPr>
                <w:ilvl w:val="0"/>
                <w:numId w:val="0"/>
              </w:numPr>
              <w:tabs>
                <w:tab w:val="num" w:pos="227"/>
              </w:tabs>
              <w:ind w:left="227" w:hanging="227"/>
              <w:rPr>
                <w:kern w:val="2"/>
                <w:lang w:val="en-GB"/>
              </w:rPr>
            </w:pPr>
            <w:r w:rsidRPr="00E01CCB">
              <w:rPr>
                <w:kern w:val="2"/>
                <w:lang w:bidi="et-EE"/>
              </w:rPr>
              <w:t>Võimalik põhjus</w:t>
            </w:r>
          </w:p>
        </w:tc>
        <w:tc>
          <w:tcPr>
            <w:tcW w:w="2707" w:type="dxa"/>
            <w:tcBorders>
              <w:top w:val="single" w:sz="8" w:space="0" w:color="auto"/>
              <w:left w:val="single" w:sz="8" w:space="0" w:color="auto"/>
              <w:right w:val="single" w:sz="8" w:space="0" w:color="auto"/>
            </w:tcBorders>
            <w:vAlign w:val="center"/>
          </w:tcPr>
          <w:p w14:paraId="0776B7BD" w14:textId="77777777" w:rsidR="00B56B38" w:rsidRPr="00E01CCB" w:rsidRDefault="00B56B38" w:rsidP="00464355">
            <w:pPr>
              <w:pStyle w:val="tablebulletdot"/>
              <w:widowControl/>
              <w:numPr>
                <w:ilvl w:val="0"/>
                <w:numId w:val="0"/>
              </w:numPr>
              <w:tabs>
                <w:tab w:val="num" w:pos="227"/>
              </w:tabs>
              <w:ind w:left="227" w:hanging="227"/>
              <w:rPr>
                <w:kern w:val="2"/>
                <w:lang w:val="en-GB"/>
              </w:rPr>
            </w:pPr>
            <w:r w:rsidRPr="00E01CCB">
              <w:rPr>
                <w:kern w:val="2"/>
                <w:lang w:bidi="et-EE"/>
              </w:rPr>
              <w:t>Võimalik lahendus</w:t>
            </w:r>
          </w:p>
        </w:tc>
      </w:tr>
      <w:tr w:rsidR="008A66AE" w:rsidRPr="00E01CCB" w14:paraId="70F5A826" w14:textId="77777777" w:rsidTr="008A66AE">
        <w:trPr>
          <w:trHeight w:val="23"/>
        </w:trPr>
        <w:tc>
          <w:tcPr>
            <w:tcW w:w="1548" w:type="dxa"/>
            <w:vMerge w:val="restart"/>
            <w:tcBorders>
              <w:top w:val="single" w:sz="8" w:space="0" w:color="auto"/>
              <w:left w:val="single" w:sz="8" w:space="0" w:color="auto"/>
              <w:right w:val="single" w:sz="8" w:space="0" w:color="auto"/>
            </w:tcBorders>
          </w:tcPr>
          <w:p w14:paraId="161269D4" w14:textId="33267BBB" w:rsidR="008A66AE" w:rsidRPr="00E01CCB" w:rsidRDefault="008A66AE"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Sügavkülmiku kambris on liigselt jääd ja härmatist.</w:t>
            </w:r>
          </w:p>
        </w:tc>
        <w:tc>
          <w:tcPr>
            <w:tcW w:w="2415" w:type="dxa"/>
            <w:tcBorders>
              <w:top w:val="single" w:sz="8" w:space="0" w:color="auto"/>
              <w:left w:val="single" w:sz="8" w:space="0" w:color="auto"/>
              <w:right w:val="single" w:sz="8" w:space="0" w:color="auto"/>
            </w:tcBorders>
          </w:tcPr>
          <w:p w14:paraId="5B72A788" w14:textId="0742C408" w:rsidR="008A66AE" w:rsidRPr="00E01CCB" w:rsidRDefault="008A66AE" w:rsidP="00464355">
            <w:pPr>
              <w:pStyle w:val="tablebulletdot"/>
              <w:widowControl/>
              <w:spacing w:before="60"/>
              <w:rPr>
                <w:kern w:val="2"/>
                <w:lang w:val="en-GB"/>
              </w:rPr>
            </w:pPr>
            <w:r w:rsidRPr="00E01CCB">
              <w:rPr>
                <w:kern w:val="2"/>
                <w:lang w:bidi="et-EE"/>
              </w:rPr>
              <w:t>Toiduained ei olnud nõuetekohaselt pakendatud.</w:t>
            </w:r>
          </w:p>
        </w:tc>
        <w:tc>
          <w:tcPr>
            <w:tcW w:w="2707" w:type="dxa"/>
            <w:tcBorders>
              <w:top w:val="single" w:sz="8" w:space="0" w:color="auto"/>
              <w:left w:val="single" w:sz="8" w:space="0" w:color="auto"/>
              <w:right w:val="single" w:sz="8" w:space="0" w:color="auto"/>
            </w:tcBorders>
          </w:tcPr>
          <w:p w14:paraId="5891EB1D" w14:textId="790FE642" w:rsidR="008A66AE" w:rsidRPr="00E01CCB" w:rsidRDefault="008A66AE" w:rsidP="00464355">
            <w:pPr>
              <w:pStyle w:val="tablebulletdot"/>
              <w:widowControl/>
              <w:spacing w:before="60"/>
              <w:rPr>
                <w:kern w:val="2"/>
                <w:lang w:val="en-GB"/>
              </w:rPr>
            </w:pPr>
            <w:r w:rsidRPr="00E01CCB">
              <w:rPr>
                <w:kern w:val="2"/>
                <w:lang w:bidi="et-EE"/>
              </w:rPr>
              <w:t>Pakendage toiduained alati korralikult.</w:t>
            </w:r>
          </w:p>
        </w:tc>
      </w:tr>
      <w:tr w:rsidR="008A66AE" w:rsidRPr="00E01CCB" w14:paraId="3DDA3207" w14:textId="77777777" w:rsidTr="008A66AE">
        <w:trPr>
          <w:trHeight w:val="23"/>
        </w:trPr>
        <w:tc>
          <w:tcPr>
            <w:tcW w:w="1548" w:type="dxa"/>
            <w:vMerge/>
            <w:tcBorders>
              <w:left w:val="single" w:sz="8" w:space="0" w:color="auto"/>
              <w:right w:val="single" w:sz="8" w:space="0" w:color="auto"/>
            </w:tcBorders>
          </w:tcPr>
          <w:p w14:paraId="1B40BA3C" w14:textId="77777777" w:rsidR="008A66AE" w:rsidRPr="00E01CCB" w:rsidRDefault="008A66A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1D35502A" w14:textId="625B4071" w:rsidR="008A66AE" w:rsidRPr="00E01CCB" w:rsidRDefault="008A66AE" w:rsidP="00464355">
            <w:pPr>
              <w:pStyle w:val="tablebulletdot"/>
              <w:widowControl/>
              <w:rPr>
                <w:kern w:val="2"/>
                <w:lang w:val="en-GB"/>
              </w:rPr>
            </w:pPr>
            <w:r w:rsidRPr="00E01CCB">
              <w:rPr>
                <w:kern w:val="2"/>
                <w:lang w:bidi="et-EE"/>
              </w:rPr>
              <w:t>Seadme uks/sahtel ei ole korralikult suletud.</w:t>
            </w:r>
          </w:p>
        </w:tc>
        <w:tc>
          <w:tcPr>
            <w:tcW w:w="2707" w:type="dxa"/>
            <w:tcBorders>
              <w:left w:val="single" w:sz="8" w:space="0" w:color="auto"/>
              <w:right w:val="single" w:sz="8" w:space="0" w:color="auto"/>
            </w:tcBorders>
          </w:tcPr>
          <w:p w14:paraId="21510FDC" w14:textId="2ABF47BF" w:rsidR="008A66AE" w:rsidRPr="00E01CCB" w:rsidRDefault="008A66AE" w:rsidP="00464355">
            <w:pPr>
              <w:pStyle w:val="tablebulletdot"/>
              <w:widowControl/>
              <w:rPr>
                <w:kern w:val="2"/>
                <w:lang w:val="en-GB"/>
              </w:rPr>
            </w:pPr>
            <w:r w:rsidRPr="00E01CCB">
              <w:rPr>
                <w:kern w:val="2"/>
                <w:lang w:bidi="et-EE"/>
              </w:rPr>
              <w:t>Sulgege uks/sahtel</w:t>
            </w:r>
          </w:p>
        </w:tc>
      </w:tr>
      <w:tr w:rsidR="008A66AE" w:rsidRPr="00E01CCB" w14:paraId="076E3BE2" w14:textId="77777777" w:rsidTr="008A66AE">
        <w:trPr>
          <w:trHeight w:val="283"/>
        </w:trPr>
        <w:tc>
          <w:tcPr>
            <w:tcW w:w="1548" w:type="dxa"/>
            <w:vMerge/>
            <w:tcBorders>
              <w:left w:val="single" w:sz="8" w:space="0" w:color="auto"/>
              <w:right w:val="single" w:sz="8" w:space="0" w:color="auto"/>
            </w:tcBorders>
          </w:tcPr>
          <w:p w14:paraId="76BE1ED7" w14:textId="77777777" w:rsidR="008A66AE" w:rsidRPr="00E01CCB" w:rsidRDefault="008A66A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3A017498" w14:textId="7FFF103C" w:rsidR="008A66AE" w:rsidRPr="00E01CCB" w:rsidRDefault="008A66AE" w:rsidP="00464355">
            <w:pPr>
              <w:pStyle w:val="tablebulletdot"/>
              <w:widowControl/>
              <w:rPr>
                <w:kern w:val="2"/>
                <w:lang w:val="en-GB"/>
              </w:rPr>
            </w:pPr>
            <w:r w:rsidRPr="00E01CCB">
              <w:rPr>
                <w:kern w:val="2"/>
                <w:lang w:bidi="et-EE"/>
              </w:rPr>
              <w:t>Ust/sahtlit avatakse liiga sageli või hoitakse seda liiga kaua lahti.</w:t>
            </w:r>
          </w:p>
        </w:tc>
        <w:tc>
          <w:tcPr>
            <w:tcW w:w="2707" w:type="dxa"/>
            <w:tcBorders>
              <w:left w:val="single" w:sz="8" w:space="0" w:color="auto"/>
              <w:right w:val="single" w:sz="8" w:space="0" w:color="auto"/>
            </w:tcBorders>
          </w:tcPr>
          <w:p w14:paraId="212E4733" w14:textId="23D90692" w:rsidR="008A66AE" w:rsidRPr="00E01CCB" w:rsidRDefault="008A66AE" w:rsidP="00464355">
            <w:pPr>
              <w:pStyle w:val="tablebulletdot"/>
              <w:widowControl/>
              <w:rPr>
                <w:kern w:val="2"/>
                <w:lang w:val="en-GB"/>
              </w:rPr>
            </w:pPr>
            <w:r w:rsidRPr="00E01CCB">
              <w:rPr>
                <w:kern w:val="2"/>
                <w:lang w:bidi="et-EE"/>
              </w:rPr>
              <w:t>Ärge avage ust/sahtlit liiga sageli.</w:t>
            </w:r>
          </w:p>
        </w:tc>
      </w:tr>
      <w:tr w:rsidR="008A66AE" w:rsidRPr="00E01CCB" w14:paraId="1216F701" w14:textId="77777777" w:rsidTr="008A66AE">
        <w:trPr>
          <w:trHeight w:val="282"/>
        </w:trPr>
        <w:tc>
          <w:tcPr>
            <w:tcW w:w="1548" w:type="dxa"/>
            <w:vMerge/>
            <w:tcBorders>
              <w:left w:val="single" w:sz="8" w:space="0" w:color="auto"/>
              <w:right w:val="single" w:sz="8" w:space="0" w:color="auto"/>
            </w:tcBorders>
          </w:tcPr>
          <w:p w14:paraId="7C7971EE" w14:textId="77777777" w:rsidR="008A66AE" w:rsidRPr="00E01CCB" w:rsidRDefault="008A66A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5A14B7D0" w14:textId="3D4E0364" w:rsidR="008A66AE" w:rsidRPr="00E01CCB" w:rsidRDefault="008A66AE" w:rsidP="00AA1433">
            <w:pPr>
              <w:pStyle w:val="tablebulletdot"/>
              <w:widowControl/>
              <w:rPr>
                <w:kern w:val="2"/>
                <w:lang w:val="en-GB"/>
              </w:rPr>
            </w:pPr>
            <w:r w:rsidRPr="00E01CCB">
              <w:rPr>
                <w:kern w:val="2"/>
                <w:lang w:bidi="et-EE"/>
              </w:rPr>
              <w:t>Ukse/sahtli tihend on</w:t>
            </w:r>
            <w:r w:rsidR="00AA1433">
              <w:rPr>
                <w:kern w:val="2"/>
                <w:lang w:bidi="et-EE"/>
              </w:rPr>
              <w:t> </w:t>
            </w:r>
            <w:r w:rsidRPr="00E01CCB">
              <w:rPr>
                <w:kern w:val="2"/>
                <w:lang w:bidi="et-EE"/>
              </w:rPr>
              <w:t xml:space="preserve">määrdunud, kulunud, </w:t>
            </w:r>
            <w:r w:rsidRPr="00AA1433">
              <w:rPr>
                <w:spacing w:val="-1"/>
                <w:kern w:val="2"/>
                <w:lang w:bidi="et-EE"/>
              </w:rPr>
              <w:t>pragunenud või mittesobiv.</w:t>
            </w:r>
          </w:p>
        </w:tc>
        <w:tc>
          <w:tcPr>
            <w:tcW w:w="2707" w:type="dxa"/>
            <w:tcBorders>
              <w:left w:val="single" w:sz="8" w:space="0" w:color="auto"/>
              <w:right w:val="single" w:sz="8" w:space="0" w:color="auto"/>
            </w:tcBorders>
          </w:tcPr>
          <w:p w14:paraId="67DC863E" w14:textId="4FAF894F" w:rsidR="008A66AE" w:rsidRPr="00E01CCB" w:rsidRDefault="008A66AE" w:rsidP="00464355">
            <w:pPr>
              <w:pStyle w:val="tablebulletdot"/>
              <w:widowControl/>
              <w:rPr>
                <w:kern w:val="2"/>
                <w:lang w:val="en-GB"/>
              </w:rPr>
            </w:pPr>
            <w:r w:rsidRPr="00E01CCB">
              <w:rPr>
                <w:kern w:val="2"/>
                <w:lang w:bidi="et-EE"/>
              </w:rPr>
              <w:t>Puhastage ukse/sahtli tihend või laske see uuega asendada.</w:t>
            </w:r>
          </w:p>
        </w:tc>
      </w:tr>
      <w:tr w:rsidR="008A66AE" w:rsidRPr="00E01CCB" w14:paraId="6EF4DB0F" w14:textId="77777777" w:rsidTr="008A66AE">
        <w:trPr>
          <w:trHeight w:val="282"/>
        </w:trPr>
        <w:tc>
          <w:tcPr>
            <w:tcW w:w="1548" w:type="dxa"/>
            <w:vMerge/>
            <w:tcBorders>
              <w:left w:val="single" w:sz="8" w:space="0" w:color="auto"/>
              <w:right w:val="single" w:sz="8" w:space="0" w:color="auto"/>
            </w:tcBorders>
          </w:tcPr>
          <w:p w14:paraId="160EAC38" w14:textId="77777777" w:rsidR="008A66AE" w:rsidRPr="00E01CCB" w:rsidRDefault="008A66AE"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4BF1A56D" w14:textId="4E1F0449" w:rsidR="008A66AE" w:rsidRPr="00E01CCB" w:rsidRDefault="008A66AE" w:rsidP="00464355">
            <w:pPr>
              <w:pStyle w:val="tablebulletdot"/>
              <w:widowControl/>
              <w:spacing w:after="240"/>
              <w:rPr>
                <w:kern w:val="2"/>
                <w:lang w:val="en-GB"/>
              </w:rPr>
            </w:pPr>
            <w:r w:rsidRPr="00E01CCB">
              <w:rPr>
                <w:kern w:val="2"/>
                <w:lang w:bidi="et-EE"/>
              </w:rPr>
              <w:t>Mõni ese või toiduanum ei</w:t>
            </w:r>
            <w:r w:rsidR="00AA1433">
              <w:rPr>
                <w:kern w:val="2"/>
                <w:lang w:bidi="et-EE"/>
              </w:rPr>
              <w:t> </w:t>
            </w:r>
            <w:r w:rsidRPr="00E01CCB">
              <w:rPr>
                <w:kern w:val="2"/>
                <w:lang w:bidi="et-EE"/>
              </w:rPr>
              <w:t>võimalda ust/sahtlit korralikult sulgeda.</w:t>
            </w:r>
          </w:p>
        </w:tc>
        <w:tc>
          <w:tcPr>
            <w:tcW w:w="2707" w:type="dxa"/>
            <w:tcBorders>
              <w:left w:val="single" w:sz="8" w:space="0" w:color="auto"/>
              <w:right w:val="single" w:sz="8" w:space="0" w:color="auto"/>
            </w:tcBorders>
          </w:tcPr>
          <w:p w14:paraId="10643293" w14:textId="7510FDB9" w:rsidR="008A66AE" w:rsidRPr="00E01CCB" w:rsidRDefault="008A66AE" w:rsidP="00464355">
            <w:pPr>
              <w:pStyle w:val="tablebulletdot"/>
              <w:widowControl/>
              <w:spacing w:after="240"/>
              <w:rPr>
                <w:kern w:val="2"/>
                <w:lang w:val="en-GB"/>
              </w:rPr>
            </w:pPr>
            <w:r w:rsidRPr="00E01CCB">
              <w:rPr>
                <w:kern w:val="2"/>
                <w:lang w:bidi="et-EE"/>
              </w:rPr>
              <w:t>Paigutage ukse/sahtli nõuetekohaseks sulgemiseks riiulid, ukseriiulid või külmkapis olevad toiduanumad ümber.</w:t>
            </w:r>
          </w:p>
        </w:tc>
      </w:tr>
      <w:tr w:rsidR="00993C87" w:rsidRPr="00E01CCB" w14:paraId="128B9806" w14:textId="77777777" w:rsidTr="008A66AE">
        <w:trPr>
          <w:trHeight w:val="23"/>
        </w:trPr>
        <w:tc>
          <w:tcPr>
            <w:tcW w:w="1548" w:type="dxa"/>
            <w:tcBorders>
              <w:top w:val="single" w:sz="4" w:space="0" w:color="auto"/>
              <w:left w:val="single" w:sz="8" w:space="0" w:color="auto"/>
              <w:right w:val="single" w:sz="8" w:space="0" w:color="auto"/>
            </w:tcBorders>
          </w:tcPr>
          <w:p w14:paraId="2AFC041A" w14:textId="3E5A7CFD" w:rsidR="00993C87" w:rsidRPr="00E01CCB" w:rsidRDefault="00993C87" w:rsidP="00AA1433">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Külmkapi küljed ja</w:t>
            </w:r>
            <w:r w:rsidR="00AA1433">
              <w:rPr>
                <w:rFonts w:ascii="Effra Light" w:eastAsia="Effra Light" w:hAnsi="Effra Light" w:cs="Effra Light"/>
                <w:color w:val="auto"/>
                <w:kern w:val="2"/>
                <w:sz w:val="18"/>
                <w:szCs w:val="18"/>
                <w:lang w:bidi="et-EE"/>
              </w:rPr>
              <w:t> </w:t>
            </w:r>
            <w:r w:rsidRPr="00E01CCB">
              <w:rPr>
                <w:rFonts w:ascii="Effra Light" w:eastAsia="Effra Light" w:hAnsi="Effra Light" w:cs="Effra Light"/>
                <w:color w:val="auto"/>
                <w:kern w:val="2"/>
                <w:sz w:val="18"/>
                <w:szCs w:val="18"/>
                <w:lang w:bidi="et-EE"/>
              </w:rPr>
              <w:t>ukseliist soojenevad.</w:t>
            </w:r>
          </w:p>
        </w:tc>
        <w:tc>
          <w:tcPr>
            <w:tcW w:w="2415" w:type="dxa"/>
            <w:tcBorders>
              <w:top w:val="single" w:sz="4" w:space="0" w:color="auto"/>
              <w:left w:val="single" w:sz="8" w:space="0" w:color="auto"/>
              <w:right w:val="single" w:sz="8" w:space="0" w:color="auto"/>
            </w:tcBorders>
          </w:tcPr>
          <w:p w14:paraId="2136195D" w14:textId="281B095B" w:rsidR="00993C87" w:rsidRPr="00E01CCB" w:rsidRDefault="00800D84" w:rsidP="00464355">
            <w:pPr>
              <w:pStyle w:val="tablebulletdot"/>
              <w:widowControl/>
              <w:spacing w:before="60" w:after="60"/>
              <w:rPr>
                <w:kern w:val="2"/>
                <w:lang w:val="en-GB"/>
              </w:rPr>
            </w:pPr>
            <w:r w:rsidRPr="00E01CCB">
              <w:rPr>
                <w:kern w:val="2"/>
                <w:lang w:bidi="et-EE"/>
              </w:rPr>
              <w:t>-</w:t>
            </w:r>
          </w:p>
        </w:tc>
        <w:tc>
          <w:tcPr>
            <w:tcW w:w="2707" w:type="dxa"/>
            <w:tcBorders>
              <w:top w:val="single" w:sz="4" w:space="0" w:color="auto"/>
              <w:left w:val="single" w:sz="8" w:space="0" w:color="auto"/>
              <w:right w:val="single" w:sz="8" w:space="0" w:color="auto"/>
            </w:tcBorders>
          </w:tcPr>
          <w:p w14:paraId="3377B5F0" w14:textId="28EF0262" w:rsidR="00993C87" w:rsidRPr="00E01CCB" w:rsidRDefault="00993C87" w:rsidP="00464355">
            <w:pPr>
              <w:pStyle w:val="tablebulletdot"/>
              <w:widowControl/>
              <w:spacing w:before="60" w:after="60"/>
              <w:rPr>
                <w:kern w:val="2"/>
                <w:lang w:val="en-GB"/>
              </w:rPr>
            </w:pPr>
            <w:r w:rsidRPr="00E01CCB">
              <w:rPr>
                <w:kern w:val="2"/>
                <w:lang w:bidi="et-EE"/>
              </w:rPr>
              <w:t>See on normaalne.</w:t>
            </w:r>
          </w:p>
        </w:tc>
      </w:tr>
      <w:tr w:rsidR="00993C87" w:rsidRPr="00E01CCB" w14:paraId="6AAAA4EE" w14:textId="77777777" w:rsidTr="008A66AE">
        <w:trPr>
          <w:trHeight w:val="23"/>
        </w:trPr>
        <w:tc>
          <w:tcPr>
            <w:tcW w:w="1548" w:type="dxa"/>
            <w:vMerge w:val="restart"/>
            <w:tcBorders>
              <w:top w:val="single" w:sz="4" w:space="0" w:color="auto"/>
              <w:left w:val="single" w:sz="8" w:space="0" w:color="auto"/>
              <w:right w:val="single" w:sz="8" w:space="0" w:color="auto"/>
            </w:tcBorders>
          </w:tcPr>
          <w:p w14:paraId="1053DDDF" w14:textId="42558454" w:rsidR="00993C87" w:rsidRPr="00E01CCB" w:rsidRDefault="00993C87"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Seadmest kostub ebatavalisi helisid.</w:t>
            </w:r>
          </w:p>
        </w:tc>
        <w:tc>
          <w:tcPr>
            <w:tcW w:w="2415" w:type="dxa"/>
            <w:tcBorders>
              <w:top w:val="single" w:sz="4" w:space="0" w:color="auto"/>
              <w:left w:val="single" w:sz="8" w:space="0" w:color="auto"/>
              <w:right w:val="single" w:sz="8" w:space="0" w:color="auto"/>
            </w:tcBorders>
          </w:tcPr>
          <w:p w14:paraId="7C73769F" w14:textId="1A0310B8" w:rsidR="00993C87" w:rsidRPr="00E01CCB" w:rsidRDefault="00993C87" w:rsidP="00464355">
            <w:pPr>
              <w:pStyle w:val="tablebulletdot"/>
              <w:widowControl/>
              <w:spacing w:before="60"/>
              <w:rPr>
                <w:kern w:val="2"/>
                <w:lang w:val="en-GB"/>
              </w:rPr>
            </w:pPr>
            <w:r w:rsidRPr="00E01CCB">
              <w:rPr>
                <w:kern w:val="2"/>
                <w:lang w:bidi="et-EE"/>
              </w:rPr>
              <w:t>Seade ei paikne ühetasasel pinnal.</w:t>
            </w:r>
          </w:p>
        </w:tc>
        <w:tc>
          <w:tcPr>
            <w:tcW w:w="2707" w:type="dxa"/>
            <w:tcBorders>
              <w:top w:val="single" w:sz="4" w:space="0" w:color="auto"/>
              <w:left w:val="single" w:sz="8" w:space="0" w:color="auto"/>
              <w:right w:val="single" w:sz="8" w:space="0" w:color="auto"/>
            </w:tcBorders>
          </w:tcPr>
          <w:p w14:paraId="749A9DF5" w14:textId="318303A0" w:rsidR="00993C87" w:rsidRPr="00E01CCB" w:rsidRDefault="00993C87" w:rsidP="00464355">
            <w:pPr>
              <w:pStyle w:val="tablebulletdot"/>
              <w:widowControl/>
              <w:spacing w:before="60"/>
              <w:rPr>
                <w:kern w:val="2"/>
                <w:lang w:val="en-GB"/>
              </w:rPr>
            </w:pPr>
            <w:r w:rsidRPr="00E01CCB">
              <w:rPr>
                <w:kern w:val="2"/>
                <w:lang w:bidi="et-EE"/>
              </w:rPr>
              <w:t>Reguleerige seadme nivelleerimiseks jalgu.</w:t>
            </w:r>
          </w:p>
        </w:tc>
      </w:tr>
      <w:tr w:rsidR="00993C87" w:rsidRPr="00E01CCB" w14:paraId="18CAA2DC" w14:textId="77777777" w:rsidTr="008A66AE">
        <w:trPr>
          <w:trHeight w:val="23"/>
        </w:trPr>
        <w:tc>
          <w:tcPr>
            <w:tcW w:w="1548" w:type="dxa"/>
            <w:vMerge/>
            <w:tcBorders>
              <w:left w:val="single" w:sz="8" w:space="0" w:color="auto"/>
              <w:right w:val="single" w:sz="8" w:space="0" w:color="auto"/>
            </w:tcBorders>
          </w:tcPr>
          <w:p w14:paraId="2F863214"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4A3BE728" w14:textId="4EAE50E0" w:rsidR="00993C87" w:rsidRPr="00E01CCB" w:rsidRDefault="00993C87" w:rsidP="00AA1433">
            <w:pPr>
              <w:pStyle w:val="tablebulletdot"/>
              <w:widowControl/>
              <w:spacing w:after="240"/>
              <w:rPr>
                <w:kern w:val="2"/>
                <w:lang w:val="en-GB"/>
              </w:rPr>
            </w:pPr>
            <w:r w:rsidRPr="00E01CCB">
              <w:rPr>
                <w:kern w:val="2"/>
                <w:lang w:bidi="et-EE"/>
              </w:rPr>
              <w:t>Seade on mõne läheduses paikneva eseme vastas.</w:t>
            </w:r>
          </w:p>
        </w:tc>
        <w:tc>
          <w:tcPr>
            <w:tcW w:w="2707" w:type="dxa"/>
            <w:tcBorders>
              <w:left w:val="single" w:sz="8" w:space="0" w:color="auto"/>
              <w:right w:val="single" w:sz="8" w:space="0" w:color="auto"/>
            </w:tcBorders>
          </w:tcPr>
          <w:p w14:paraId="771FC4B7" w14:textId="4314905B" w:rsidR="00993C87" w:rsidRPr="00E01CCB" w:rsidRDefault="00993C87" w:rsidP="00AA1433">
            <w:pPr>
              <w:pStyle w:val="tablebulletdot"/>
              <w:widowControl/>
              <w:spacing w:after="120"/>
              <w:rPr>
                <w:kern w:val="2"/>
                <w:lang w:val="en-GB"/>
              </w:rPr>
            </w:pPr>
            <w:r w:rsidRPr="00E01CCB">
              <w:rPr>
                <w:kern w:val="2"/>
                <w:lang w:bidi="et-EE"/>
              </w:rPr>
              <w:t>Eemaldage seadme vahetust ümbrusest esemed.</w:t>
            </w:r>
          </w:p>
        </w:tc>
      </w:tr>
      <w:tr w:rsidR="00993C87" w:rsidRPr="00E01CCB" w14:paraId="7A004C44" w14:textId="77777777" w:rsidTr="008A66AE">
        <w:trPr>
          <w:trHeight w:val="23"/>
        </w:trPr>
        <w:tc>
          <w:tcPr>
            <w:tcW w:w="1548" w:type="dxa"/>
            <w:tcBorders>
              <w:top w:val="single" w:sz="4" w:space="0" w:color="auto"/>
              <w:left w:val="single" w:sz="8" w:space="0" w:color="auto"/>
              <w:right w:val="single" w:sz="8" w:space="0" w:color="auto"/>
            </w:tcBorders>
          </w:tcPr>
          <w:p w14:paraId="30D6877F" w14:textId="77777777" w:rsidR="00993C87" w:rsidRPr="00E01CCB" w:rsidRDefault="00993C87"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Seadmest kostab vee voolamisele sarnane tasane heli</w:t>
            </w:r>
          </w:p>
        </w:tc>
        <w:tc>
          <w:tcPr>
            <w:tcW w:w="2415" w:type="dxa"/>
            <w:tcBorders>
              <w:top w:val="single" w:sz="4" w:space="0" w:color="auto"/>
              <w:left w:val="single" w:sz="8" w:space="0" w:color="auto"/>
              <w:right w:val="single" w:sz="8" w:space="0" w:color="auto"/>
            </w:tcBorders>
          </w:tcPr>
          <w:p w14:paraId="3118E81B" w14:textId="73634873" w:rsidR="00993C87" w:rsidRPr="00E01CCB" w:rsidRDefault="00800D84" w:rsidP="00464355">
            <w:pPr>
              <w:pStyle w:val="tablebulletdot"/>
              <w:widowControl/>
              <w:spacing w:before="60" w:after="60"/>
              <w:rPr>
                <w:kern w:val="2"/>
                <w:lang w:val="en-GB"/>
              </w:rPr>
            </w:pPr>
            <w:r w:rsidRPr="00E01CCB">
              <w:rPr>
                <w:kern w:val="2"/>
                <w:lang w:bidi="et-EE"/>
              </w:rPr>
              <w:t>-</w:t>
            </w:r>
          </w:p>
        </w:tc>
        <w:tc>
          <w:tcPr>
            <w:tcW w:w="2707" w:type="dxa"/>
            <w:tcBorders>
              <w:top w:val="single" w:sz="4" w:space="0" w:color="auto"/>
              <w:left w:val="single" w:sz="8" w:space="0" w:color="auto"/>
              <w:right w:val="single" w:sz="8" w:space="0" w:color="auto"/>
            </w:tcBorders>
          </w:tcPr>
          <w:p w14:paraId="238D2CE7" w14:textId="19B42814" w:rsidR="00993C87" w:rsidRPr="00E01CCB" w:rsidRDefault="00993C87" w:rsidP="00464355">
            <w:pPr>
              <w:pStyle w:val="tablebulletdot"/>
              <w:widowControl/>
              <w:spacing w:before="60" w:after="60"/>
              <w:rPr>
                <w:kern w:val="2"/>
                <w:lang w:val="en-GB"/>
              </w:rPr>
            </w:pPr>
            <w:r w:rsidRPr="00E01CCB">
              <w:rPr>
                <w:kern w:val="2"/>
                <w:lang w:bidi="et-EE"/>
              </w:rPr>
              <w:t>See on normaalne.</w:t>
            </w:r>
          </w:p>
        </w:tc>
      </w:tr>
      <w:tr w:rsidR="00993C87" w:rsidRPr="00E01CCB" w14:paraId="3BB3CC62" w14:textId="77777777" w:rsidTr="008A66AE">
        <w:trPr>
          <w:trHeight w:val="23"/>
        </w:trPr>
        <w:tc>
          <w:tcPr>
            <w:tcW w:w="1548" w:type="dxa"/>
            <w:tcBorders>
              <w:top w:val="single" w:sz="4" w:space="0" w:color="auto"/>
              <w:left w:val="single" w:sz="8" w:space="0" w:color="auto"/>
              <w:right w:val="single" w:sz="8" w:space="0" w:color="auto"/>
            </w:tcBorders>
          </w:tcPr>
          <w:p w14:paraId="787ACF4D" w14:textId="18892DAA" w:rsidR="00993C87" w:rsidRPr="00E01CCB" w:rsidRDefault="00993C87"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Seade genereerib helisignaali.</w:t>
            </w:r>
          </w:p>
        </w:tc>
        <w:tc>
          <w:tcPr>
            <w:tcW w:w="2415" w:type="dxa"/>
            <w:tcBorders>
              <w:top w:val="single" w:sz="4" w:space="0" w:color="auto"/>
              <w:left w:val="single" w:sz="8" w:space="0" w:color="auto"/>
              <w:right w:val="single" w:sz="8" w:space="0" w:color="auto"/>
            </w:tcBorders>
          </w:tcPr>
          <w:p w14:paraId="1A6FADE4" w14:textId="04557861" w:rsidR="00993C87" w:rsidRPr="00AA1433" w:rsidRDefault="00993C87" w:rsidP="00AA1433">
            <w:pPr>
              <w:pStyle w:val="tablebulletdot"/>
              <w:widowControl/>
              <w:spacing w:before="60" w:after="240"/>
              <w:rPr>
                <w:spacing w:val="-1"/>
                <w:kern w:val="2"/>
                <w:lang w:val="en-GB"/>
              </w:rPr>
            </w:pPr>
            <w:r w:rsidRPr="00AA1433">
              <w:rPr>
                <w:spacing w:val="-1"/>
                <w:kern w:val="2"/>
                <w:lang w:bidi="et-EE"/>
              </w:rPr>
              <w:t>Külmiku kambri uks on lahti.</w:t>
            </w:r>
          </w:p>
        </w:tc>
        <w:tc>
          <w:tcPr>
            <w:tcW w:w="2707" w:type="dxa"/>
            <w:tcBorders>
              <w:top w:val="single" w:sz="4" w:space="0" w:color="auto"/>
              <w:left w:val="single" w:sz="8" w:space="0" w:color="auto"/>
              <w:right w:val="single" w:sz="8" w:space="0" w:color="auto"/>
            </w:tcBorders>
          </w:tcPr>
          <w:p w14:paraId="496ED37A" w14:textId="7808A458" w:rsidR="00993C87" w:rsidRPr="00E01CCB" w:rsidRDefault="00993C87" w:rsidP="00464355">
            <w:pPr>
              <w:pStyle w:val="tablebulletdot"/>
              <w:widowControl/>
              <w:spacing w:before="60" w:after="240"/>
              <w:rPr>
                <w:kern w:val="2"/>
                <w:lang w:val="en-GB"/>
              </w:rPr>
            </w:pPr>
            <w:r w:rsidRPr="00E01CCB">
              <w:rPr>
                <w:kern w:val="2"/>
                <w:lang w:bidi="et-EE"/>
              </w:rPr>
              <w:t>Sulgege uks</w:t>
            </w:r>
          </w:p>
        </w:tc>
      </w:tr>
      <w:tr w:rsidR="00993C87" w:rsidRPr="00E01CCB" w14:paraId="62AF3509" w14:textId="77777777" w:rsidTr="008A66AE">
        <w:trPr>
          <w:trHeight w:val="23"/>
        </w:trPr>
        <w:tc>
          <w:tcPr>
            <w:tcW w:w="1548" w:type="dxa"/>
            <w:tcBorders>
              <w:top w:val="single" w:sz="4" w:space="0" w:color="auto"/>
              <w:left w:val="single" w:sz="8" w:space="0" w:color="auto"/>
              <w:bottom w:val="single" w:sz="8" w:space="0" w:color="auto"/>
              <w:right w:val="single" w:sz="8" w:space="0" w:color="auto"/>
            </w:tcBorders>
          </w:tcPr>
          <w:p w14:paraId="7BB49601" w14:textId="3635531A" w:rsidR="00993C87" w:rsidRPr="00E01CCB" w:rsidRDefault="00993C87" w:rsidP="00464355">
            <w:pPr>
              <w:pStyle w:val="22"/>
              <w:widowControl/>
              <w:shd w:val="clear" w:color="auto" w:fill="auto"/>
              <w:suppressAutoHyphens/>
              <w:spacing w:before="60" w:after="12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Seadmest kostab vaikne surisev heli.</w:t>
            </w:r>
          </w:p>
        </w:tc>
        <w:tc>
          <w:tcPr>
            <w:tcW w:w="2415" w:type="dxa"/>
            <w:tcBorders>
              <w:top w:val="single" w:sz="4" w:space="0" w:color="auto"/>
              <w:left w:val="single" w:sz="8" w:space="0" w:color="auto"/>
              <w:bottom w:val="single" w:sz="8" w:space="0" w:color="auto"/>
              <w:right w:val="single" w:sz="8" w:space="0" w:color="auto"/>
            </w:tcBorders>
          </w:tcPr>
          <w:p w14:paraId="59EB8C5D" w14:textId="099811B0" w:rsidR="00993C87" w:rsidRPr="00E01CCB" w:rsidRDefault="00993C87" w:rsidP="00464355">
            <w:pPr>
              <w:pStyle w:val="tablebulletdot"/>
              <w:widowControl/>
              <w:spacing w:before="60" w:after="120"/>
              <w:rPr>
                <w:kern w:val="2"/>
                <w:lang w:val="en-GB"/>
              </w:rPr>
            </w:pPr>
            <w:proofErr w:type="spellStart"/>
            <w:r w:rsidRPr="00E01CCB">
              <w:rPr>
                <w:kern w:val="2"/>
                <w:lang w:bidi="et-EE"/>
              </w:rPr>
              <w:t>Kondensniiskust</w:t>
            </w:r>
            <w:proofErr w:type="spellEnd"/>
            <w:r w:rsidRPr="00E01CCB">
              <w:rPr>
                <w:kern w:val="2"/>
                <w:lang w:bidi="et-EE"/>
              </w:rPr>
              <w:t xml:space="preserve"> vähendav süsteem on sisse lülitunud</w:t>
            </w:r>
          </w:p>
        </w:tc>
        <w:tc>
          <w:tcPr>
            <w:tcW w:w="2707" w:type="dxa"/>
            <w:tcBorders>
              <w:top w:val="single" w:sz="4" w:space="0" w:color="auto"/>
              <w:left w:val="single" w:sz="8" w:space="0" w:color="auto"/>
              <w:bottom w:val="single" w:sz="8" w:space="0" w:color="auto"/>
              <w:right w:val="single" w:sz="8" w:space="0" w:color="auto"/>
            </w:tcBorders>
          </w:tcPr>
          <w:p w14:paraId="3C74AA1F" w14:textId="2615927A" w:rsidR="00993C87" w:rsidRPr="00E01CCB" w:rsidRDefault="00993C87" w:rsidP="00AA1433">
            <w:pPr>
              <w:pStyle w:val="tablebulletdot"/>
              <w:widowControl/>
              <w:spacing w:before="60" w:after="240"/>
              <w:rPr>
                <w:kern w:val="2"/>
                <w:lang w:val="en-GB"/>
              </w:rPr>
            </w:pPr>
            <w:r w:rsidRPr="00E01CCB">
              <w:rPr>
                <w:kern w:val="2"/>
                <w:lang w:bidi="et-EE"/>
              </w:rPr>
              <w:t>See aitab vältida kondenseerumist ja</w:t>
            </w:r>
            <w:r w:rsidR="00AA1433">
              <w:rPr>
                <w:kern w:val="2"/>
                <w:lang w:bidi="et-EE"/>
              </w:rPr>
              <w:t> </w:t>
            </w:r>
            <w:r w:rsidRPr="00E01CCB">
              <w:rPr>
                <w:kern w:val="2"/>
                <w:lang w:bidi="et-EE"/>
              </w:rPr>
              <w:t>on</w:t>
            </w:r>
            <w:r w:rsidR="00AA1433">
              <w:rPr>
                <w:kern w:val="2"/>
                <w:lang w:bidi="et-EE"/>
              </w:rPr>
              <w:t> </w:t>
            </w:r>
            <w:r w:rsidRPr="00E01CCB">
              <w:rPr>
                <w:kern w:val="2"/>
                <w:lang w:bidi="et-EE"/>
              </w:rPr>
              <w:t>normaalne</w:t>
            </w:r>
          </w:p>
        </w:tc>
      </w:tr>
    </w:tbl>
    <w:p w14:paraId="73E70CEB" w14:textId="77777777" w:rsidR="00B56B38" w:rsidRPr="00E01CCB" w:rsidRDefault="00B56B38" w:rsidP="00464355">
      <w:pPr>
        <w:widowControl/>
        <w:pBdr>
          <w:bottom w:val="single" w:sz="4" w:space="1" w:color="auto"/>
        </w:pBdr>
        <w:suppressAutoHyphens/>
        <w:spacing w:before="1320"/>
        <w:ind w:left="198" w:right="113"/>
        <w:rPr>
          <w:color w:val="auto"/>
          <w:kern w:val="2"/>
          <w:sz w:val="20"/>
          <w:szCs w:val="2"/>
          <w:lang w:val="en-GB"/>
        </w:rPr>
      </w:pPr>
    </w:p>
    <w:p w14:paraId="769288F0" w14:textId="5AEDE7EB" w:rsidR="009303BD" w:rsidRPr="00E01CCB" w:rsidRDefault="009303BD" w:rsidP="00464355">
      <w:pPr>
        <w:widowControl/>
        <w:pBdr>
          <w:bottom w:val="single" w:sz="8" w:space="1" w:color="auto"/>
        </w:pBdr>
        <w:suppressAutoHyphens/>
        <w:ind w:left="198"/>
        <w:rPr>
          <w:color w:val="auto"/>
          <w:kern w:val="2"/>
          <w:sz w:val="20"/>
          <w:szCs w:val="2"/>
          <w:lang w:val="en-GB"/>
        </w:rPr>
      </w:pPr>
      <w:r w:rsidRPr="00E01CCB">
        <w:rPr>
          <w:color w:val="auto"/>
          <w:kern w:val="2"/>
          <w:sz w:val="20"/>
          <w:szCs w:val="2"/>
          <w:lang w:bidi="et-EE"/>
        </w:rPr>
        <w:br w:type="page"/>
      </w:r>
    </w:p>
    <w:tbl>
      <w:tblPr>
        <w:tblOverlap w:val="never"/>
        <w:tblW w:w="0" w:type="auto"/>
        <w:tblInd w:w="198" w:type="dxa"/>
        <w:tblLayout w:type="fixed"/>
        <w:tblCellMar>
          <w:left w:w="85" w:type="dxa"/>
          <w:right w:w="85" w:type="dxa"/>
        </w:tblCellMar>
        <w:tblLook w:val="04A0" w:firstRow="1" w:lastRow="0" w:firstColumn="1" w:lastColumn="0" w:noHBand="0" w:noVBand="1"/>
      </w:tblPr>
      <w:tblGrid>
        <w:gridCol w:w="1550"/>
        <w:gridCol w:w="2415"/>
        <w:gridCol w:w="2700"/>
      </w:tblGrid>
      <w:tr w:rsidR="00B56B38" w:rsidRPr="00E01CCB" w14:paraId="00D5CDD3" w14:textId="77777777" w:rsidTr="00A26E23">
        <w:trPr>
          <w:trHeight w:val="23"/>
          <w:tblHeader/>
        </w:trPr>
        <w:tc>
          <w:tcPr>
            <w:tcW w:w="1550" w:type="dxa"/>
            <w:tcBorders>
              <w:top w:val="single" w:sz="8" w:space="0" w:color="auto"/>
              <w:left w:val="single" w:sz="8" w:space="0" w:color="auto"/>
              <w:bottom w:val="single" w:sz="8" w:space="0" w:color="auto"/>
              <w:right w:val="single" w:sz="8" w:space="0" w:color="auto"/>
            </w:tcBorders>
            <w:vAlign w:val="center"/>
          </w:tcPr>
          <w:p w14:paraId="7E134F8B" w14:textId="77777777" w:rsidR="00B56B38" w:rsidRPr="00E01CCB" w:rsidRDefault="00B56B38"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lastRenderedPageBreak/>
              <w:t>Probleem</w:t>
            </w:r>
          </w:p>
        </w:tc>
        <w:tc>
          <w:tcPr>
            <w:tcW w:w="2415" w:type="dxa"/>
            <w:tcBorders>
              <w:top w:val="single" w:sz="8" w:space="0" w:color="auto"/>
              <w:left w:val="single" w:sz="8" w:space="0" w:color="auto"/>
              <w:bottom w:val="single" w:sz="8" w:space="0" w:color="auto"/>
              <w:right w:val="single" w:sz="8" w:space="0" w:color="auto"/>
            </w:tcBorders>
            <w:vAlign w:val="center"/>
          </w:tcPr>
          <w:p w14:paraId="45DF8B72" w14:textId="77777777" w:rsidR="00B56B38" w:rsidRPr="00E01CCB" w:rsidRDefault="00B56B38" w:rsidP="00464355">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Võimalik põhjus</w:t>
            </w:r>
          </w:p>
        </w:tc>
        <w:tc>
          <w:tcPr>
            <w:tcW w:w="2700" w:type="dxa"/>
            <w:tcBorders>
              <w:top w:val="single" w:sz="8" w:space="0" w:color="auto"/>
              <w:left w:val="single" w:sz="8" w:space="0" w:color="auto"/>
              <w:bottom w:val="single" w:sz="8" w:space="0" w:color="auto"/>
              <w:right w:val="single" w:sz="8" w:space="0" w:color="auto"/>
            </w:tcBorders>
            <w:vAlign w:val="center"/>
          </w:tcPr>
          <w:p w14:paraId="2BF5694F" w14:textId="77777777" w:rsidR="00B56B38" w:rsidRPr="00E01CCB" w:rsidRDefault="00B56B38" w:rsidP="00464355">
            <w:pPr>
              <w:pStyle w:val="22"/>
              <w:widowControl/>
              <w:shd w:val="clear" w:color="auto" w:fill="auto"/>
              <w:suppressAutoHyphens/>
              <w:spacing w:before="60" w:after="60" w:line="216" w:lineRule="auto"/>
              <w:ind w:firstLine="0"/>
              <w:jc w:val="both"/>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Võimalik lahendus</w:t>
            </w:r>
          </w:p>
        </w:tc>
      </w:tr>
      <w:tr w:rsidR="00993C87" w:rsidRPr="00E01CCB" w14:paraId="17C2101C" w14:textId="77777777" w:rsidTr="00A26E23">
        <w:trPr>
          <w:trHeight w:val="23"/>
        </w:trPr>
        <w:tc>
          <w:tcPr>
            <w:tcW w:w="1550" w:type="dxa"/>
            <w:vMerge w:val="restart"/>
            <w:tcBorders>
              <w:top w:val="single" w:sz="8" w:space="0" w:color="auto"/>
              <w:left w:val="single" w:sz="8" w:space="0" w:color="auto"/>
              <w:right w:val="single" w:sz="8" w:space="0" w:color="auto"/>
            </w:tcBorders>
          </w:tcPr>
          <w:p w14:paraId="4493F4AE" w14:textId="4DA2CE58" w:rsidR="00993C87" w:rsidRPr="00E01CCB" w:rsidRDefault="00993C87" w:rsidP="00AA1433">
            <w:pPr>
              <w:pStyle w:val="22"/>
              <w:widowControl/>
              <w:shd w:val="clear" w:color="auto" w:fill="auto"/>
              <w:suppressAutoHyphens/>
              <w:spacing w:before="60" w:after="60" w:line="216" w:lineRule="auto"/>
              <w:ind w:firstLine="0"/>
              <w:rPr>
                <w:rFonts w:ascii="Effra Light" w:hAnsi="Effra Light" w:cs="Effra Light"/>
                <w:color w:val="auto"/>
                <w:kern w:val="2"/>
                <w:sz w:val="18"/>
                <w:szCs w:val="18"/>
                <w:lang w:val="en-GB"/>
              </w:rPr>
            </w:pPr>
            <w:r w:rsidRPr="00AA1433">
              <w:rPr>
                <w:rFonts w:ascii="Effra Light" w:eastAsia="Effra Light" w:hAnsi="Effra Light" w:cs="Effra Light"/>
                <w:color w:val="auto"/>
                <w:kern w:val="2"/>
                <w:sz w:val="18"/>
                <w:szCs w:val="18"/>
                <w:lang w:bidi="et-EE"/>
              </w:rPr>
              <w:t xml:space="preserve">Seadme </w:t>
            </w:r>
            <w:proofErr w:type="spellStart"/>
            <w:r w:rsidRPr="00AA1433">
              <w:rPr>
                <w:rFonts w:ascii="Effra Light" w:eastAsia="Effra Light" w:hAnsi="Effra Light" w:cs="Effra Light"/>
                <w:color w:val="auto"/>
                <w:kern w:val="2"/>
                <w:sz w:val="18"/>
                <w:szCs w:val="18"/>
                <w:lang w:bidi="et-EE"/>
              </w:rPr>
              <w:t>sisevalgusti</w:t>
            </w:r>
            <w:proofErr w:type="spellEnd"/>
            <w:r w:rsidRPr="00E01CCB">
              <w:rPr>
                <w:rFonts w:ascii="Effra Light" w:eastAsia="Effra Light" w:hAnsi="Effra Light" w:cs="Effra Light"/>
                <w:color w:val="auto"/>
                <w:kern w:val="2"/>
                <w:sz w:val="18"/>
                <w:szCs w:val="18"/>
                <w:lang w:bidi="et-EE"/>
              </w:rPr>
              <w:t xml:space="preserve"> või jahutussüsteem ei tööta.</w:t>
            </w:r>
          </w:p>
        </w:tc>
        <w:tc>
          <w:tcPr>
            <w:tcW w:w="2415" w:type="dxa"/>
            <w:tcBorders>
              <w:top w:val="single" w:sz="8" w:space="0" w:color="auto"/>
              <w:left w:val="single" w:sz="8" w:space="0" w:color="auto"/>
              <w:right w:val="single" w:sz="8" w:space="0" w:color="auto"/>
            </w:tcBorders>
          </w:tcPr>
          <w:p w14:paraId="7B1E8402" w14:textId="1B29B23D" w:rsidR="00993C87" w:rsidRPr="00E01CCB" w:rsidRDefault="00993C87" w:rsidP="00AA1433">
            <w:pPr>
              <w:pStyle w:val="tablebulletdot"/>
              <w:widowControl/>
              <w:spacing w:before="60"/>
              <w:rPr>
                <w:kern w:val="2"/>
                <w:lang w:val="en-GB"/>
              </w:rPr>
            </w:pPr>
            <w:r w:rsidRPr="00AA1433">
              <w:rPr>
                <w:spacing w:val="-2"/>
                <w:kern w:val="2"/>
                <w:lang w:bidi="et-EE"/>
              </w:rPr>
              <w:t>Toitepistik ei ole vooluvõrku</w:t>
            </w:r>
            <w:r w:rsidRPr="00E01CCB">
              <w:rPr>
                <w:kern w:val="2"/>
                <w:lang w:bidi="et-EE"/>
              </w:rPr>
              <w:t xml:space="preserve"> ühendatud.</w:t>
            </w:r>
          </w:p>
        </w:tc>
        <w:tc>
          <w:tcPr>
            <w:tcW w:w="2700" w:type="dxa"/>
            <w:tcBorders>
              <w:top w:val="single" w:sz="8" w:space="0" w:color="auto"/>
              <w:left w:val="single" w:sz="8" w:space="0" w:color="auto"/>
              <w:right w:val="single" w:sz="8" w:space="0" w:color="auto"/>
            </w:tcBorders>
          </w:tcPr>
          <w:p w14:paraId="5CBB47E5" w14:textId="63AE108A" w:rsidR="00993C87" w:rsidRPr="00E01CCB" w:rsidRDefault="00993C87" w:rsidP="00464355">
            <w:pPr>
              <w:pStyle w:val="tablebulletdot"/>
              <w:widowControl/>
              <w:spacing w:before="60"/>
              <w:rPr>
                <w:kern w:val="2"/>
                <w:lang w:val="en-GB"/>
              </w:rPr>
            </w:pPr>
            <w:r w:rsidRPr="00E01CCB">
              <w:rPr>
                <w:kern w:val="2"/>
                <w:lang w:bidi="et-EE"/>
              </w:rPr>
              <w:t>Ühendage toitepistik.</w:t>
            </w:r>
          </w:p>
        </w:tc>
      </w:tr>
      <w:tr w:rsidR="00993C87" w:rsidRPr="00E01CCB" w14:paraId="175027A4" w14:textId="77777777" w:rsidTr="00A26E23">
        <w:trPr>
          <w:trHeight w:val="23"/>
        </w:trPr>
        <w:tc>
          <w:tcPr>
            <w:tcW w:w="1550" w:type="dxa"/>
            <w:vMerge/>
            <w:tcBorders>
              <w:left w:val="single" w:sz="8" w:space="0" w:color="auto"/>
              <w:right w:val="single" w:sz="8" w:space="0" w:color="auto"/>
            </w:tcBorders>
          </w:tcPr>
          <w:p w14:paraId="0AF0B594"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right w:val="single" w:sz="8" w:space="0" w:color="auto"/>
            </w:tcBorders>
          </w:tcPr>
          <w:p w14:paraId="4F72931B" w14:textId="71C776A2" w:rsidR="00993C87" w:rsidRPr="00E01CCB" w:rsidRDefault="00993C87" w:rsidP="00464355">
            <w:pPr>
              <w:pStyle w:val="tablebulletdot"/>
              <w:widowControl/>
              <w:rPr>
                <w:kern w:val="2"/>
                <w:lang w:val="en-GB"/>
              </w:rPr>
            </w:pPr>
            <w:r w:rsidRPr="00E01CCB">
              <w:rPr>
                <w:kern w:val="2"/>
                <w:lang w:bidi="et-EE"/>
              </w:rPr>
              <w:t>Seadme toitevarustus puudub.</w:t>
            </w:r>
          </w:p>
        </w:tc>
        <w:tc>
          <w:tcPr>
            <w:tcW w:w="2700" w:type="dxa"/>
            <w:tcBorders>
              <w:left w:val="single" w:sz="8" w:space="0" w:color="auto"/>
              <w:right w:val="single" w:sz="8" w:space="0" w:color="auto"/>
            </w:tcBorders>
          </w:tcPr>
          <w:p w14:paraId="79825051" w14:textId="2099296C" w:rsidR="00993C87" w:rsidRPr="00E01CCB" w:rsidRDefault="00993C87" w:rsidP="00464355">
            <w:pPr>
              <w:pStyle w:val="tablebulletdot"/>
              <w:widowControl/>
              <w:rPr>
                <w:kern w:val="2"/>
                <w:lang w:val="en-GB"/>
              </w:rPr>
            </w:pPr>
            <w:r w:rsidRPr="00E01CCB">
              <w:rPr>
                <w:kern w:val="2"/>
                <w:lang w:bidi="et-EE"/>
              </w:rPr>
              <w:t>Kontrollige ruumi elektrivarustust. Vajadusel helistage elektriettevõttesse!</w:t>
            </w:r>
          </w:p>
        </w:tc>
      </w:tr>
      <w:tr w:rsidR="00993C87" w:rsidRPr="00E01CCB" w14:paraId="28FFB10C" w14:textId="77777777" w:rsidTr="00A26E23">
        <w:trPr>
          <w:trHeight w:val="23"/>
        </w:trPr>
        <w:tc>
          <w:tcPr>
            <w:tcW w:w="1550" w:type="dxa"/>
            <w:vMerge/>
            <w:tcBorders>
              <w:left w:val="single" w:sz="8" w:space="0" w:color="auto"/>
              <w:bottom w:val="single" w:sz="8" w:space="0" w:color="auto"/>
              <w:right w:val="single" w:sz="8" w:space="0" w:color="auto"/>
            </w:tcBorders>
          </w:tcPr>
          <w:p w14:paraId="790D8DED" w14:textId="77777777" w:rsidR="00993C87" w:rsidRPr="00E01CCB" w:rsidRDefault="00993C87" w:rsidP="00464355">
            <w:pPr>
              <w:widowControl/>
              <w:suppressAutoHyphens/>
              <w:spacing w:before="60" w:after="60" w:line="216" w:lineRule="auto"/>
              <w:rPr>
                <w:rFonts w:ascii="Effra Light" w:hAnsi="Effra Light" w:cs="Effra Light"/>
                <w:color w:val="auto"/>
                <w:kern w:val="2"/>
                <w:sz w:val="18"/>
                <w:szCs w:val="18"/>
                <w:lang w:val="en-GB"/>
              </w:rPr>
            </w:pPr>
          </w:p>
        </w:tc>
        <w:tc>
          <w:tcPr>
            <w:tcW w:w="2415" w:type="dxa"/>
            <w:tcBorders>
              <w:left w:val="single" w:sz="8" w:space="0" w:color="auto"/>
              <w:bottom w:val="single" w:sz="8" w:space="0" w:color="auto"/>
              <w:right w:val="single" w:sz="8" w:space="0" w:color="auto"/>
            </w:tcBorders>
          </w:tcPr>
          <w:p w14:paraId="180AA4A7" w14:textId="715D9635" w:rsidR="00993C87" w:rsidRPr="00AA1433" w:rsidRDefault="00993C87" w:rsidP="00AA1433">
            <w:pPr>
              <w:pStyle w:val="tablebulletdot"/>
              <w:widowControl/>
              <w:spacing w:after="60"/>
              <w:rPr>
                <w:kern w:val="2"/>
                <w:lang w:val="en-GB"/>
              </w:rPr>
            </w:pPr>
            <w:r w:rsidRPr="00AA1433">
              <w:rPr>
                <w:kern w:val="2"/>
                <w:lang w:bidi="et-EE"/>
              </w:rPr>
              <w:t>LED-valgusti on kahjustunud.</w:t>
            </w:r>
          </w:p>
        </w:tc>
        <w:tc>
          <w:tcPr>
            <w:tcW w:w="2700" w:type="dxa"/>
            <w:tcBorders>
              <w:left w:val="single" w:sz="8" w:space="0" w:color="auto"/>
              <w:bottom w:val="single" w:sz="8" w:space="0" w:color="auto"/>
              <w:right w:val="single" w:sz="8" w:space="0" w:color="auto"/>
            </w:tcBorders>
          </w:tcPr>
          <w:p w14:paraId="6B5B4F57" w14:textId="50052AD2" w:rsidR="00993C87" w:rsidRPr="00E01CCB" w:rsidRDefault="00993C87" w:rsidP="00AA1433">
            <w:pPr>
              <w:pStyle w:val="tablebulletdot"/>
              <w:widowControl/>
              <w:spacing w:after="240"/>
              <w:rPr>
                <w:kern w:val="2"/>
                <w:lang w:val="en-GB"/>
              </w:rPr>
            </w:pPr>
            <w:r w:rsidRPr="00AA1433">
              <w:rPr>
                <w:spacing w:val="-3"/>
                <w:kern w:val="2"/>
                <w:lang w:bidi="et-EE"/>
              </w:rPr>
              <w:t>Helistage valgusti vahetamiseks</w:t>
            </w:r>
            <w:r w:rsidRPr="00E01CCB">
              <w:rPr>
                <w:kern w:val="2"/>
                <w:lang w:bidi="et-EE"/>
              </w:rPr>
              <w:t xml:space="preserve"> teenindusse.</w:t>
            </w:r>
          </w:p>
        </w:tc>
      </w:tr>
      <w:tr w:rsidR="00993C87" w:rsidRPr="00E01CCB" w14:paraId="5D6F07E8" w14:textId="77777777" w:rsidTr="00A26E23">
        <w:trPr>
          <w:trHeight w:val="23"/>
        </w:trPr>
        <w:tc>
          <w:tcPr>
            <w:tcW w:w="1550" w:type="dxa"/>
            <w:tcBorders>
              <w:top w:val="single" w:sz="8" w:space="0" w:color="auto"/>
              <w:left w:val="single" w:sz="8" w:space="0" w:color="auto"/>
              <w:bottom w:val="single" w:sz="8" w:space="0" w:color="auto"/>
              <w:right w:val="single" w:sz="8" w:space="0" w:color="auto"/>
            </w:tcBorders>
          </w:tcPr>
          <w:p w14:paraId="7437D752" w14:textId="77777777" w:rsidR="00993C87" w:rsidRPr="00E01CCB" w:rsidRDefault="00993C87" w:rsidP="00464355">
            <w:pPr>
              <w:widowControl/>
              <w:suppressAutoHyphens/>
              <w:spacing w:line="216" w:lineRule="auto"/>
              <w:rPr>
                <w:rFonts w:ascii="Effra Light" w:hAnsi="Effra Light" w:cs="Effra Light"/>
                <w:color w:val="auto"/>
                <w:kern w:val="2"/>
                <w:sz w:val="16"/>
                <w:szCs w:val="16"/>
                <w:lang w:val="en-GB"/>
              </w:rPr>
            </w:pPr>
          </w:p>
        </w:tc>
        <w:tc>
          <w:tcPr>
            <w:tcW w:w="2415" w:type="dxa"/>
            <w:tcBorders>
              <w:top w:val="single" w:sz="8" w:space="0" w:color="auto"/>
              <w:left w:val="single" w:sz="8" w:space="0" w:color="auto"/>
              <w:bottom w:val="single" w:sz="8" w:space="0" w:color="auto"/>
              <w:right w:val="single" w:sz="8" w:space="0" w:color="auto"/>
            </w:tcBorders>
          </w:tcPr>
          <w:p w14:paraId="1D4C6D50" w14:textId="77777777" w:rsidR="00993C87" w:rsidRPr="00E01CCB" w:rsidRDefault="00993C87" w:rsidP="00464355">
            <w:pPr>
              <w:widowControl/>
              <w:suppressAutoHyphens/>
              <w:spacing w:line="216" w:lineRule="auto"/>
              <w:rPr>
                <w:rFonts w:ascii="Effra Light" w:hAnsi="Effra Light" w:cs="Effra Light"/>
                <w:color w:val="auto"/>
                <w:kern w:val="2"/>
                <w:sz w:val="16"/>
                <w:szCs w:val="16"/>
                <w:lang w:val="en-GB"/>
              </w:rPr>
            </w:pPr>
          </w:p>
        </w:tc>
        <w:tc>
          <w:tcPr>
            <w:tcW w:w="2700" w:type="dxa"/>
            <w:tcBorders>
              <w:top w:val="single" w:sz="8" w:space="0" w:color="auto"/>
              <w:left w:val="single" w:sz="8" w:space="0" w:color="auto"/>
              <w:bottom w:val="single" w:sz="8" w:space="0" w:color="auto"/>
              <w:right w:val="single" w:sz="8" w:space="0" w:color="auto"/>
            </w:tcBorders>
          </w:tcPr>
          <w:p w14:paraId="180A47BE" w14:textId="77777777" w:rsidR="00993C87" w:rsidRPr="00E01CCB" w:rsidRDefault="00993C87" w:rsidP="00464355">
            <w:pPr>
              <w:widowControl/>
              <w:suppressAutoHyphens/>
              <w:spacing w:line="216" w:lineRule="auto"/>
              <w:rPr>
                <w:rFonts w:ascii="Effra Light" w:hAnsi="Effra Light" w:cs="Effra Light"/>
                <w:color w:val="auto"/>
                <w:kern w:val="2"/>
                <w:sz w:val="16"/>
                <w:szCs w:val="16"/>
                <w:lang w:val="en-GB"/>
              </w:rPr>
            </w:pPr>
          </w:p>
        </w:tc>
      </w:tr>
    </w:tbl>
    <w:p w14:paraId="2B7CAD82" w14:textId="3307AC3C" w:rsidR="00993C87" w:rsidRPr="00E01CCB" w:rsidRDefault="00993C87" w:rsidP="00AA1433">
      <w:pPr>
        <w:pStyle w:val="01bodytext"/>
        <w:widowControl/>
        <w:spacing w:before="360"/>
        <w:rPr>
          <w:kern w:val="2"/>
          <w:lang w:val="en-GB"/>
        </w:rPr>
      </w:pPr>
      <w:r w:rsidRPr="00AA1433">
        <w:rPr>
          <w:kern w:val="2"/>
          <w:lang w:bidi="et-EE"/>
        </w:rPr>
        <w:t xml:space="preserve">Tehnilise toega ühendust võtmiseks avage veebileht </w:t>
      </w:r>
      <w:hyperlink r:id="rId56" w:history="1">
        <w:r w:rsidR="00552066" w:rsidRPr="00AA1433">
          <w:rPr>
            <w:rStyle w:val="ac"/>
            <w:color w:val="auto"/>
            <w:kern w:val="2"/>
            <w:u w:val="none"/>
            <w:lang w:bidi="et-EE"/>
          </w:rPr>
          <w:t>https://corporate.haier-europe.com/en/</w:t>
        </w:r>
      </w:hyperlink>
      <w:r w:rsidRPr="00E01CCB">
        <w:rPr>
          <w:kern w:val="2"/>
          <w:lang w:bidi="et-EE"/>
        </w:rPr>
        <w:t>.</w:t>
      </w:r>
    </w:p>
    <w:p w14:paraId="69191C01" w14:textId="7F1FCD10" w:rsidR="00993C87" w:rsidRPr="00E01CCB" w:rsidRDefault="00993C87" w:rsidP="00AA1433">
      <w:pPr>
        <w:pStyle w:val="01bodytext"/>
        <w:widowControl/>
        <w:rPr>
          <w:kern w:val="2"/>
          <w:lang w:val="en-GB"/>
        </w:rPr>
      </w:pPr>
      <w:r w:rsidRPr="00AA1433">
        <w:rPr>
          <w:spacing w:val="-2"/>
          <w:kern w:val="2"/>
          <w:lang w:bidi="et-EE"/>
        </w:rPr>
        <w:t>Seejärel valige asjaomane tootemark ja riik. Teid suunatakse konkreetsele veebilehele,</w:t>
      </w:r>
      <w:r w:rsidRPr="00E01CCB">
        <w:rPr>
          <w:kern w:val="2"/>
          <w:lang w:bidi="et-EE"/>
        </w:rPr>
        <w:t xml:space="preserve"> kust leiate telefoninumbri ja vormi tehnilise toega ühendust võtmiseks.</w:t>
      </w:r>
    </w:p>
    <w:p w14:paraId="03545305" w14:textId="77777777" w:rsidR="00993C87" w:rsidRPr="00E01CCB" w:rsidRDefault="00993C87" w:rsidP="00464355">
      <w:pPr>
        <w:pStyle w:val="t3"/>
        <w:widowControl/>
        <w:spacing w:before="322"/>
        <w:rPr>
          <w:kern w:val="2"/>
          <w:lang w:val="en-GB"/>
        </w:rPr>
      </w:pPr>
      <w:r w:rsidRPr="00E01CCB">
        <w:rPr>
          <w:kern w:val="2"/>
          <w:lang w:bidi="et-EE"/>
        </w:rPr>
        <w:t>Voolukatkestus</w:t>
      </w:r>
    </w:p>
    <w:p w14:paraId="55019592" w14:textId="14ECA776" w:rsidR="00993C87" w:rsidRPr="00E01CCB" w:rsidRDefault="00993C87" w:rsidP="00464355">
      <w:pPr>
        <w:pStyle w:val="01bodytext"/>
        <w:widowControl/>
        <w:rPr>
          <w:kern w:val="2"/>
          <w:lang w:val="en-GB"/>
        </w:rPr>
      </w:pPr>
      <w:r w:rsidRPr="00E01CCB">
        <w:rPr>
          <w:kern w:val="2"/>
          <w:lang w:bidi="et-EE"/>
        </w:rPr>
        <w:t>Voolukatkestuse korral peaks toit umbes 5 tundi ohutult külmana püsima. Järgige pikaajalise voolukatkestuse korral alljärgnevaid soovitusi, millest kinnipidamine on</w:t>
      </w:r>
      <w:r w:rsidR="00AA1433">
        <w:rPr>
          <w:kern w:val="2"/>
          <w:lang w:bidi="et-EE"/>
        </w:rPr>
        <w:t> </w:t>
      </w:r>
      <w:r w:rsidRPr="00E01CCB">
        <w:rPr>
          <w:kern w:val="2"/>
          <w:lang w:bidi="et-EE"/>
        </w:rPr>
        <w:t>eriti oluline suvel:</w:t>
      </w:r>
    </w:p>
    <w:p w14:paraId="38D3E912" w14:textId="06206F9C" w:rsidR="00993C87" w:rsidRPr="00E01CCB" w:rsidRDefault="00993C87" w:rsidP="00464355">
      <w:pPr>
        <w:pStyle w:val="02bullettriangle"/>
        <w:widowControl/>
        <w:rPr>
          <w:kern w:val="2"/>
          <w:lang w:val="en-GB"/>
        </w:rPr>
      </w:pPr>
      <w:r w:rsidRPr="00E01CCB">
        <w:rPr>
          <w:kern w:val="2"/>
          <w:lang w:bidi="et-EE"/>
        </w:rPr>
        <w:t>Avage ust/sahtlit nii harva kui võimalik.</w:t>
      </w:r>
    </w:p>
    <w:p w14:paraId="34A118A7" w14:textId="7C63F912" w:rsidR="00993C87" w:rsidRPr="00E01CCB" w:rsidRDefault="00993C87" w:rsidP="00464355">
      <w:pPr>
        <w:pStyle w:val="02bullettriangle"/>
        <w:widowControl/>
        <w:rPr>
          <w:kern w:val="2"/>
          <w:lang w:val="en-GB"/>
        </w:rPr>
      </w:pPr>
      <w:r w:rsidRPr="00E01CCB">
        <w:rPr>
          <w:kern w:val="2"/>
          <w:lang w:bidi="et-EE"/>
        </w:rPr>
        <w:t>Voolukatkestuse korral ärge pange külmkappi uusi toiduaineid.</w:t>
      </w:r>
    </w:p>
    <w:p w14:paraId="233B9297" w14:textId="4650FA08" w:rsidR="00993C87" w:rsidRPr="00E01CCB" w:rsidRDefault="00993C87" w:rsidP="00AA1433">
      <w:pPr>
        <w:pStyle w:val="02bullettriangle"/>
        <w:widowControl/>
        <w:rPr>
          <w:kern w:val="2"/>
          <w:lang w:val="en-GB"/>
        </w:rPr>
      </w:pPr>
      <w:r w:rsidRPr="00AA1433">
        <w:rPr>
          <w:kern w:val="2"/>
          <w:lang w:bidi="et-EE"/>
        </w:rPr>
        <w:t>Kui voolukatkestusest on ette teatatud ja katkestus kestab kauem kui 5 tundi, val</w:t>
      </w:r>
      <w:r w:rsidR="00AA1433">
        <w:rPr>
          <w:kern w:val="2"/>
          <w:lang w:bidi="et-EE"/>
        </w:rPr>
        <w:softHyphen/>
      </w:r>
      <w:r w:rsidRPr="00AA1433">
        <w:rPr>
          <w:kern w:val="2"/>
          <w:lang w:bidi="et-EE"/>
        </w:rPr>
        <w:t>mistage jääd, pange see sobivasse anumasse ja asetage külmiku kambri ülemisse</w:t>
      </w:r>
      <w:r w:rsidRPr="00E01CCB">
        <w:rPr>
          <w:kern w:val="2"/>
          <w:lang w:bidi="et-EE"/>
        </w:rPr>
        <w:t xml:space="preserve"> sektsiooni.</w:t>
      </w:r>
    </w:p>
    <w:p w14:paraId="3F736F1E" w14:textId="5ED57D6D" w:rsidR="00993C87" w:rsidRPr="00E01CCB" w:rsidRDefault="00993C87" w:rsidP="00464355">
      <w:pPr>
        <w:pStyle w:val="02bullettriangle"/>
        <w:widowControl/>
        <w:rPr>
          <w:kern w:val="2"/>
          <w:lang w:val="en-GB"/>
        </w:rPr>
      </w:pPr>
      <w:r w:rsidRPr="00E01CCB">
        <w:rPr>
          <w:kern w:val="2"/>
          <w:lang w:bidi="et-EE"/>
        </w:rPr>
        <w:t>Kohe pärast toitevarustuse taastumist on vajalik toiduainete ülevaatus.</w:t>
      </w:r>
    </w:p>
    <w:p w14:paraId="4A7A9795" w14:textId="4AF4CAC0" w:rsidR="00993C87" w:rsidRPr="00E01CCB" w:rsidRDefault="00993C87" w:rsidP="00AA1433">
      <w:pPr>
        <w:pStyle w:val="02bullettriangle"/>
        <w:widowControl/>
        <w:rPr>
          <w:kern w:val="2"/>
          <w:lang w:val="en-GB"/>
        </w:rPr>
      </w:pPr>
      <w:r w:rsidRPr="00E01CCB">
        <w:rPr>
          <w:kern w:val="2"/>
          <w:lang w:bidi="et-EE"/>
        </w:rPr>
        <w:t xml:space="preserve">Külmkapi sisetemperatuur tõuseb voolukatkestuse või muu rikke korral, mistõttu </w:t>
      </w:r>
      <w:r w:rsidRPr="00AA1433">
        <w:rPr>
          <w:kern w:val="2"/>
          <w:lang w:bidi="et-EE"/>
        </w:rPr>
        <w:t xml:space="preserve">vähenevad nii toiduainete säilivusaeg kui ka nende kvaliteet ja </w:t>
      </w:r>
      <w:proofErr w:type="spellStart"/>
      <w:r w:rsidRPr="00AA1433">
        <w:rPr>
          <w:kern w:val="2"/>
          <w:lang w:bidi="et-EE"/>
        </w:rPr>
        <w:t>söödavus</w:t>
      </w:r>
      <w:proofErr w:type="spellEnd"/>
      <w:r w:rsidRPr="00AA1433">
        <w:rPr>
          <w:kern w:val="2"/>
          <w:lang w:bidi="et-EE"/>
        </w:rPr>
        <w:t>. Tervi</w:t>
      </w:r>
      <w:r w:rsidR="00AA1433">
        <w:rPr>
          <w:kern w:val="2"/>
          <w:lang w:bidi="et-EE"/>
        </w:rPr>
        <w:softHyphen/>
      </w:r>
      <w:r w:rsidRPr="00AA1433">
        <w:rPr>
          <w:kern w:val="2"/>
          <w:lang w:bidi="et-EE"/>
        </w:rPr>
        <w:t>seriskide</w:t>
      </w:r>
      <w:r w:rsidRPr="00E01CCB">
        <w:rPr>
          <w:kern w:val="2"/>
          <w:lang w:bidi="et-EE"/>
        </w:rPr>
        <w:t xml:space="preserve"> minimeerimiseks tuleks kõik üles sulanud toiduained koheselt tarbida või küpsetada ja uuesti külmutada (kui see on asjakohane).</w:t>
      </w:r>
    </w:p>
    <w:p w14:paraId="5C16061F" w14:textId="77777777" w:rsidR="00993C87" w:rsidRPr="00E01CCB" w:rsidRDefault="00993C87" w:rsidP="00464355">
      <w:pPr>
        <w:pStyle w:val="t3"/>
        <w:widowControl/>
        <w:spacing w:before="840"/>
        <w:rPr>
          <w:kern w:val="2"/>
          <w:lang w:val="en-GB"/>
        </w:rPr>
      </w:pPr>
      <w:r w:rsidRPr="00E01CCB">
        <w:rPr>
          <w:kern w:val="2"/>
          <w:lang w:bidi="et-EE"/>
        </w:rPr>
        <w:t>Seadistuste säilitamine voolukatkestuse ajal</w:t>
      </w:r>
    </w:p>
    <w:p w14:paraId="53F5A8AE" w14:textId="1B8C6291" w:rsidR="00993C87" w:rsidRPr="00E01CCB" w:rsidRDefault="00993C87" w:rsidP="00464355">
      <w:pPr>
        <w:pStyle w:val="01bodytext"/>
        <w:widowControl/>
        <w:rPr>
          <w:kern w:val="2"/>
          <w:lang w:val="en-GB"/>
        </w:rPr>
      </w:pPr>
      <w:r w:rsidRPr="00E01CCB">
        <w:rPr>
          <w:kern w:val="2"/>
          <w:lang w:bidi="et-EE"/>
        </w:rPr>
        <w:t>Pärast toitevarustuse taastumist lülitub seade sisse toitekatkestusele eelnenud sätetega.</w:t>
      </w:r>
    </w:p>
    <w:p w14:paraId="1254F7C0" w14:textId="6C9A76CE" w:rsidR="00993C87" w:rsidRPr="00E01CCB" w:rsidRDefault="00993C87" w:rsidP="00464355">
      <w:pPr>
        <w:pStyle w:val="t3"/>
        <w:widowControl/>
        <w:spacing w:before="748"/>
        <w:rPr>
          <w:kern w:val="2"/>
          <w:lang w:val="en-GB"/>
        </w:rPr>
      </w:pPr>
      <w:r w:rsidRPr="00E01CCB">
        <w:rPr>
          <w:kern w:val="2"/>
          <w:lang w:bidi="et-EE"/>
        </w:rPr>
        <w:br w:type="page"/>
      </w:r>
    </w:p>
    <w:p w14:paraId="0F50DB2A" w14:textId="792D2A07" w:rsidR="00310634" w:rsidRPr="00E01CCB" w:rsidRDefault="00310634" w:rsidP="00464355">
      <w:pPr>
        <w:pStyle w:val="1"/>
        <w:widowControl/>
        <w:rPr>
          <w:kern w:val="2"/>
          <w:lang w:val="en-GB"/>
        </w:rPr>
      </w:pPr>
      <w:bookmarkStart w:id="16" w:name="_Ref233628014"/>
      <w:r w:rsidRPr="00E01CCB">
        <w:rPr>
          <w:kern w:val="2"/>
          <w:lang w:bidi="et-EE"/>
        </w:rPr>
        <w:lastRenderedPageBreak/>
        <w:t>Paigaldamine</w:t>
      </w:r>
      <w:bookmarkEnd w:id="16"/>
    </w:p>
    <w:p w14:paraId="34DADE1C" w14:textId="77777777" w:rsidR="00AA1433" w:rsidRDefault="00AA1433" w:rsidP="002B0F36">
      <w:pPr>
        <w:pStyle w:val="t3"/>
        <w:widowControl/>
        <w:spacing w:after="40"/>
        <w:rPr>
          <w:kern w:val="2"/>
          <w:lang w:bidi="et-EE"/>
        </w:rPr>
      </w:pPr>
      <w:r w:rsidRPr="00E01CCB">
        <w:rPr>
          <w:kern w:val="2"/>
          <w:lang w:bidi="et-EE"/>
        </w:rPr>
        <w:t>Lahtipakkimine</w:t>
      </w: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624"/>
        <w:gridCol w:w="6350"/>
      </w:tblGrid>
      <w:tr w:rsidR="00CB49D1" w:rsidRPr="00E01CCB" w14:paraId="1DBA7428" w14:textId="77777777" w:rsidTr="003C0EC9">
        <w:trPr>
          <w:trHeight w:val="624"/>
        </w:trPr>
        <w:tc>
          <w:tcPr>
            <w:tcW w:w="624" w:type="dxa"/>
            <w:shd w:val="clear" w:color="auto" w:fill="E7E7E8"/>
          </w:tcPr>
          <w:p w14:paraId="60B140BD" w14:textId="683B69F8" w:rsidR="00993C87" w:rsidRPr="00E01CCB" w:rsidRDefault="00993C87" w:rsidP="00464355">
            <w:pPr>
              <w:widowControl/>
              <w:suppressAutoHyphens/>
              <w:spacing w:before="80"/>
              <w:ind w:left="28"/>
              <w:rPr>
                <w:color w:val="auto"/>
                <w:kern w:val="2"/>
                <w:lang w:val="en-GB"/>
              </w:rPr>
            </w:pPr>
            <w:r w:rsidRPr="00E01CCB">
              <w:rPr>
                <w:noProof/>
                <w:color w:val="auto"/>
                <w:kern w:val="2"/>
                <w:lang w:bidi="et-EE"/>
              </w:rPr>
              <w:drawing>
                <wp:inline distT="0" distB="0" distL="0" distR="0" wp14:anchorId="32DBE419" wp14:editId="752BD16B">
                  <wp:extent cx="325120" cy="302719"/>
                  <wp:effectExtent l="0" t="0" r="0" b="254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rotWithShape="1">
                          <a:blip r:embed="rId57">
                            <a:extLst>
                              <a:ext uri="{28A0092B-C50C-407E-A947-70E740481C1C}">
                                <a14:useLocalDpi xmlns:a14="http://schemas.microsoft.com/office/drawing/2010/main" val="0"/>
                              </a:ext>
                            </a:extLst>
                          </a:blip>
                          <a:srcRect l="5120" t="14319" r="12568" b="10486"/>
                          <a:stretch/>
                        </pic:blipFill>
                        <pic:spPr bwMode="auto">
                          <a:xfrm>
                            <a:off x="0" y="0"/>
                            <a:ext cx="326156" cy="30368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50" w:type="dxa"/>
            <w:shd w:val="clear" w:color="auto" w:fill="E7E7E8"/>
            <w:vAlign w:val="center"/>
          </w:tcPr>
          <w:p w14:paraId="0B0D7126"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55D12A52" w14:textId="77777777" w:rsidTr="007A5267">
        <w:trPr>
          <w:trHeight w:val="23"/>
        </w:trPr>
        <w:tc>
          <w:tcPr>
            <w:tcW w:w="6974" w:type="dxa"/>
            <w:gridSpan w:val="2"/>
            <w:shd w:val="clear" w:color="auto" w:fill="E7E7E8"/>
          </w:tcPr>
          <w:p w14:paraId="1506E299" w14:textId="2FAA52A6" w:rsidR="00993C87" w:rsidRPr="00E01CCB" w:rsidRDefault="00993C87" w:rsidP="002B0F36">
            <w:pPr>
              <w:pStyle w:val="02bullettriangle"/>
              <w:widowControl/>
              <w:spacing w:after="0"/>
              <w:ind w:left="341" w:right="57" w:hanging="284"/>
              <w:rPr>
                <w:kern w:val="2"/>
                <w:lang w:val="en-GB"/>
              </w:rPr>
            </w:pPr>
            <w:r w:rsidRPr="00E01CCB">
              <w:rPr>
                <w:kern w:val="2"/>
                <w:lang w:bidi="et-EE"/>
              </w:rPr>
              <w:t>Seade on raske. Seda peab teisaldama vähemalt kaks inimest.</w:t>
            </w:r>
          </w:p>
          <w:p w14:paraId="442FC6AC" w14:textId="14C427C9" w:rsidR="00993C87" w:rsidRPr="00E01CCB" w:rsidRDefault="00993C87" w:rsidP="002B0F36">
            <w:pPr>
              <w:pStyle w:val="02bullettriangle"/>
              <w:widowControl/>
              <w:spacing w:after="0"/>
              <w:ind w:left="341" w:right="57" w:hanging="284"/>
              <w:rPr>
                <w:kern w:val="2"/>
                <w:lang w:val="en-GB"/>
              </w:rPr>
            </w:pPr>
            <w:r w:rsidRPr="00AA1433">
              <w:rPr>
                <w:spacing w:val="-2"/>
                <w:kern w:val="2"/>
                <w:lang w:bidi="et-EE"/>
              </w:rPr>
              <w:t>Hoidke kõiki pakendi komponente lastele kättesaamatus kohas ja kõrvaldage need</w:t>
            </w:r>
            <w:r w:rsidRPr="00E01CCB">
              <w:rPr>
                <w:kern w:val="2"/>
                <w:lang w:bidi="et-EE"/>
              </w:rPr>
              <w:t xml:space="preserve"> keskkonnasäästlikult</w:t>
            </w:r>
          </w:p>
          <w:p w14:paraId="77E58C13" w14:textId="7E279576" w:rsidR="00993C87" w:rsidRPr="00E01CCB" w:rsidRDefault="00993C87" w:rsidP="002B0F36">
            <w:pPr>
              <w:pStyle w:val="02bullettriangle"/>
              <w:widowControl/>
              <w:spacing w:after="0"/>
              <w:ind w:left="341" w:right="57" w:hanging="284"/>
              <w:rPr>
                <w:kern w:val="2"/>
                <w:lang w:val="en-GB"/>
              </w:rPr>
            </w:pPr>
            <w:r w:rsidRPr="00E01CCB">
              <w:rPr>
                <w:kern w:val="2"/>
                <w:lang w:bidi="et-EE"/>
              </w:rPr>
              <w:t>Võtke seade pakendist välja.</w:t>
            </w:r>
          </w:p>
          <w:p w14:paraId="3C3B9BB4" w14:textId="01227187" w:rsidR="00993C87" w:rsidRPr="00E01CCB" w:rsidRDefault="00993C87" w:rsidP="00AA1433">
            <w:pPr>
              <w:pStyle w:val="02bullettriangle"/>
              <w:widowControl/>
              <w:ind w:left="341" w:right="57" w:hanging="284"/>
              <w:rPr>
                <w:kern w:val="2"/>
                <w:lang w:val="en-GB"/>
              </w:rPr>
            </w:pPr>
            <w:r w:rsidRPr="00E01CCB">
              <w:rPr>
                <w:kern w:val="2"/>
                <w:lang w:bidi="et-EE"/>
              </w:rPr>
              <w:t>Eemaldage kõik pakendi komponendid.</w:t>
            </w:r>
          </w:p>
        </w:tc>
      </w:tr>
    </w:tbl>
    <w:p w14:paraId="54517523" w14:textId="012E68AF" w:rsidR="00993C87" w:rsidRPr="00E01CCB" w:rsidRDefault="00993C87" w:rsidP="002B0F36">
      <w:pPr>
        <w:pStyle w:val="t3"/>
        <w:widowControl/>
        <w:spacing w:before="20" w:after="40"/>
        <w:rPr>
          <w:kern w:val="2"/>
          <w:lang w:val="en-GB"/>
        </w:rPr>
      </w:pPr>
      <w:r w:rsidRPr="00E01CCB">
        <w:rPr>
          <w:kern w:val="2"/>
          <w:lang w:bidi="et-EE"/>
        </w:rPr>
        <w:t>Keskkonnatingimused</w:t>
      </w:r>
    </w:p>
    <w:p w14:paraId="2F5A3386" w14:textId="5DC4D594" w:rsidR="00993C87" w:rsidRPr="00E01CCB" w:rsidRDefault="00993C87" w:rsidP="00AA1433">
      <w:pPr>
        <w:pStyle w:val="01bodytext"/>
        <w:widowControl/>
        <w:spacing w:after="0" w:line="192" w:lineRule="auto"/>
        <w:rPr>
          <w:kern w:val="2"/>
          <w:lang w:val="en-GB"/>
        </w:rPr>
      </w:pPr>
      <w:r w:rsidRPr="00E01CCB">
        <w:rPr>
          <w:kern w:val="2"/>
          <w:lang w:bidi="et-EE"/>
        </w:rPr>
        <w:t xml:space="preserve">Selle külmiku toatemperatuur peaks alati olema vahemikus 10 °C kuni 43 °C, näiteks </w:t>
      </w:r>
      <w:r w:rsidRPr="00AA1433">
        <w:rPr>
          <w:spacing w:val="-4"/>
          <w:kern w:val="2"/>
          <w:lang w:bidi="et-EE"/>
        </w:rPr>
        <w:t>CNCQ2T518EW, CNCQ2T518EX, CNCQ2T518EB, CNCQ2T518DW, CNCQ2T518DX,</w:t>
      </w:r>
      <w:r w:rsidRPr="00E01CCB">
        <w:rPr>
          <w:kern w:val="2"/>
          <w:lang w:bidi="et-EE"/>
        </w:rPr>
        <w:t xml:space="preserve"> </w:t>
      </w:r>
      <w:r w:rsidRPr="00AA1433">
        <w:rPr>
          <w:kern w:val="2"/>
          <w:lang w:bidi="et-EE"/>
        </w:rPr>
        <w:t>CNCQ2T518EC, CNCQ2T518EG, kuna see võib mõjutada seadme sisemist temperatuuri</w:t>
      </w:r>
      <w:r w:rsidRPr="00E01CCB">
        <w:rPr>
          <w:kern w:val="2"/>
          <w:lang w:bidi="et-EE"/>
        </w:rPr>
        <w:t xml:space="preserve"> ja selle energiatarbimist. Ärge paigaldage seadet</w:t>
      </w:r>
      <w:r w:rsidR="00AA1433">
        <w:rPr>
          <w:kern w:val="2"/>
          <w:lang w:bidi="et-EE"/>
        </w:rPr>
        <w:t xml:space="preserve"> </w:t>
      </w:r>
      <w:r w:rsidRPr="00E01CCB">
        <w:rPr>
          <w:kern w:val="2"/>
          <w:lang w:bidi="et-EE"/>
        </w:rPr>
        <w:t>muude soojust kiirgavad seadmete (ahjud, külmikud) lähedale</w:t>
      </w:r>
    </w:p>
    <w:p w14:paraId="327760B1" w14:textId="636651B4" w:rsidR="00993C87" w:rsidRPr="00E01CCB" w:rsidRDefault="00993C87" w:rsidP="002B0F36">
      <w:pPr>
        <w:pStyle w:val="t3"/>
        <w:widowControl/>
        <w:spacing w:before="80" w:after="40"/>
        <w:rPr>
          <w:kern w:val="2"/>
          <w:lang w:val="en-GB"/>
        </w:rPr>
      </w:pPr>
      <w:r w:rsidRPr="00E01CCB">
        <w:rPr>
          <w:kern w:val="2"/>
          <w:lang w:bidi="et-EE"/>
        </w:rPr>
        <w:t>Soovitatav ruum</w:t>
      </w:r>
    </w:p>
    <w:p w14:paraId="28C524F1" w14:textId="03495A7C" w:rsidR="00993C87" w:rsidRPr="00E01CCB" w:rsidRDefault="00993C87" w:rsidP="00464355">
      <w:pPr>
        <w:pStyle w:val="01bodytext"/>
        <w:widowControl/>
        <w:spacing w:after="0"/>
        <w:rPr>
          <w:kern w:val="2"/>
          <w:lang w:val="en-GB"/>
        </w:rPr>
      </w:pPr>
      <w:r w:rsidRPr="00E01CCB">
        <w:rPr>
          <w:kern w:val="2"/>
          <w:lang w:bidi="et-EE"/>
        </w:rPr>
        <w:t>Soovitatav ruum ukse avamisel.</w:t>
      </w:r>
    </w:p>
    <w:tbl>
      <w:tblPr>
        <w:tblOverlap w:val="never"/>
        <w:tblW w:w="7088" w:type="dxa"/>
        <w:jc w:val="center"/>
        <w:tblLayout w:type="fixed"/>
        <w:tblCellMar>
          <w:left w:w="28" w:type="dxa"/>
          <w:right w:w="28" w:type="dxa"/>
        </w:tblCellMar>
        <w:tblLook w:val="04A0" w:firstRow="1" w:lastRow="0" w:firstColumn="1" w:lastColumn="0" w:noHBand="0" w:noVBand="1"/>
      </w:tblPr>
      <w:tblGrid>
        <w:gridCol w:w="3595"/>
        <w:gridCol w:w="76"/>
        <w:gridCol w:w="1574"/>
        <w:gridCol w:w="567"/>
        <w:gridCol w:w="1200"/>
        <w:gridCol w:w="76"/>
      </w:tblGrid>
      <w:tr w:rsidR="00993C87" w:rsidRPr="00E01CCB" w14:paraId="1C99E2B4" w14:textId="77777777" w:rsidTr="002B0F36">
        <w:trPr>
          <w:trHeight w:val="23"/>
          <w:jc w:val="center"/>
        </w:trPr>
        <w:tc>
          <w:tcPr>
            <w:tcW w:w="3595" w:type="dxa"/>
          </w:tcPr>
          <w:p w14:paraId="2E2705B2" w14:textId="19899114" w:rsidR="00993C87" w:rsidRPr="00E01CCB" w:rsidRDefault="00103B6F" w:rsidP="00464355">
            <w:pPr>
              <w:widowControl/>
              <w:suppressAutoHyphens/>
              <w:rPr>
                <w:color w:val="auto"/>
                <w:kern w:val="2"/>
                <w:lang w:val="en-GB"/>
              </w:rPr>
            </w:pPr>
            <w:r w:rsidRPr="00E01CCB">
              <w:rPr>
                <w:noProof/>
                <w:color w:val="auto"/>
                <w:kern w:val="2"/>
                <w:lang w:bidi="et-EE"/>
              </w:rPr>
              <mc:AlternateContent>
                <mc:Choice Requires="wps">
                  <w:drawing>
                    <wp:anchor distT="0" distB="0" distL="63500" distR="63500" simplePos="0" relativeHeight="251670528" behindDoc="0" locked="0" layoutInCell="1" allowOverlap="1" wp14:anchorId="7DCC9FEC" wp14:editId="5C8C9B83">
                      <wp:simplePos x="0" y="0"/>
                      <wp:positionH relativeFrom="margin">
                        <wp:posOffset>72328</wp:posOffset>
                      </wp:positionH>
                      <wp:positionV relativeFrom="paragraph">
                        <wp:posOffset>50800</wp:posOffset>
                      </wp:positionV>
                      <wp:extent cx="94615" cy="128270"/>
                      <wp:effectExtent l="0" t="0" r="635" b="16510"/>
                      <wp:wrapNone/>
                      <wp:docPr id="5"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3BC40" w14:textId="4FB8D742" w:rsidR="00103B6F" w:rsidRPr="00AA1433" w:rsidRDefault="00D23D1D" w:rsidP="00103B6F">
                                  <w:pPr>
                                    <w:pStyle w:val="13"/>
                                    <w:shd w:val="clear" w:color="auto" w:fill="auto"/>
                                    <w:suppressAutoHyphens/>
                                    <w:spacing w:line="240" w:lineRule="auto"/>
                                    <w:rPr>
                                      <w:color w:val="auto"/>
                                      <w:kern w:val="2"/>
                                      <w:sz w:val="18"/>
                                      <w:szCs w:val="18"/>
                                    </w:rPr>
                                  </w:pPr>
                                  <w:r w:rsidRPr="00AA1433">
                                    <w:rPr>
                                      <w:color w:val="auto"/>
                                      <w:kern w:val="2"/>
                                      <w:sz w:val="18"/>
                                      <w:szCs w:val="18"/>
                                      <w:lang w:val="et-EE" w:bidi="et-EE"/>
                                    </w:rPr>
                                    <w:t>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DCC9FEC" id="Text Box 147" o:spid="_x0000_s1038" type="#_x0000_t202" style="position:absolute;margin-left:5.7pt;margin-top:4pt;width:7.45pt;height:10.1pt;z-index:2516705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" filled="f" stroked="f">
                      <v:textbox style="mso-fit-shape-to-text:t" inset="0,0,0,0">
                        <w:txbxContent>
                          <w:p w14:paraId="7A53BC40" w14:textId="4FB8D742" w:rsidR="00103B6F" w:rsidRPr="00AA1433" w:rsidRDefault="00D23D1D" w:rsidP="00103B6F">
                            <w:pPr>
                              <w:pStyle w:val="13"/>
                              <w:shd w:val="clear" w:color="auto" w:fill="auto"/>
                              <w:suppressAutoHyphens/>
                              <w:spacing w:line="240" w:lineRule="auto"/>
                              <w:rPr>
                                <w:color w:val="auto"/>
                                <w:kern w:val="2"/>
                                <w:sz w:val="18"/>
                                <w:szCs w:val="18"/>
                              </w:rPr>
                            </w:pPr>
                            <w:r w:rsidRPr="00AA1433">
                              <w:rPr>
                                <w:color w:val="auto"/>
                                <w:kern w:val="2"/>
                                <w:sz w:val="18"/>
                                <w:szCs w:val="18"/>
                                <w:lang w:val="et-EE" w:bidi="et-EE"/>
                              </w:rPr>
                              <w:t>1.</w:t>
                            </w:r>
                          </w:p>
                        </w:txbxContent>
                      </v:textbox>
                      <w10:wrap anchorx="margin"/>
                    </v:shape>
                  </w:pict>
                </mc:Fallback>
              </mc:AlternateContent>
            </w:r>
            <w:r w:rsidR="00993C87" w:rsidRPr="00E01CCB">
              <w:rPr>
                <w:noProof/>
                <w:color w:val="auto"/>
                <w:kern w:val="2"/>
                <w:lang w:bidi="et-EE"/>
              </w:rPr>
              <w:drawing>
                <wp:inline distT="0" distB="0" distL="0" distR="0" wp14:anchorId="38CA685A" wp14:editId="23449822">
                  <wp:extent cx="2285999" cy="1691640"/>
                  <wp:effectExtent l="0" t="0" r="635" b="3810"/>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Рисунок 476"/>
                          <pic:cNvPicPr>
                            <a:picLocks noChangeAspect="1" noChangeArrowheads="1"/>
                          </pic:cNvPicPr>
                        </pic:nvPicPr>
                        <pic:blipFill>
                          <a:blip r:embed="rId58"/>
                          <a:stretch>
                            <a:fillRect/>
                          </a:stretch>
                        </pic:blipFill>
                        <pic:spPr bwMode="auto">
                          <a:xfrm>
                            <a:off x="0" y="0"/>
                            <a:ext cx="2285999" cy="1691640"/>
                          </a:xfrm>
                          <a:prstGeom prst="rect">
                            <a:avLst/>
                          </a:prstGeom>
                          <a:noFill/>
                          <a:ln>
                            <a:noFill/>
                          </a:ln>
                        </pic:spPr>
                      </pic:pic>
                    </a:graphicData>
                  </a:graphic>
                </wp:inline>
              </w:drawing>
            </w:r>
          </w:p>
        </w:tc>
        <w:tc>
          <w:tcPr>
            <w:tcW w:w="3493" w:type="dxa"/>
            <w:gridSpan w:val="5"/>
          </w:tcPr>
          <w:p w14:paraId="2A1256D5" w14:textId="45BBB0C6" w:rsidR="00993C87" w:rsidRPr="00E01CCB" w:rsidRDefault="00103B6F" w:rsidP="00464355">
            <w:pPr>
              <w:widowControl/>
              <w:suppressAutoHyphens/>
              <w:rPr>
                <w:color w:val="auto"/>
                <w:kern w:val="2"/>
                <w:lang w:val="en-GB"/>
              </w:rPr>
            </w:pPr>
            <w:r w:rsidRPr="00E01CCB">
              <w:rPr>
                <w:noProof/>
                <w:color w:val="auto"/>
                <w:kern w:val="2"/>
                <w:lang w:bidi="et-EE"/>
              </w:rPr>
              <mc:AlternateContent>
                <mc:Choice Requires="wps">
                  <w:drawing>
                    <wp:anchor distT="0" distB="0" distL="63500" distR="63500" simplePos="0" relativeHeight="251672576" behindDoc="0" locked="0" layoutInCell="1" allowOverlap="1" wp14:anchorId="186442CA" wp14:editId="08A8221E">
                      <wp:simplePos x="0" y="0"/>
                      <wp:positionH relativeFrom="margin">
                        <wp:posOffset>69427</wp:posOffset>
                      </wp:positionH>
                      <wp:positionV relativeFrom="paragraph">
                        <wp:posOffset>49530</wp:posOffset>
                      </wp:positionV>
                      <wp:extent cx="94615" cy="128270"/>
                      <wp:effectExtent l="0" t="0" r="635" b="16510"/>
                      <wp:wrapNone/>
                      <wp:docPr id="15"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980A4" w14:textId="2F88627B" w:rsidR="00103B6F" w:rsidRPr="00AA1433" w:rsidRDefault="00D23D1D" w:rsidP="00103B6F">
                                  <w:pPr>
                                    <w:pStyle w:val="13"/>
                                    <w:shd w:val="clear" w:color="auto" w:fill="auto"/>
                                    <w:suppressAutoHyphens/>
                                    <w:spacing w:line="240" w:lineRule="auto"/>
                                    <w:rPr>
                                      <w:color w:val="auto"/>
                                      <w:kern w:val="2"/>
                                      <w:sz w:val="18"/>
                                      <w:szCs w:val="18"/>
                                    </w:rPr>
                                  </w:pPr>
                                  <w:r w:rsidRPr="00AA1433">
                                    <w:rPr>
                                      <w:color w:val="auto"/>
                                      <w:kern w:val="2"/>
                                      <w:sz w:val="18"/>
                                      <w:szCs w:val="18"/>
                                      <w:lang w:val="et-EE" w:bidi="et-EE"/>
                                    </w:rPr>
                                    <w:t>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86442CA" id="_x0000_s1039" type="#_x0000_t202" style="position:absolute;margin-left:5.45pt;margin-top:3.9pt;width:7.45pt;height:10.1pt;z-index:2516725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" filled="f" stroked="f">
                      <v:textbox style="mso-fit-shape-to-text:t" inset="0,0,0,0">
                        <w:txbxContent>
                          <w:p w14:paraId="7DF980A4" w14:textId="2F88627B" w:rsidR="00103B6F" w:rsidRPr="00AA1433" w:rsidRDefault="00D23D1D" w:rsidP="00103B6F">
                            <w:pPr>
                              <w:pStyle w:val="13"/>
                              <w:shd w:val="clear" w:color="auto" w:fill="auto"/>
                              <w:suppressAutoHyphens/>
                              <w:spacing w:line="240" w:lineRule="auto"/>
                              <w:rPr>
                                <w:color w:val="auto"/>
                                <w:kern w:val="2"/>
                                <w:sz w:val="18"/>
                                <w:szCs w:val="18"/>
                              </w:rPr>
                            </w:pPr>
                            <w:r w:rsidRPr="00AA1433">
                              <w:rPr>
                                <w:color w:val="auto"/>
                                <w:kern w:val="2"/>
                                <w:sz w:val="18"/>
                                <w:szCs w:val="18"/>
                                <w:lang w:val="et-EE" w:bidi="et-EE"/>
                              </w:rPr>
                              <w:t>2.</w:t>
                            </w:r>
                          </w:p>
                        </w:txbxContent>
                      </v:textbox>
                      <w10:wrap anchorx="margin"/>
                    </v:shape>
                  </w:pict>
                </mc:Fallback>
              </mc:AlternateContent>
            </w:r>
            <w:r w:rsidR="00993C87" w:rsidRPr="00E01CCB">
              <w:rPr>
                <w:noProof/>
                <w:color w:val="auto"/>
                <w:kern w:val="2"/>
                <w:lang w:bidi="et-EE"/>
              </w:rPr>
              <w:drawing>
                <wp:inline distT="0" distB="0" distL="0" distR="0" wp14:anchorId="4812134C" wp14:editId="0B2C179A">
                  <wp:extent cx="2173746" cy="1690820"/>
                  <wp:effectExtent l="0" t="0" r="0" b="508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Рисунок 477"/>
                          <pic:cNvPicPr>
                            <a:picLocks noChangeAspect="1" noChangeArrowheads="1"/>
                          </pic:cNvPicPr>
                        </pic:nvPicPr>
                        <pic:blipFill rotWithShape="1">
                          <a:blip r:embed="rId59"/>
                          <a:srcRect l="900"/>
                          <a:stretch>
                            <a:fillRect/>
                          </a:stretch>
                        </pic:blipFill>
                        <pic:spPr bwMode="auto">
                          <a:xfrm>
                            <a:off x="0" y="0"/>
                            <a:ext cx="2174801" cy="169164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993C87" w:rsidRPr="00E01CCB" w14:paraId="3C6515AE" w14:textId="77777777" w:rsidTr="002B0F36">
        <w:trPr>
          <w:trHeight w:val="23"/>
          <w:jc w:val="center"/>
        </w:trPr>
        <w:tc>
          <w:tcPr>
            <w:tcW w:w="3595" w:type="dxa"/>
            <w:vMerge w:val="restart"/>
          </w:tcPr>
          <w:p w14:paraId="569AC524" w14:textId="29358065" w:rsidR="00993C87" w:rsidRPr="00E01CCB" w:rsidRDefault="00103B6F" w:rsidP="00464355">
            <w:pPr>
              <w:widowControl/>
              <w:suppressAutoHyphens/>
              <w:rPr>
                <w:color w:val="auto"/>
                <w:kern w:val="2"/>
                <w:lang w:val="en-GB"/>
              </w:rPr>
            </w:pPr>
            <w:r w:rsidRPr="00E01CCB">
              <w:rPr>
                <w:noProof/>
                <w:color w:val="auto"/>
                <w:kern w:val="2"/>
                <w:lang w:bidi="et-EE"/>
              </w:rPr>
              <mc:AlternateContent>
                <mc:Choice Requires="wps">
                  <w:drawing>
                    <wp:anchor distT="0" distB="0" distL="63500" distR="63500" simplePos="0" relativeHeight="251674624" behindDoc="0" locked="0" layoutInCell="1" allowOverlap="1" wp14:anchorId="14AAB28F" wp14:editId="69566939">
                      <wp:simplePos x="0" y="0"/>
                      <wp:positionH relativeFrom="margin">
                        <wp:posOffset>70772</wp:posOffset>
                      </wp:positionH>
                      <wp:positionV relativeFrom="paragraph">
                        <wp:posOffset>51292</wp:posOffset>
                      </wp:positionV>
                      <wp:extent cx="94615" cy="128270"/>
                      <wp:effectExtent l="0" t="0" r="635" b="16510"/>
                      <wp:wrapNone/>
                      <wp:docPr id="22"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0DD60" w14:textId="2E507341" w:rsidR="00103B6F" w:rsidRPr="00103B6F" w:rsidRDefault="00D23D1D" w:rsidP="00103B6F">
                                  <w:pPr>
                                    <w:pStyle w:val="13"/>
                                    <w:shd w:val="clear" w:color="auto" w:fill="auto"/>
                                    <w:suppressAutoHyphens/>
                                    <w:spacing w:line="240" w:lineRule="auto"/>
                                    <w:rPr>
                                      <w:color w:val="auto"/>
                                      <w:sz w:val="18"/>
                                      <w:szCs w:val="18"/>
                                    </w:rPr>
                                  </w:pPr>
                                  <w:r w:rsidRPr="009755F8">
                                    <w:rPr>
                                      <w:color w:val="auto"/>
                                      <w:sz w:val="18"/>
                                      <w:szCs w:val="18"/>
                                      <w:lang w:val="et-EE" w:bidi="et-EE"/>
                                    </w:rPr>
                                    <w:t>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4AAB28F" id="_x0000_s1040" type="#_x0000_t202" style="position:absolute;margin-left:5.55pt;margin-top:4.05pt;width:7.45pt;height:10.1pt;z-index:2516746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" filled="f" stroked="f">
                      <v:textbox style="mso-fit-shape-to-text:t" inset="0,0,0,0">
                        <w:txbxContent>
                          <w:p w14:paraId="4220DD60" w14:textId="2E507341" w:rsidR="00103B6F" w:rsidRPr="00103B6F" w:rsidRDefault="00D23D1D" w:rsidP="00103B6F">
                            <w:pPr>
                              <w:pStyle w:val="13"/>
                              <w:shd w:val="clear" w:color="auto" w:fill="auto"/>
                              <w:suppressAutoHyphens/>
                              <w:spacing w:line="240" w:lineRule="auto"/>
                              <w:rPr>
                                <w:color w:val="auto"/>
                                <w:sz w:val="18"/>
                                <w:szCs w:val="18"/>
                              </w:rPr>
                            </w:pPr>
                            <w:r w:rsidRPr="009755F8">
                              <w:rPr>
                                <w:color w:val="auto"/>
                                <w:sz w:val="18"/>
                                <w:szCs w:val="18"/>
                                <w:lang w:val="et-EE" w:bidi="et-EE"/>
                              </w:rPr>
                              <w:t>3.</w:t>
                            </w:r>
                          </w:p>
                        </w:txbxContent>
                      </v:textbox>
                      <w10:wrap anchorx="margin"/>
                    </v:shape>
                  </w:pict>
                </mc:Fallback>
              </mc:AlternateContent>
            </w:r>
            <w:r w:rsidR="00993C87" w:rsidRPr="00E01CCB">
              <w:rPr>
                <w:noProof/>
                <w:color w:val="auto"/>
                <w:kern w:val="2"/>
                <w:lang w:bidi="et-EE"/>
              </w:rPr>
              <w:drawing>
                <wp:inline distT="0" distB="0" distL="0" distR="0" wp14:anchorId="787B12D6" wp14:editId="6791C2F1">
                  <wp:extent cx="2285365" cy="2344534"/>
                  <wp:effectExtent l="0" t="0" r="635"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Рисунок 478"/>
                          <pic:cNvPicPr>
                            <a:picLocks noChangeAspect="1" noChangeArrowheads="1"/>
                          </pic:cNvPicPr>
                        </pic:nvPicPr>
                        <pic:blipFill rotWithShape="1">
                          <a:blip r:embed="rId60"/>
                          <a:srcRect b="721"/>
                          <a:stretch/>
                        </pic:blipFill>
                        <pic:spPr bwMode="auto">
                          <a:xfrm>
                            <a:off x="0" y="0"/>
                            <a:ext cx="2285999" cy="234518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6" w:type="dxa"/>
          </w:tcPr>
          <w:p w14:paraId="0A89E74C" w14:textId="77777777" w:rsidR="00993C87" w:rsidRPr="00E01CCB" w:rsidRDefault="00993C87" w:rsidP="00464355">
            <w:pPr>
              <w:widowControl/>
              <w:suppressAutoHyphens/>
              <w:rPr>
                <w:color w:val="auto"/>
                <w:kern w:val="2"/>
                <w:sz w:val="2"/>
                <w:szCs w:val="2"/>
                <w:lang w:val="en-GB"/>
              </w:rPr>
            </w:pPr>
          </w:p>
        </w:tc>
        <w:tc>
          <w:tcPr>
            <w:tcW w:w="1574" w:type="dxa"/>
            <w:tcBorders>
              <w:bottom w:val="single" w:sz="4" w:space="0" w:color="auto"/>
            </w:tcBorders>
          </w:tcPr>
          <w:p w14:paraId="677B13B1" w14:textId="77777777" w:rsidR="00993C87" w:rsidRPr="00E01CCB" w:rsidRDefault="00993C87" w:rsidP="00464355">
            <w:pPr>
              <w:widowControl/>
              <w:suppressAutoHyphens/>
              <w:rPr>
                <w:color w:val="auto"/>
                <w:kern w:val="2"/>
                <w:sz w:val="2"/>
                <w:szCs w:val="2"/>
                <w:lang w:val="en-GB"/>
              </w:rPr>
            </w:pPr>
          </w:p>
        </w:tc>
        <w:tc>
          <w:tcPr>
            <w:tcW w:w="1767" w:type="dxa"/>
            <w:gridSpan w:val="2"/>
            <w:tcBorders>
              <w:bottom w:val="single" w:sz="4" w:space="0" w:color="auto"/>
            </w:tcBorders>
          </w:tcPr>
          <w:p w14:paraId="77AF5945" w14:textId="77777777" w:rsidR="00993C87" w:rsidRPr="00E01CCB" w:rsidRDefault="00993C87" w:rsidP="00464355">
            <w:pPr>
              <w:widowControl/>
              <w:suppressAutoHyphens/>
              <w:rPr>
                <w:color w:val="auto"/>
                <w:kern w:val="2"/>
                <w:sz w:val="2"/>
                <w:szCs w:val="2"/>
                <w:lang w:val="en-GB"/>
              </w:rPr>
            </w:pPr>
          </w:p>
        </w:tc>
        <w:tc>
          <w:tcPr>
            <w:tcW w:w="76" w:type="dxa"/>
          </w:tcPr>
          <w:p w14:paraId="1D00A275" w14:textId="77777777" w:rsidR="00993C87" w:rsidRPr="00E01CCB" w:rsidRDefault="00993C87" w:rsidP="00464355">
            <w:pPr>
              <w:widowControl/>
              <w:suppressAutoHyphens/>
              <w:rPr>
                <w:color w:val="auto"/>
                <w:kern w:val="2"/>
                <w:sz w:val="2"/>
                <w:szCs w:val="2"/>
                <w:lang w:val="en-GB"/>
              </w:rPr>
            </w:pPr>
          </w:p>
        </w:tc>
      </w:tr>
      <w:tr w:rsidR="00993C87" w:rsidRPr="00E01CCB" w14:paraId="36A21D24" w14:textId="77777777" w:rsidTr="002B0F36">
        <w:trPr>
          <w:trHeight w:val="20"/>
          <w:jc w:val="center"/>
        </w:trPr>
        <w:tc>
          <w:tcPr>
            <w:tcW w:w="3595" w:type="dxa"/>
            <w:vMerge/>
          </w:tcPr>
          <w:p w14:paraId="0CFD9060" w14:textId="77777777" w:rsidR="00993C87" w:rsidRPr="00E01CCB" w:rsidRDefault="00993C87" w:rsidP="00464355">
            <w:pPr>
              <w:widowControl/>
              <w:suppressAutoHyphens/>
              <w:rPr>
                <w:color w:val="auto"/>
                <w:kern w:val="2"/>
                <w:lang w:val="en-GB"/>
              </w:rPr>
            </w:pPr>
          </w:p>
        </w:tc>
        <w:tc>
          <w:tcPr>
            <w:tcW w:w="76" w:type="dxa"/>
            <w:tcBorders>
              <w:right w:val="single" w:sz="4" w:space="0" w:color="auto"/>
            </w:tcBorders>
          </w:tcPr>
          <w:p w14:paraId="76987662" w14:textId="77777777" w:rsidR="00993C87" w:rsidRPr="00E01CCB" w:rsidRDefault="00993C87" w:rsidP="00464355">
            <w:pPr>
              <w:widowControl/>
              <w:suppressAutoHyphens/>
              <w:rPr>
                <w:color w:val="auto"/>
                <w:kern w:val="2"/>
                <w:sz w:val="10"/>
                <w:szCs w:val="10"/>
                <w:lang w:val="en-GB"/>
              </w:rPr>
            </w:pPr>
          </w:p>
        </w:tc>
        <w:tc>
          <w:tcPr>
            <w:tcW w:w="1574" w:type="dxa"/>
            <w:tcBorders>
              <w:top w:val="single" w:sz="4" w:space="0" w:color="auto"/>
              <w:left w:val="single" w:sz="4" w:space="0" w:color="auto"/>
              <w:bottom w:val="single" w:sz="4" w:space="0" w:color="auto"/>
              <w:right w:val="single" w:sz="4" w:space="0" w:color="auto"/>
            </w:tcBorders>
            <w:vAlign w:val="center"/>
          </w:tcPr>
          <w:p w14:paraId="520280B1" w14:textId="5F93F9FC" w:rsidR="00993C87" w:rsidRPr="00E01CCB" w:rsidRDefault="00993C87" w:rsidP="002B0F36">
            <w:pPr>
              <w:pStyle w:val="22"/>
              <w:widowControl/>
              <w:shd w:val="clear" w:color="auto" w:fill="auto"/>
              <w:suppressAutoHyphens/>
              <w:spacing w:before="40" w:after="40" w:line="204" w:lineRule="auto"/>
              <w:ind w:firstLine="0"/>
              <w:jc w:val="center"/>
              <w:rPr>
                <w:color w:val="auto"/>
                <w:kern w:val="2"/>
                <w:sz w:val="16"/>
                <w:szCs w:val="16"/>
                <w:lang w:val="en-GB"/>
              </w:rPr>
            </w:pPr>
            <w:r w:rsidRPr="00E01CCB">
              <w:rPr>
                <w:color w:val="auto"/>
                <w:kern w:val="2"/>
                <w:sz w:val="16"/>
                <w:szCs w:val="16"/>
                <w:lang w:bidi="et-EE"/>
              </w:rPr>
              <w:t>(ühik: mm)</w:t>
            </w:r>
          </w:p>
        </w:tc>
        <w:tc>
          <w:tcPr>
            <w:tcW w:w="1767" w:type="dxa"/>
            <w:gridSpan w:val="2"/>
            <w:tcBorders>
              <w:top w:val="single" w:sz="4" w:space="0" w:color="auto"/>
              <w:left w:val="single" w:sz="4" w:space="0" w:color="auto"/>
              <w:bottom w:val="single" w:sz="4" w:space="0" w:color="auto"/>
              <w:right w:val="single" w:sz="4" w:space="0" w:color="auto"/>
            </w:tcBorders>
            <w:vAlign w:val="center"/>
          </w:tcPr>
          <w:p w14:paraId="450FE024" w14:textId="77777777" w:rsidR="00993C87" w:rsidRPr="00E01CCB" w:rsidRDefault="00993C87" w:rsidP="002B0F36">
            <w:pPr>
              <w:pStyle w:val="22"/>
              <w:widowControl/>
              <w:shd w:val="clear" w:color="auto" w:fill="auto"/>
              <w:suppressAutoHyphens/>
              <w:spacing w:before="40" w:after="40" w:line="204" w:lineRule="auto"/>
              <w:ind w:firstLine="0"/>
              <w:jc w:val="center"/>
              <w:rPr>
                <w:color w:val="auto"/>
                <w:kern w:val="2"/>
                <w:sz w:val="16"/>
                <w:szCs w:val="16"/>
                <w:lang w:val="en-GB"/>
              </w:rPr>
            </w:pPr>
            <w:r w:rsidRPr="00E01CCB">
              <w:rPr>
                <w:color w:val="auto"/>
                <w:kern w:val="2"/>
                <w:sz w:val="16"/>
                <w:szCs w:val="16"/>
                <w:lang w:bidi="et-EE"/>
              </w:rPr>
              <w:t>Mudel</w:t>
            </w:r>
          </w:p>
        </w:tc>
        <w:tc>
          <w:tcPr>
            <w:tcW w:w="76" w:type="dxa"/>
            <w:tcBorders>
              <w:left w:val="single" w:sz="4" w:space="0" w:color="auto"/>
            </w:tcBorders>
            <w:vAlign w:val="center"/>
          </w:tcPr>
          <w:p w14:paraId="0D1696C1"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02C97005" w14:textId="77777777" w:rsidTr="002B0F36">
        <w:trPr>
          <w:trHeight w:val="20"/>
          <w:jc w:val="center"/>
        </w:trPr>
        <w:tc>
          <w:tcPr>
            <w:tcW w:w="3595" w:type="dxa"/>
            <w:vMerge/>
          </w:tcPr>
          <w:p w14:paraId="0444BC4F" w14:textId="77777777" w:rsidR="00993C87" w:rsidRPr="00E01CCB" w:rsidRDefault="00993C87" w:rsidP="00464355">
            <w:pPr>
              <w:widowControl/>
              <w:suppressAutoHyphens/>
              <w:rPr>
                <w:color w:val="auto"/>
                <w:kern w:val="2"/>
                <w:lang w:val="en-GB"/>
              </w:rPr>
            </w:pPr>
          </w:p>
        </w:tc>
        <w:tc>
          <w:tcPr>
            <w:tcW w:w="76" w:type="dxa"/>
            <w:vMerge w:val="restart"/>
            <w:tcBorders>
              <w:right w:val="single" w:sz="4" w:space="0" w:color="auto"/>
            </w:tcBorders>
          </w:tcPr>
          <w:p w14:paraId="5BF8C816" w14:textId="77777777" w:rsidR="00993C87" w:rsidRPr="00E01CCB" w:rsidRDefault="00993C87" w:rsidP="00464355">
            <w:pPr>
              <w:widowControl/>
              <w:suppressAutoHyphens/>
              <w:rPr>
                <w:color w:val="auto"/>
                <w:kern w:val="2"/>
                <w:sz w:val="10"/>
                <w:szCs w:val="10"/>
                <w:lang w:val="en-GB"/>
              </w:rPr>
            </w:pPr>
          </w:p>
        </w:tc>
        <w:tc>
          <w:tcPr>
            <w:tcW w:w="1574" w:type="dxa"/>
            <w:vMerge w:val="restart"/>
            <w:tcBorders>
              <w:top w:val="single" w:sz="4" w:space="0" w:color="auto"/>
              <w:left w:val="single" w:sz="4" w:space="0" w:color="auto"/>
              <w:bottom w:val="single" w:sz="4" w:space="0" w:color="auto"/>
              <w:right w:val="single" w:sz="4" w:space="0" w:color="auto"/>
            </w:tcBorders>
            <w:vAlign w:val="center"/>
          </w:tcPr>
          <w:p w14:paraId="7220E654" w14:textId="77777777" w:rsidR="00993C87" w:rsidRPr="00E01CCB" w:rsidRDefault="00993C87" w:rsidP="002B0F36">
            <w:pPr>
              <w:pStyle w:val="22"/>
              <w:widowControl/>
              <w:shd w:val="clear" w:color="auto" w:fill="auto"/>
              <w:suppressAutoHyphens/>
              <w:spacing w:before="40" w:after="40" w:line="204" w:lineRule="auto"/>
              <w:ind w:firstLine="0"/>
              <w:jc w:val="center"/>
              <w:rPr>
                <w:color w:val="auto"/>
                <w:kern w:val="2"/>
                <w:sz w:val="16"/>
                <w:szCs w:val="16"/>
                <w:lang w:val="en-GB"/>
              </w:rPr>
            </w:pPr>
            <w:r w:rsidRPr="00E01CCB">
              <w:rPr>
                <w:color w:val="auto"/>
                <w:kern w:val="2"/>
                <w:sz w:val="16"/>
                <w:szCs w:val="16"/>
                <w:lang w:bidi="et-EE"/>
              </w:rPr>
              <w:t>Laius</w:t>
            </w:r>
          </w:p>
        </w:tc>
        <w:tc>
          <w:tcPr>
            <w:tcW w:w="567" w:type="dxa"/>
            <w:tcBorders>
              <w:top w:val="single" w:sz="4" w:space="0" w:color="auto"/>
              <w:left w:val="single" w:sz="4" w:space="0" w:color="auto"/>
              <w:bottom w:val="single" w:sz="4" w:space="0" w:color="auto"/>
              <w:right w:val="single" w:sz="4" w:space="0" w:color="auto"/>
            </w:tcBorders>
            <w:vAlign w:val="center"/>
          </w:tcPr>
          <w:p w14:paraId="73312BC2" w14:textId="6AE084D3"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W1</w:t>
            </w:r>
          </w:p>
        </w:tc>
        <w:tc>
          <w:tcPr>
            <w:tcW w:w="1200" w:type="dxa"/>
            <w:tcBorders>
              <w:top w:val="single" w:sz="4" w:space="0" w:color="auto"/>
              <w:left w:val="single" w:sz="4" w:space="0" w:color="auto"/>
              <w:bottom w:val="single" w:sz="4" w:space="0" w:color="auto"/>
              <w:right w:val="single" w:sz="4" w:space="0" w:color="auto"/>
            </w:tcBorders>
            <w:vAlign w:val="center"/>
          </w:tcPr>
          <w:p w14:paraId="4068AC6F" w14:textId="1D4BAD4F"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545</w:t>
            </w:r>
          </w:p>
        </w:tc>
        <w:tc>
          <w:tcPr>
            <w:tcW w:w="76" w:type="dxa"/>
            <w:tcBorders>
              <w:left w:val="single" w:sz="4" w:space="0" w:color="auto"/>
            </w:tcBorders>
            <w:vAlign w:val="center"/>
          </w:tcPr>
          <w:p w14:paraId="0AABFB04"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58CAF070" w14:textId="77777777" w:rsidTr="002B0F36">
        <w:trPr>
          <w:trHeight w:val="20"/>
          <w:jc w:val="center"/>
        </w:trPr>
        <w:tc>
          <w:tcPr>
            <w:tcW w:w="3595" w:type="dxa"/>
            <w:vMerge/>
          </w:tcPr>
          <w:p w14:paraId="04DB1FB3" w14:textId="77777777" w:rsidR="00993C87" w:rsidRPr="00E01CCB" w:rsidRDefault="00993C87" w:rsidP="00464355">
            <w:pPr>
              <w:widowControl/>
              <w:suppressAutoHyphens/>
              <w:rPr>
                <w:color w:val="auto"/>
                <w:kern w:val="2"/>
                <w:lang w:val="en-GB"/>
              </w:rPr>
            </w:pPr>
          </w:p>
        </w:tc>
        <w:tc>
          <w:tcPr>
            <w:tcW w:w="76" w:type="dxa"/>
            <w:vMerge/>
            <w:tcBorders>
              <w:right w:val="single" w:sz="4" w:space="0" w:color="auto"/>
            </w:tcBorders>
          </w:tcPr>
          <w:p w14:paraId="655BCC20" w14:textId="77777777" w:rsidR="00993C87" w:rsidRPr="00E01CCB" w:rsidRDefault="00993C87" w:rsidP="00464355">
            <w:pPr>
              <w:widowControl/>
              <w:suppressAutoHyphens/>
              <w:rPr>
                <w:color w:val="auto"/>
                <w:kern w:val="2"/>
                <w:lang w:val="en-GB"/>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0DB2DE01" w14:textId="77777777" w:rsidR="00993C87" w:rsidRPr="00E01CCB" w:rsidRDefault="00993C87" w:rsidP="002B0F36">
            <w:pPr>
              <w:widowControl/>
              <w:suppressAutoHyphens/>
              <w:spacing w:before="40" w:after="40" w:line="204" w:lineRule="auto"/>
              <w:jc w:val="center"/>
              <w:rPr>
                <w:color w:val="auto"/>
                <w:kern w:val="2"/>
                <w:sz w:val="16"/>
                <w:szCs w:val="16"/>
                <w:lang w:val="en-GB"/>
              </w:rPr>
            </w:pPr>
          </w:p>
        </w:tc>
        <w:tc>
          <w:tcPr>
            <w:tcW w:w="567" w:type="dxa"/>
            <w:tcBorders>
              <w:top w:val="single" w:sz="4" w:space="0" w:color="auto"/>
              <w:left w:val="single" w:sz="4" w:space="0" w:color="auto"/>
              <w:bottom w:val="single" w:sz="4" w:space="0" w:color="auto"/>
              <w:right w:val="single" w:sz="4" w:space="0" w:color="auto"/>
            </w:tcBorders>
            <w:vAlign w:val="center"/>
          </w:tcPr>
          <w:p w14:paraId="21FB969F" w14:textId="1A5713D0"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W2</w:t>
            </w:r>
          </w:p>
        </w:tc>
        <w:tc>
          <w:tcPr>
            <w:tcW w:w="1200" w:type="dxa"/>
            <w:tcBorders>
              <w:top w:val="single" w:sz="4" w:space="0" w:color="auto"/>
              <w:left w:val="single" w:sz="4" w:space="0" w:color="auto"/>
              <w:bottom w:val="single" w:sz="4" w:space="0" w:color="auto"/>
              <w:right w:val="single" w:sz="4" w:space="0" w:color="auto"/>
            </w:tcBorders>
            <w:vAlign w:val="center"/>
          </w:tcPr>
          <w:p w14:paraId="4BCE0576" w14:textId="15849BB9"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311</w:t>
            </w:r>
          </w:p>
        </w:tc>
        <w:tc>
          <w:tcPr>
            <w:tcW w:w="76" w:type="dxa"/>
            <w:tcBorders>
              <w:left w:val="single" w:sz="4" w:space="0" w:color="auto"/>
            </w:tcBorders>
            <w:vAlign w:val="center"/>
          </w:tcPr>
          <w:p w14:paraId="39B46672"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3D537FD4" w14:textId="77777777" w:rsidTr="002B0F36">
        <w:trPr>
          <w:trHeight w:val="20"/>
          <w:jc w:val="center"/>
        </w:trPr>
        <w:tc>
          <w:tcPr>
            <w:tcW w:w="3595" w:type="dxa"/>
            <w:vMerge/>
          </w:tcPr>
          <w:p w14:paraId="7C76EE65" w14:textId="77777777" w:rsidR="00993C87" w:rsidRPr="00E01CCB" w:rsidRDefault="00993C87" w:rsidP="00464355">
            <w:pPr>
              <w:widowControl/>
              <w:suppressAutoHyphens/>
              <w:rPr>
                <w:color w:val="auto"/>
                <w:kern w:val="2"/>
                <w:lang w:val="en-GB"/>
              </w:rPr>
            </w:pPr>
          </w:p>
        </w:tc>
        <w:tc>
          <w:tcPr>
            <w:tcW w:w="76" w:type="dxa"/>
            <w:vMerge/>
            <w:tcBorders>
              <w:right w:val="single" w:sz="4" w:space="0" w:color="auto"/>
            </w:tcBorders>
          </w:tcPr>
          <w:p w14:paraId="79A4A69A" w14:textId="77777777" w:rsidR="00993C87" w:rsidRPr="00E01CCB" w:rsidRDefault="00993C87" w:rsidP="00464355">
            <w:pPr>
              <w:widowControl/>
              <w:suppressAutoHyphens/>
              <w:rPr>
                <w:color w:val="auto"/>
                <w:kern w:val="2"/>
                <w:lang w:val="en-GB"/>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3C986359" w14:textId="77777777" w:rsidR="00993C87" w:rsidRPr="00E01CCB" w:rsidRDefault="00993C87" w:rsidP="002B0F36">
            <w:pPr>
              <w:widowControl/>
              <w:suppressAutoHyphens/>
              <w:spacing w:before="40" w:after="40" w:line="204" w:lineRule="auto"/>
              <w:jc w:val="center"/>
              <w:rPr>
                <w:color w:val="auto"/>
                <w:kern w:val="2"/>
                <w:sz w:val="16"/>
                <w:szCs w:val="16"/>
                <w:lang w:val="en-GB"/>
              </w:rPr>
            </w:pPr>
          </w:p>
        </w:tc>
        <w:tc>
          <w:tcPr>
            <w:tcW w:w="567" w:type="dxa"/>
            <w:tcBorders>
              <w:top w:val="single" w:sz="4" w:space="0" w:color="auto"/>
              <w:left w:val="single" w:sz="4" w:space="0" w:color="auto"/>
              <w:bottom w:val="single" w:sz="4" w:space="0" w:color="auto"/>
              <w:right w:val="single" w:sz="4" w:space="0" w:color="auto"/>
            </w:tcBorders>
            <w:vAlign w:val="center"/>
          </w:tcPr>
          <w:p w14:paraId="3D281B7C" w14:textId="018FA619"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W3</w:t>
            </w:r>
          </w:p>
        </w:tc>
        <w:tc>
          <w:tcPr>
            <w:tcW w:w="1200" w:type="dxa"/>
            <w:tcBorders>
              <w:top w:val="single" w:sz="4" w:space="0" w:color="auto"/>
              <w:left w:val="single" w:sz="4" w:space="0" w:color="auto"/>
              <w:bottom w:val="single" w:sz="4" w:space="0" w:color="auto"/>
              <w:right w:val="single" w:sz="4" w:space="0" w:color="auto"/>
            </w:tcBorders>
            <w:vAlign w:val="center"/>
          </w:tcPr>
          <w:p w14:paraId="46B328D5" w14:textId="5E40D5BB"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357</w:t>
            </w:r>
          </w:p>
        </w:tc>
        <w:tc>
          <w:tcPr>
            <w:tcW w:w="76" w:type="dxa"/>
            <w:tcBorders>
              <w:left w:val="single" w:sz="4" w:space="0" w:color="auto"/>
            </w:tcBorders>
            <w:vAlign w:val="center"/>
          </w:tcPr>
          <w:p w14:paraId="6232437A"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621FE2EC" w14:textId="77777777" w:rsidTr="002B0F36">
        <w:trPr>
          <w:trHeight w:val="20"/>
          <w:jc w:val="center"/>
        </w:trPr>
        <w:tc>
          <w:tcPr>
            <w:tcW w:w="3595" w:type="dxa"/>
            <w:vMerge/>
          </w:tcPr>
          <w:p w14:paraId="475BC00E" w14:textId="77777777" w:rsidR="00993C87" w:rsidRPr="00E01CCB" w:rsidRDefault="00993C87" w:rsidP="00464355">
            <w:pPr>
              <w:widowControl/>
              <w:suppressAutoHyphens/>
              <w:rPr>
                <w:color w:val="auto"/>
                <w:kern w:val="2"/>
                <w:lang w:val="en-GB"/>
              </w:rPr>
            </w:pPr>
          </w:p>
        </w:tc>
        <w:tc>
          <w:tcPr>
            <w:tcW w:w="76" w:type="dxa"/>
            <w:vMerge/>
            <w:tcBorders>
              <w:right w:val="single" w:sz="4" w:space="0" w:color="auto"/>
            </w:tcBorders>
          </w:tcPr>
          <w:p w14:paraId="25E3C356" w14:textId="77777777" w:rsidR="00993C87" w:rsidRPr="00E01CCB" w:rsidRDefault="00993C87" w:rsidP="00464355">
            <w:pPr>
              <w:widowControl/>
              <w:suppressAutoHyphens/>
              <w:rPr>
                <w:color w:val="auto"/>
                <w:kern w:val="2"/>
                <w:lang w:val="en-GB"/>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2DC98373" w14:textId="77777777" w:rsidR="00993C87" w:rsidRPr="00E01CCB" w:rsidRDefault="00993C87" w:rsidP="002B0F36">
            <w:pPr>
              <w:widowControl/>
              <w:suppressAutoHyphens/>
              <w:spacing w:before="40" w:after="40" w:line="204" w:lineRule="auto"/>
              <w:jc w:val="center"/>
              <w:rPr>
                <w:color w:val="auto"/>
                <w:kern w:val="2"/>
                <w:sz w:val="16"/>
                <w:szCs w:val="16"/>
                <w:lang w:val="en-GB"/>
              </w:rPr>
            </w:pPr>
          </w:p>
        </w:tc>
        <w:tc>
          <w:tcPr>
            <w:tcW w:w="567" w:type="dxa"/>
            <w:tcBorders>
              <w:top w:val="single" w:sz="4" w:space="0" w:color="auto"/>
              <w:left w:val="single" w:sz="4" w:space="0" w:color="auto"/>
              <w:bottom w:val="single" w:sz="4" w:space="0" w:color="auto"/>
              <w:right w:val="single" w:sz="4" w:space="0" w:color="auto"/>
            </w:tcBorders>
            <w:vAlign w:val="center"/>
          </w:tcPr>
          <w:p w14:paraId="26C49803" w14:textId="70B06A6A"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W4</w:t>
            </w:r>
          </w:p>
        </w:tc>
        <w:tc>
          <w:tcPr>
            <w:tcW w:w="1200" w:type="dxa"/>
            <w:tcBorders>
              <w:top w:val="single" w:sz="4" w:space="0" w:color="auto"/>
              <w:left w:val="single" w:sz="4" w:space="0" w:color="auto"/>
              <w:bottom w:val="single" w:sz="4" w:space="0" w:color="auto"/>
              <w:right w:val="single" w:sz="4" w:space="0" w:color="auto"/>
            </w:tcBorders>
            <w:vAlign w:val="center"/>
          </w:tcPr>
          <w:p w14:paraId="5F087EA2" w14:textId="6720294D"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856</w:t>
            </w:r>
          </w:p>
        </w:tc>
        <w:tc>
          <w:tcPr>
            <w:tcW w:w="76" w:type="dxa"/>
            <w:tcBorders>
              <w:left w:val="single" w:sz="4" w:space="0" w:color="auto"/>
            </w:tcBorders>
            <w:vAlign w:val="center"/>
          </w:tcPr>
          <w:p w14:paraId="63EEFAFF"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4D704C52" w14:textId="77777777" w:rsidTr="002B0F36">
        <w:trPr>
          <w:trHeight w:val="20"/>
          <w:jc w:val="center"/>
        </w:trPr>
        <w:tc>
          <w:tcPr>
            <w:tcW w:w="3595" w:type="dxa"/>
            <w:vMerge/>
          </w:tcPr>
          <w:p w14:paraId="7C517336" w14:textId="77777777" w:rsidR="00993C87" w:rsidRPr="00E01CCB" w:rsidRDefault="00993C87" w:rsidP="00464355">
            <w:pPr>
              <w:widowControl/>
              <w:suppressAutoHyphens/>
              <w:rPr>
                <w:color w:val="auto"/>
                <w:kern w:val="2"/>
                <w:lang w:val="en-GB"/>
              </w:rPr>
            </w:pPr>
          </w:p>
        </w:tc>
        <w:tc>
          <w:tcPr>
            <w:tcW w:w="76" w:type="dxa"/>
            <w:vMerge/>
            <w:tcBorders>
              <w:right w:val="single" w:sz="4" w:space="0" w:color="auto"/>
            </w:tcBorders>
          </w:tcPr>
          <w:p w14:paraId="5BBDEC01" w14:textId="77777777" w:rsidR="00993C87" w:rsidRPr="00E01CCB" w:rsidRDefault="00993C87" w:rsidP="00464355">
            <w:pPr>
              <w:widowControl/>
              <w:suppressAutoHyphens/>
              <w:rPr>
                <w:color w:val="auto"/>
                <w:kern w:val="2"/>
                <w:lang w:val="en-GB"/>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2013D947" w14:textId="77777777" w:rsidR="00993C87" w:rsidRPr="00E01CCB" w:rsidRDefault="00993C87" w:rsidP="002B0F36">
            <w:pPr>
              <w:widowControl/>
              <w:suppressAutoHyphens/>
              <w:spacing w:before="40" w:after="40" w:line="204" w:lineRule="auto"/>
              <w:jc w:val="center"/>
              <w:rPr>
                <w:color w:val="auto"/>
                <w:kern w:val="2"/>
                <w:sz w:val="16"/>
                <w:szCs w:val="16"/>
                <w:lang w:val="en-GB"/>
              </w:rPr>
            </w:pPr>
          </w:p>
        </w:tc>
        <w:tc>
          <w:tcPr>
            <w:tcW w:w="567" w:type="dxa"/>
            <w:tcBorders>
              <w:top w:val="single" w:sz="4" w:space="0" w:color="auto"/>
              <w:left w:val="single" w:sz="4" w:space="0" w:color="auto"/>
              <w:bottom w:val="single" w:sz="4" w:space="0" w:color="auto"/>
              <w:right w:val="single" w:sz="4" w:space="0" w:color="auto"/>
            </w:tcBorders>
            <w:vAlign w:val="center"/>
          </w:tcPr>
          <w:p w14:paraId="34833663" w14:textId="27C1FE65"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W5</w:t>
            </w:r>
          </w:p>
        </w:tc>
        <w:tc>
          <w:tcPr>
            <w:tcW w:w="1200" w:type="dxa"/>
            <w:tcBorders>
              <w:top w:val="single" w:sz="4" w:space="0" w:color="auto"/>
              <w:left w:val="single" w:sz="4" w:space="0" w:color="auto"/>
              <w:bottom w:val="single" w:sz="4" w:space="0" w:color="auto"/>
              <w:right w:val="single" w:sz="4" w:space="0" w:color="auto"/>
            </w:tcBorders>
            <w:vAlign w:val="center"/>
          </w:tcPr>
          <w:p w14:paraId="28CA3348" w14:textId="736A6AB0"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5,5</w:t>
            </w:r>
          </w:p>
        </w:tc>
        <w:tc>
          <w:tcPr>
            <w:tcW w:w="76" w:type="dxa"/>
            <w:tcBorders>
              <w:left w:val="single" w:sz="4" w:space="0" w:color="auto"/>
            </w:tcBorders>
            <w:vAlign w:val="center"/>
          </w:tcPr>
          <w:p w14:paraId="701E1749"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2C9981FE" w14:textId="77777777" w:rsidTr="002B0F36">
        <w:trPr>
          <w:trHeight w:val="20"/>
          <w:jc w:val="center"/>
        </w:trPr>
        <w:tc>
          <w:tcPr>
            <w:tcW w:w="3595" w:type="dxa"/>
            <w:vMerge/>
          </w:tcPr>
          <w:p w14:paraId="682CC8EB" w14:textId="77777777" w:rsidR="00993C87" w:rsidRPr="00E01CCB" w:rsidRDefault="00993C87" w:rsidP="00464355">
            <w:pPr>
              <w:widowControl/>
              <w:suppressAutoHyphens/>
              <w:rPr>
                <w:color w:val="auto"/>
                <w:kern w:val="2"/>
                <w:lang w:val="en-GB"/>
              </w:rPr>
            </w:pPr>
          </w:p>
        </w:tc>
        <w:tc>
          <w:tcPr>
            <w:tcW w:w="76" w:type="dxa"/>
            <w:vMerge/>
            <w:tcBorders>
              <w:right w:val="single" w:sz="4" w:space="0" w:color="auto"/>
            </w:tcBorders>
          </w:tcPr>
          <w:p w14:paraId="1924C520" w14:textId="77777777" w:rsidR="00993C87" w:rsidRPr="00E01CCB" w:rsidRDefault="00993C87" w:rsidP="00464355">
            <w:pPr>
              <w:widowControl/>
              <w:suppressAutoHyphens/>
              <w:rPr>
                <w:color w:val="auto"/>
                <w:kern w:val="2"/>
                <w:lang w:val="en-GB"/>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32AB29BA" w14:textId="77777777" w:rsidR="00993C87" w:rsidRPr="00E01CCB" w:rsidRDefault="00993C87" w:rsidP="002B0F36">
            <w:pPr>
              <w:widowControl/>
              <w:suppressAutoHyphens/>
              <w:spacing w:before="40" w:after="40" w:line="204" w:lineRule="auto"/>
              <w:jc w:val="center"/>
              <w:rPr>
                <w:color w:val="auto"/>
                <w:kern w:val="2"/>
                <w:sz w:val="16"/>
                <w:szCs w:val="16"/>
                <w:lang w:val="en-GB"/>
              </w:rPr>
            </w:pPr>
          </w:p>
        </w:tc>
        <w:tc>
          <w:tcPr>
            <w:tcW w:w="567" w:type="dxa"/>
            <w:tcBorders>
              <w:top w:val="single" w:sz="4" w:space="0" w:color="auto"/>
              <w:left w:val="single" w:sz="4" w:space="0" w:color="auto"/>
              <w:bottom w:val="single" w:sz="4" w:space="0" w:color="auto"/>
              <w:right w:val="single" w:sz="4" w:space="0" w:color="auto"/>
            </w:tcBorders>
            <w:vAlign w:val="center"/>
          </w:tcPr>
          <w:p w14:paraId="6B6C9AE3" w14:textId="77777777"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W</w:t>
            </w:r>
          </w:p>
        </w:tc>
        <w:tc>
          <w:tcPr>
            <w:tcW w:w="1200" w:type="dxa"/>
            <w:tcBorders>
              <w:top w:val="single" w:sz="4" w:space="0" w:color="auto"/>
              <w:left w:val="single" w:sz="4" w:space="0" w:color="auto"/>
              <w:bottom w:val="single" w:sz="4" w:space="0" w:color="auto"/>
              <w:right w:val="single" w:sz="4" w:space="0" w:color="auto"/>
            </w:tcBorders>
            <w:vAlign w:val="center"/>
          </w:tcPr>
          <w:p w14:paraId="407ED9E5" w14:textId="674FC10D"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545</w:t>
            </w:r>
          </w:p>
        </w:tc>
        <w:tc>
          <w:tcPr>
            <w:tcW w:w="76" w:type="dxa"/>
            <w:tcBorders>
              <w:left w:val="single" w:sz="4" w:space="0" w:color="auto"/>
            </w:tcBorders>
            <w:vAlign w:val="center"/>
          </w:tcPr>
          <w:p w14:paraId="5D7A0187"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09D57D6A" w14:textId="77777777" w:rsidTr="002B0F36">
        <w:trPr>
          <w:trHeight w:val="20"/>
          <w:jc w:val="center"/>
        </w:trPr>
        <w:tc>
          <w:tcPr>
            <w:tcW w:w="3595" w:type="dxa"/>
            <w:vMerge/>
          </w:tcPr>
          <w:p w14:paraId="181CC0F9" w14:textId="77777777" w:rsidR="00993C87" w:rsidRPr="00E01CCB" w:rsidRDefault="00993C87" w:rsidP="00464355">
            <w:pPr>
              <w:widowControl/>
              <w:suppressAutoHyphens/>
              <w:rPr>
                <w:color w:val="auto"/>
                <w:kern w:val="2"/>
                <w:lang w:val="en-GB"/>
              </w:rPr>
            </w:pPr>
          </w:p>
        </w:tc>
        <w:tc>
          <w:tcPr>
            <w:tcW w:w="76" w:type="dxa"/>
            <w:vMerge w:val="restart"/>
            <w:tcBorders>
              <w:right w:val="single" w:sz="4" w:space="0" w:color="auto"/>
            </w:tcBorders>
          </w:tcPr>
          <w:p w14:paraId="2223BFD0" w14:textId="77777777" w:rsidR="00993C87" w:rsidRPr="00E01CCB" w:rsidRDefault="00993C87" w:rsidP="00464355">
            <w:pPr>
              <w:widowControl/>
              <w:suppressAutoHyphens/>
              <w:rPr>
                <w:color w:val="auto"/>
                <w:kern w:val="2"/>
                <w:sz w:val="10"/>
                <w:szCs w:val="10"/>
                <w:lang w:val="en-GB"/>
              </w:rPr>
            </w:pPr>
          </w:p>
        </w:tc>
        <w:tc>
          <w:tcPr>
            <w:tcW w:w="1574" w:type="dxa"/>
            <w:vMerge w:val="restart"/>
            <w:tcBorders>
              <w:top w:val="single" w:sz="4" w:space="0" w:color="auto"/>
              <w:left w:val="single" w:sz="4" w:space="0" w:color="auto"/>
              <w:bottom w:val="single" w:sz="4" w:space="0" w:color="auto"/>
              <w:right w:val="single" w:sz="4" w:space="0" w:color="auto"/>
            </w:tcBorders>
            <w:vAlign w:val="center"/>
          </w:tcPr>
          <w:p w14:paraId="5082609C" w14:textId="77777777" w:rsidR="00993C87" w:rsidRPr="00E01CCB" w:rsidRDefault="00993C87" w:rsidP="002B0F36">
            <w:pPr>
              <w:pStyle w:val="22"/>
              <w:widowControl/>
              <w:shd w:val="clear" w:color="auto" w:fill="auto"/>
              <w:suppressAutoHyphens/>
              <w:spacing w:before="40" w:after="40" w:line="204" w:lineRule="auto"/>
              <w:ind w:firstLine="0"/>
              <w:jc w:val="center"/>
              <w:rPr>
                <w:color w:val="auto"/>
                <w:kern w:val="2"/>
                <w:sz w:val="16"/>
                <w:szCs w:val="16"/>
                <w:lang w:val="en-GB"/>
              </w:rPr>
            </w:pPr>
            <w:r w:rsidRPr="00E01CCB">
              <w:rPr>
                <w:color w:val="auto"/>
                <w:kern w:val="2"/>
                <w:sz w:val="16"/>
                <w:szCs w:val="16"/>
                <w:lang w:bidi="et-EE"/>
              </w:rPr>
              <w:t>Sügavus</w:t>
            </w:r>
          </w:p>
        </w:tc>
        <w:tc>
          <w:tcPr>
            <w:tcW w:w="567" w:type="dxa"/>
            <w:tcBorders>
              <w:top w:val="single" w:sz="4" w:space="0" w:color="auto"/>
              <w:left w:val="single" w:sz="4" w:space="0" w:color="auto"/>
              <w:bottom w:val="single" w:sz="4" w:space="0" w:color="auto"/>
              <w:right w:val="single" w:sz="4" w:space="0" w:color="auto"/>
            </w:tcBorders>
            <w:vAlign w:val="center"/>
          </w:tcPr>
          <w:p w14:paraId="34C1168A" w14:textId="6286A37C"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D1</w:t>
            </w:r>
          </w:p>
        </w:tc>
        <w:tc>
          <w:tcPr>
            <w:tcW w:w="1200" w:type="dxa"/>
            <w:tcBorders>
              <w:top w:val="single" w:sz="4" w:space="0" w:color="auto"/>
              <w:left w:val="single" w:sz="4" w:space="0" w:color="auto"/>
              <w:bottom w:val="single" w:sz="4" w:space="0" w:color="auto"/>
              <w:right w:val="single" w:sz="4" w:space="0" w:color="auto"/>
            </w:tcBorders>
            <w:vAlign w:val="center"/>
          </w:tcPr>
          <w:p w14:paraId="6E8A8C1D" w14:textId="77777777" w:rsidR="00993C87" w:rsidRPr="00E01CCB" w:rsidRDefault="00993C87"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eastAsia="uk-UA" w:bidi="uk-UA"/>
              </w:rPr>
            </w:pPr>
            <w:r w:rsidRPr="00E01CCB">
              <w:rPr>
                <w:rFonts w:ascii="Arial" w:eastAsia="Arial" w:hAnsi="Arial" w:cs="Arial"/>
                <w:color w:val="auto"/>
                <w:kern w:val="2"/>
                <w:sz w:val="16"/>
                <w:szCs w:val="16"/>
                <w:lang w:bidi="et-EE"/>
              </w:rPr>
              <w:t>/</w:t>
            </w:r>
          </w:p>
        </w:tc>
        <w:tc>
          <w:tcPr>
            <w:tcW w:w="76" w:type="dxa"/>
            <w:tcBorders>
              <w:left w:val="single" w:sz="4" w:space="0" w:color="auto"/>
            </w:tcBorders>
            <w:vAlign w:val="center"/>
          </w:tcPr>
          <w:p w14:paraId="542E2886"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112DD5FC" w14:textId="77777777" w:rsidTr="002B0F36">
        <w:trPr>
          <w:trHeight w:val="20"/>
          <w:jc w:val="center"/>
        </w:trPr>
        <w:tc>
          <w:tcPr>
            <w:tcW w:w="3595" w:type="dxa"/>
            <w:vMerge/>
          </w:tcPr>
          <w:p w14:paraId="5E391217" w14:textId="77777777" w:rsidR="00993C87" w:rsidRPr="00E01CCB" w:rsidRDefault="00993C87" w:rsidP="00464355">
            <w:pPr>
              <w:widowControl/>
              <w:suppressAutoHyphens/>
              <w:rPr>
                <w:color w:val="auto"/>
                <w:kern w:val="2"/>
                <w:lang w:val="en-GB"/>
              </w:rPr>
            </w:pPr>
          </w:p>
        </w:tc>
        <w:tc>
          <w:tcPr>
            <w:tcW w:w="76" w:type="dxa"/>
            <w:vMerge/>
            <w:tcBorders>
              <w:right w:val="single" w:sz="4" w:space="0" w:color="auto"/>
            </w:tcBorders>
          </w:tcPr>
          <w:p w14:paraId="4E77DA3D" w14:textId="77777777" w:rsidR="00993C87" w:rsidRPr="00E01CCB" w:rsidRDefault="00993C87" w:rsidP="00464355">
            <w:pPr>
              <w:widowControl/>
              <w:suppressAutoHyphens/>
              <w:rPr>
                <w:color w:val="auto"/>
                <w:kern w:val="2"/>
                <w:lang w:val="en-GB"/>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66FC46DA" w14:textId="77777777" w:rsidR="00993C87" w:rsidRPr="00E01CCB" w:rsidRDefault="00993C87" w:rsidP="002B0F36">
            <w:pPr>
              <w:widowControl/>
              <w:suppressAutoHyphens/>
              <w:spacing w:before="40" w:after="40" w:line="204" w:lineRule="auto"/>
              <w:jc w:val="center"/>
              <w:rPr>
                <w:color w:val="auto"/>
                <w:kern w:val="2"/>
                <w:sz w:val="16"/>
                <w:szCs w:val="16"/>
                <w:lang w:val="en-GB"/>
              </w:rPr>
            </w:pPr>
          </w:p>
        </w:tc>
        <w:tc>
          <w:tcPr>
            <w:tcW w:w="567" w:type="dxa"/>
            <w:tcBorders>
              <w:top w:val="single" w:sz="4" w:space="0" w:color="auto"/>
              <w:left w:val="single" w:sz="4" w:space="0" w:color="auto"/>
              <w:bottom w:val="single" w:sz="4" w:space="0" w:color="auto"/>
              <w:right w:val="single" w:sz="4" w:space="0" w:color="auto"/>
            </w:tcBorders>
            <w:vAlign w:val="center"/>
          </w:tcPr>
          <w:p w14:paraId="7736FA39" w14:textId="186D5ACF"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D2</w:t>
            </w:r>
          </w:p>
        </w:tc>
        <w:tc>
          <w:tcPr>
            <w:tcW w:w="1200" w:type="dxa"/>
            <w:tcBorders>
              <w:top w:val="single" w:sz="4" w:space="0" w:color="auto"/>
              <w:left w:val="single" w:sz="4" w:space="0" w:color="auto"/>
              <w:bottom w:val="single" w:sz="4" w:space="0" w:color="auto"/>
              <w:right w:val="single" w:sz="4" w:space="0" w:color="auto"/>
            </w:tcBorders>
            <w:vAlign w:val="center"/>
          </w:tcPr>
          <w:p w14:paraId="132A6587" w14:textId="5646D066"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1103</w:t>
            </w:r>
          </w:p>
        </w:tc>
        <w:tc>
          <w:tcPr>
            <w:tcW w:w="76" w:type="dxa"/>
            <w:tcBorders>
              <w:left w:val="single" w:sz="4" w:space="0" w:color="auto"/>
            </w:tcBorders>
            <w:vAlign w:val="center"/>
          </w:tcPr>
          <w:p w14:paraId="5C85B998"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0B31B0B7" w14:textId="77777777" w:rsidTr="002B0F36">
        <w:trPr>
          <w:trHeight w:val="20"/>
          <w:jc w:val="center"/>
        </w:trPr>
        <w:tc>
          <w:tcPr>
            <w:tcW w:w="3595" w:type="dxa"/>
            <w:vMerge/>
          </w:tcPr>
          <w:p w14:paraId="2676EF41" w14:textId="77777777" w:rsidR="00993C87" w:rsidRPr="00E01CCB" w:rsidRDefault="00993C87" w:rsidP="00464355">
            <w:pPr>
              <w:widowControl/>
              <w:suppressAutoHyphens/>
              <w:rPr>
                <w:color w:val="auto"/>
                <w:kern w:val="2"/>
                <w:lang w:val="en-GB"/>
              </w:rPr>
            </w:pPr>
          </w:p>
        </w:tc>
        <w:tc>
          <w:tcPr>
            <w:tcW w:w="76" w:type="dxa"/>
            <w:vMerge/>
            <w:tcBorders>
              <w:right w:val="single" w:sz="4" w:space="0" w:color="auto"/>
            </w:tcBorders>
          </w:tcPr>
          <w:p w14:paraId="3BC547C3" w14:textId="77777777" w:rsidR="00993C87" w:rsidRPr="00E01CCB" w:rsidRDefault="00993C87" w:rsidP="00464355">
            <w:pPr>
              <w:widowControl/>
              <w:suppressAutoHyphens/>
              <w:rPr>
                <w:color w:val="auto"/>
                <w:kern w:val="2"/>
                <w:lang w:val="en-GB"/>
              </w:rPr>
            </w:pPr>
          </w:p>
        </w:tc>
        <w:tc>
          <w:tcPr>
            <w:tcW w:w="1574" w:type="dxa"/>
            <w:vMerge/>
            <w:tcBorders>
              <w:top w:val="single" w:sz="4" w:space="0" w:color="auto"/>
              <w:left w:val="single" w:sz="4" w:space="0" w:color="auto"/>
              <w:bottom w:val="single" w:sz="4" w:space="0" w:color="auto"/>
              <w:right w:val="single" w:sz="4" w:space="0" w:color="auto"/>
            </w:tcBorders>
            <w:vAlign w:val="center"/>
          </w:tcPr>
          <w:p w14:paraId="1A5ED1B1" w14:textId="77777777" w:rsidR="00993C87" w:rsidRPr="00E01CCB" w:rsidRDefault="00993C87" w:rsidP="002B0F36">
            <w:pPr>
              <w:widowControl/>
              <w:suppressAutoHyphens/>
              <w:spacing w:before="40" w:after="40" w:line="204" w:lineRule="auto"/>
              <w:jc w:val="center"/>
              <w:rPr>
                <w:color w:val="auto"/>
                <w:kern w:val="2"/>
                <w:sz w:val="16"/>
                <w:szCs w:val="16"/>
                <w:lang w:val="en-GB"/>
              </w:rPr>
            </w:pPr>
          </w:p>
        </w:tc>
        <w:tc>
          <w:tcPr>
            <w:tcW w:w="567" w:type="dxa"/>
            <w:tcBorders>
              <w:top w:val="single" w:sz="4" w:space="0" w:color="auto"/>
              <w:left w:val="single" w:sz="4" w:space="0" w:color="auto"/>
              <w:bottom w:val="single" w:sz="4" w:space="0" w:color="auto"/>
              <w:right w:val="single" w:sz="4" w:space="0" w:color="auto"/>
            </w:tcBorders>
            <w:vAlign w:val="center"/>
          </w:tcPr>
          <w:p w14:paraId="429F4293" w14:textId="77777777"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D</w:t>
            </w:r>
          </w:p>
        </w:tc>
        <w:tc>
          <w:tcPr>
            <w:tcW w:w="1200" w:type="dxa"/>
            <w:tcBorders>
              <w:top w:val="single" w:sz="4" w:space="0" w:color="auto"/>
              <w:left w:val="single" w:sz="4" w:space="0" w:color="auto"/>
              <w:bottom w:val="single" w:sz="4" w:space="0" w:color="auto"/>
              <w:right w:val="single" w:sz="4" w:space="0" w:color="auto"/>
            </w:tcBorders>
            <w:vAlign w:val="center"/>
          </w:tcPr>
          <w:p w14:paraId="72C9E1FB" w14:textId="475ACC1E"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602</w:t>
            </w:r>
          </w:p>
        </w:tc>
        <w:tc>
          <w:tcPr>
            <w:tcW w:w="76" w:type="dxa"/>
            <w:tcBorders>
              <w:left w:val="single" w:sz="4" w:space="0" w:color="auto"/>
            </w:tcBorders>
            <w:vAlign w:val="center"/>
          </w:tcPr>
          <w:p w14:paraId="45EF5F8E"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5850D48D" w14:textId="77777777" w:rsidTr="002B0F36">
        <w:trPr>
          <w:trHeight w:val="20"/>
          <w:jc w:val="center"/>
        </w:trPr>
        <w:tc>
          <w:tcPr>
            <w:tcW w:w="3595" w:type="dxa"/>
            <w:vMerge/>
          </w:tcPr>
          <w:p w14:paraId="0C552610" w14:textId="77777777" w:rsidR="00993C87" w:rsidRPr="00E01CCB" w:rsidRDefault="00993C87" w:rsidP="00464355">
            <w:pPr>
              <w:widowControl/>
              <w:suppressAutoHyphens/>
              <w:rPr>
                <w:color w:val="auto"/>
                <w:kern w:val="2"/>
                <w:lang w:val="en-GB"/>
              </w:rPr>
            </w:pPr>
          </w:p>
        </w:tc>
        <w:tc>
          <w:tcPr>
            <w:tcW w:w="76" w:type="dxa"/>
            <w:tcBorders>
              <w:right w:val="single" w:sz="4" w:space="0" w:color="auto"/>
            </w:tcBorders>
          </w:tcPr>
          <w:p w14:paraId="39A1F586" w14:textId="77777777" w:rsidR="00993C87" w:rsidRPr="00E01CCB" w:rsidRDefault="00993C87" w:rsidP="00464355">
            <w:pPr>
              <w:widowControl/>
              <w:suppressAutoHyphens/>
              <w:rPr>
                <w:color w:val="auto"/>
                <w:kern w:val="2"/>
                <w:sz w:val="10"/>
                <w:szCs w:val="10"/>
                <w:lang w:val="en-GB"/>
              </w:rPr>
            </w:pPr>
          </w:p>
        </w:tc>
        <w:tc>
          <w:tcPr>
            <w:tcW w:w="1574" w:type="dxa"/>
            <w:tcBorders>
              <w:top w:val="single" w:sz="4" w:space="0" w:color="auto"/>
              <w:left w:val="single" w:sz="4" w:space="0" w:color="auto"/>
              <w:bottom w:val="single" w:sz="4" w:space="0" w:color="auto"/>
              <w:right w:val="single" w:sz="4" w:space="0" w:color="auto"/>
            </w:tcBorders>
            <w:vAlign w:val="center"/>
          </w:tcPr>
          <w:p w14:paraId="1554FAFC" w14:textId="77777777" w:rsidR="00993C87" w:rsidRPr="00E01CCB" w:rsidRDefault="00993C87" w:rsidP="002B0F36">
            <w:pPr>
              <w:pStyle w:val="22"/>
              <w:widowControl/>
              <w:shd w:val="clear" w:color="auto" w:fill="auto"/>
              <w:suppressAutoHyphens/>
              <w:spacing w:before="40" w:after="40" w:line="204" w:lineRule="auto"/>
              <w:ind w:firstLine="0"/>
              <w:jc w:val="center"/>
              <w:rPr>
                <w:color w:val="auto"/>
                <w:kern w:val="2"/>
                <w:sz w:val="16"/>
                <w:szCs w:val="16"/>
                <w:lang w:val="en-GB"/>
              </w:rPr>
            </w:pPr>
            <w:r w:rsidRPr="00E01CCB">
              <w:rPr>
                <w:color w:val="auto"/>
                <w:kern w:val="2"/>
                <w:sz w:val="16"/>
                <w:szCs w:val="16"/>
                <w:lang w:bidi="et-EE"/>
              </w:rPr>
              <w:t>Kaugus tagaseinast</w:t>
            </w:r>
          </w:p>
        </w:tc>
        <w:tc>
          <w:tcPr>
            <w:tcW w:w="567" w:type="dxa"/>
            <w:tcBorders>
              <w:top w:val="single" w:sz="4" w:space="0" w:color="auto"/>
              <w:left w:val="single" w:sz="4" w:space="0" w:color="auto"/>
              <w:bottom w:val="single" w:sz="4" w:space="0" w:color="auto"/>
              <w:right w:val="single" w:sz="4" w:space="0" w:color="auto"/>
            </w:tcBorders>
            <w:vAlign w:val="center"/>
          </w:tcPr>
          <w:p w14:paraId="782D5F33" w14:textId="77777777"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A</w:t>
            </w:r>
          </w:p>
        </w:tc>
        <w:tc>
          <w:tcPr>
            <w:tcW w:w="1200" w:type="dxa"/>
            <w:tcBorders>
              <w:top w:val="single" w:sz="4" w:space="0" w:color="auto"/>
              <w:left w:val="single" w:sz="4" w:space="0" w:color="auto"/>
              <w:bottom w:val="single" w:sz="4" w:space="0" w:color="auto"/>
              <w:right w:val="single" w:sz="4" w:space="0" w:color="auto"/>
            </w:tcBorders>
            <w:vAlign w:val="center"/>
          </w:tcPr>
          <w:p w14:paraId="7FAA1691" w14:textId="799F2F0F"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50</w:t>
            </w:r>
          </w:p>
        </w:tc>
        <w:tc>
          <w:tcPr>
            <w:tcW w:w="76" w:type="dxa"/>
            <w:tcBorders>
              <w:left w:val="single" w:sz="4" w:space="0" w:color="auto"/>
            </w:tcBorders>
            <w:vAlign w:val="center"/>
          </w:tcPr>
          <w:p w14:paraId="3B30C05F"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183F52A3" w14:textId="77777777" w:rsidTr="002B0F36">
        <w:trPr>
          <w:trHeight w:val="20"/>
          <w:jc w:val="center"/>
        </w:trPr>
        <w:tc>
          <w:tcPr>
            <w:tcW w:w="3595" w:type="dxa"/>
            <w:vMerge/>
          </w:tcPr>
          <w:p w14:paraId="2FF70F79" w14:textId="77777777" w:rsidR="00993C87" w:rsidRPr="00E01CCB" w:rsidRDefault="00993C87" w:rsidP="00464355">
            <w:pPr>
              <w:widowControl/>
              <w:suppressAutoHyphens/>
              <w:rPr>
                <w:color w:val="auto"/>
                <w:kern w:val="2"/>
                <w:lang w:val="en-GB"/>
              </w:rPr>
            </w:pPr>
          </w:p>
        </w:tc>
        <w:tc>
          <w:tcPr>
            <w:tcW w:w="76" w:type="dxa"/>
            <w:tcBorders>
              <w:right w:val="single" w:sz="4" w:space="0" w:color="auto"/>
            </w:tcBorders>
          </w:tcPr>
          <w:p w14:paraId="34195E2A" w14:textId="77777777" w:rsidR="00993C87" w:rsidRPr="00E01CCB" w:rsidRDefault="00993C87" w:rsidP="00464355">
            <w:pPr>
              <w:widowControl/>
              <w:suppressAutoHyphens/>
              <w:rPr>
                <w:color w:val="auto"/>
                <w:kern w:val="2"/>
                <w:sz w:val="10"/>
                <w:szCs w:val="10"/>
                <w:lang w:val="en-GB"/>
              </w:rPr>
            </w:pPr>
          </w:p>
        </w:tc>
        <w:tc>
          <w:tcPr>
            <w:tcW w:w="1574" w:type="dxa"/>
            <w:tcBorders>
              <w:top w:val="single" w:sz="4" w:space="0" w:color="auto"/>
              <w:left w:val="single" w:sz="4" w:space="0" w:color="auto"/>
              <w:bottom w:val="single" w:sz="4" w:space="0" w:color="auto"/>
              <w:right w:val="single" w:sz="4" w:space="0" w:color="auto"/>
            </w:tcBorders>
            <w:vAlign w:val="center"/>
          </w:tcPr>
          <w:p w14:paraId="4C3E367E" w14:textId="77777777" w:rsidR="00993C87" w:rsidRPr="00E01CCB" w:rsidRDefault="00993C87" w:rsidP="002B0F36">
            <w:pPr>
              <w:pStyle w:val="22"/>
              <w:widowControl/>
              <w:shd w:val="clear" w:color="auto" w:fill="auto"/>
              <w:suppressAutoHyphens/>
              <w:spacing w:before="40" w:after="40" w:line="204" w:lineRule="auto"/>
              <w:ind w:firstLine="0"/>
              <w:jc w:val="center"/>
              <w:rPr>
                <w:color w:val="auto"/>
                <w:kern w:val="2"/>
                <w:sz w:val="16"/>
                <w:szCs w:val="16"/>
                <w:lang w:val="en-GB"/>
              </w:rPr>
            </w:pPr>
            <w:r w:rsidRPr="00E01CCB">
              <w:rPr>
                <w:color w:val="auto"/>
                <w:kern w:val="2"/>
                <w:sz w:val="16"/>
                <w:szCs w:val="16"/>
                <w:lang w:bidi="et-EE"/>
              </w:rPr>
              <w:t>Kaugus külgseintest</w:t>
            </w:r>
          </w:p>
        </w:tc>
        <w:tc>
          <w:tcPr>
            <w:tcW w:w="567" w:type="dxa"/>
            <w:tcBorders>
              <w:top w:val="single" w:sz="4" w:space="0" w:color="auto"/>
              <w:left w:val="single" w:sz="4" w:space="0" w:color="auto"/>
              <w:bottom w:val="single" w:sz="4" w:space="0" w:color="auto"/>
              <w:right w:val="single" w:sz="4" w:space="0" w:color="auto"/>
            </w:tcBorders>
            <w:vAlign w:val="center"/>
          </w:tcPr>
          <w:p w14:paraId="09BD5352" w14:textId="77777777"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B</w:t>
            </w:r>
          </w:p>
        </w:tc>
        <w:tc>
          <w:tcPr>
            <w:tcW w:w="1200" w:type="dxa"/>
            <w:tcBorders>
              <w:top w:val="single" w:sz="4" w:space="0" w:color="auto"/>
              <w:left w:val="single" w:sz="4" w:space="0" w:color="auto"/>
              <w:bottom w:val="single" w:sz="4" w:space="0" w:color="auto"/>
              <w:right w:val="single" w:sz="4" w:space="0" w:color="auto"/>
            </w:tcBorders>
            <w:vAlign w:val="center"/>
          </w:tcPr>
          <w:p w14:paraId="3F323892" w14:textId="60ECA815"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50</w:t>
            </w:r>
          </w:p>
        </w:tc>
        <w:tc>
          <w:tcPr>
            <w:tcW w:w="76" w:type="dxa"/>
            <w:tcBorders>
              <w:left w:val="single" w:sz="4" w:space="0" w:color="auto"/>
            </w:tcBorders>
            <w:vAlign w:val="center"/>
          </w:tcPr>
          <w:p w14:paraId="04B11355"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2E082EFF" w14:textId="77777777" w:rsidTr="002B0F36">
        <w:trPr>
          <w:trHeight w:val="20"/>
          <w:jc w:val="center"/>
        </w:trPr>
        <w:tc>
          <w:tcPr>
            <w:tcW w:w="3595" w:type="dxa"/>
            <w:vMerge/>
          </w:tcPr>
          <w:p w14:paraId="5051F7E1" w14:textId="77777777" w:rsidR="00993C87" w:rsidRPr="00E01CCB" w:rsidRDefault="00993C87" w:rsidP="00464355">
            <w:pPr>
              <w:widowControl/>
              <w:suppressAutoHyphens/>
              <w:rPr>
                <w:color w:val="auto"/>
                <w:kern w:val="2"/>
                <w:lang w:val="en-GB"/>
              </w:rPr>
            </w:pPr>
          </w:p>
        </w:tc>
        <w:tc>
          <w:tcPr>
            <w:tcW w:w="76" w:type="dxa"/>
            <w:tcBorders>
              <w:right w:val="single" w:sz="4" w:space="0" w:color="auto"/>
            </w:tcBorders>
          </w:tcPr>
          <w:p w14:paraId="739F4335" w14:textId="77777777" w:rsidR="00993C87" w:rsidRPr="00E01CCB" w:rsidRDefault="00993C87" w:rsidP="00464355">
            <w:pPr>
              <w:widowControl/>
              <w:suppressAutoHyphens/>
              <w:rPr>
                <w:color w:val="auto"/>
                <w:kern w:val="2"/>
                <w:sz w:val="10"/>
                <w:szCs w:val="10"/>
                <w:lang w:val="en-GB"/>
              </w:rPr>
            </w:pPr>
          </w:p>
        </w:tc>
        <w:tc>
          <w:tcPr>
            <w:tcW w:w="1574" w:type="dxa"/>
            <w:tcBorders>
              <w:top w:val="single" w:sz="4" w:space="0" w:color="auto"/>
              <w:left w:val="single" w:sz="4" w:space="0" w:color="auto"/>
              <w:bottom w:val="single" w:sz="4" w:space="0" w:color="auto"/>
              <w:right w:val="single" w:sz="4" w:space="0" w:color="auto"/>
            </w:tcBorders>
            <w:vAlign w:val="center"/>
          </w:tcPr>
          <w:p w14:paraId="3FE24B9B" w14:textId="77777777" w:rsidR="00993C87" w:rsidRPr="00E01CCB" w:rsidRDefault="00993C87" w:rsidP="002B0F36">
            <w:pPr>
              <w:pStyle w:val="22"/>
              <w:widowControl/>
              <w:shd w:val="clear" w:color="auto" w:fill="auto"/>
              <w:suppressAutoHyphens/>
              <w:spacing w:before="40" w:after="40" w:line="204" w:lineRule="auto"/>
              <w:ind w:firstLine="0"/>
              <w:jc w:val="center"/>
              <w:rPr>
                <w:color w:val="auto"/>
                <w:kern w:val="2"/>
                <w:sz w:val="16"/>
                <w:szCs w:val="16"/>
                <w:lang w:val="en-GB"/>
              </w:rPr>
            </w:pPr>
            <w:r w:rsidRPr="00E01CCB">
              <w:rPr>
                <w:color w:val="auto"/>
                <w:kern w:val="2"/>
                <w:sz w:val="16"/>
                <w:szCs w:val="16"/>
                <w:lang w:bidi="et-EE"/>
              </w:rPr>
              <w:t>Kaugus laeni</w:t>
            </w:r>
          </w:p>
        </w:tc>
        <w:tc>
          <w:tcPr>
            <w:tcW w:w="567" w:type="dxa"/>
            <w:tcBorders>
              <w:top w:val="single" w:sz="4" w:space="0" w:color="auto"/>
              <w:left w:val="single" w:sz="4" w:space="0" w:color="auto"/>
              <w:bottom w:val="single" w:sz="4" w:space="0" w:color="auto"/>
              <w:right w:val="single" w:sz="4" w:space="0" w:color="auto"/>
            </w:tcBorders>
            <w:vAlign w:val="center"/>
          </w:tcPr>
          <w:p w14:paraId="677B3CD1" w14:textId="77777777"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C</w:t>
            </w:r>
          </w:p>
        </w:tc>
        <w:tc>
          <w:tcPr>
            <w:tcW w:w="1200" w:type="dxa"/>
            <w:tcBorders>
              <w:top w:val="single" w:sz="4" w:space="0" w:color="auto"/>
              <w:left w:val="single" w:sz="4" w:space="0" w:color="auto"/>
              <w:bottom w:val="single" w:sz="4" w:space="0" w:color="auto"/>
              <w:right w:val="single" w:sz="4" w:space="0" w:color="auto"/>
            </w:tcBorders>
            <w:vAlign w:val="center"/>
          </w:tcPr>
          <w:p w14:paraId="7DD91103" w14:textId="3AF35F9D"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100</w:t>
            </w:r>
          </w:p>
        </w:tc>
        <w:tc>
          <w:tcPr>
            <w:tcW w:w="76" w:type="dxa"/>
            <w:tcBorders>
              <w:left w:val="single" w:sz="4" w:space="0" w:color="auto"/>
            </w:tcBorders>
            <w:vAlign w:val="center"/>
          </w:tcPr>
          <w:p w14:paraId="0B6EA04C"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0FFF8898" w14:textId="77777777" w:rsidTr="002B0F36">
        <w:trPr>
          <w:trHeight w:val="20"/>
          <w:jc w:val="center"/>
        </w:trPr>
        <w:tc>
          <w:tcPr>
            <w:tcW w:w="3595" w:type="dxa"/>
            <w:vMerge/>
          </w:tcPr>
          <w:p w14:paraId="0AFFA6A3" w14:textId="77777777" w:rsidR="00993C87" w:rsidRPr="00E01CCB" w:rsidRDefault="00993C87" w:rsidP="00464355">
            <w:pPr>
              <w:widowControl/>
              <w:suppressAutoHyphens/>
              <w:rPr>
                <w:color w:val="auto"/>
                <w:kern w:val="2"/>
                <w:lang w:val="en-GB"/>
              </w:rPr>
            </w:pPr>
          </w:p>
        </w:tc>
        <w:tc>
          <w:tcPr>
            <w:tcW w:w="76" w:type="dxa"/>
            <w:tcBorders>
              <w:right w:val="single" w:sz="4" w:space="0" w:color="auto"/>
            </w:tcBorders>
          </w:tcPr>
          <w:p w14:paraId="0CA85EF6" w14:textId="77777777" w:rsidR="00993C87" w:rsidRPr="00E01CCB" w:rsidRDefault="00993C87" w:rsidP="00464355">
            <w:pPr>
              <w:widowControl/>
              <w:suppressAutoHyphens/>
              <w:rPr>
                <w:color w:val="auto"/>
                <w:kern w:val="2"/>
                <w:sz w:val="10"/>
                <w:szCs w:val="10"/>
                <w:lang w:val="en-GB"/>
              </w:rPr>
            </w:pPr>
          </w:p>
        </w:tc>
        <w:tc>
          <w:tcPr>
            <w:tcW w:w="1574" w:type="dxa"/>
            <w:tcBorders>
              <w:top w:val="single" w:sz="4" w:space="0" w:color="auto"/>
              <w:left w:val="single" w:sz="4" w:space="0" w:color="auto"/>
              <w:bottom w:val="single" w:sz="4" w:space="0" w:color="auto"/>
              <w:right w:val="single" w:sz="4" w:space="0" w:color="auto"/>
            </w:tcBorders>
            <w:vAlign w:val="center"/>
          </w:tcPr>
          <w:p w14:paraId="324FA922" w14:textId="77777777" w:rsidR="00993C87" w:rsidRPr="00E01CCB" w:rsidRDefault="00993C87" w:rsidP="002B0F36">
            <w:pPr>
              <w:pStyle w:val="22"/>
              <w:widowControl/>
              <w:shd w:val="clear" w:color="auto" w:fill="auto"/>
              <w:suppressAutoHyphens/>
              <w:spacing w:before="40" w:after="40" w:line="204" w:lineRule="auto"/>
              <w:ind w:firstLine="0"/>
              <w:jc w:val="center"/>
              <w:rPr>
                <w:color w:val="auto"/>
                <w:kern w:val="2"/>
                <w:sz w:val="16"/>
                <w:szCs w:val="16"/>
                <w:lang w:val="en-GB"/>
              </w:rPr>
            </w:pPr>
            <w:proofErr w:type="spellStart"/>
            <w:r w:rsidRPr="00E01CCB">
              <w:rPr>
                <w:color w:val="auto"/>
                <w:kern w:val="2"/>
                <w:sz w:val="16"/>
                <w:szCs w:val="16"/>
                <w:lang w:bidi="et-EE"/>
              </w:rPr>
              <w:t>Üldkõrgus</w:t>
            </w:r>
            <w:proofErr w:type="spellEnd"/>
          </w:p>
        </w:tc>
        <w:tc>
          <w:tcPr>
            <w:tcW w:w="567" w:type="dxa"/>
            <w:tcBorders>
              <w:top w:val="single" w:sz="4" w:space="0" w:color="auto"/>
              <w:left w:val="single" w:sz="4" w:space="0" w:color="auto"/>
              <w:bottom w:val="single" w:sz="4" w:space="0" w:color="auto"/>
              <w:right w:val="single" w:sz="4" w:space="0" w:color="auto"/>
            </w:tcBorders>
            <w:vAlign w:val="center"/>
          </w:tcPr>
          <w:p w14:paraId="351845CF" w14:textId="77777777" w:rsidR="00993C87" w:rsidRPr="00E01CCB" w:rsidRDefault="00993C87" w:rsidP="002B0F36">
            <w:pPr>
              <w:pStyle w:val="22"/>
              <w:widowControl/>
              <w:shd w:val="clear" w:color="auto" w:fill="auto"/>
              <w:suppressAutoHyphens/>
              <w:spacing w:before="40" w:after="40" w:line="204" w:lineRule="auto"/>
              <w:ind w:firstLine="0"/>
              <w:jc w:val="center"/>
              <w:rPr>
                <w:rFonts w:ascii="Effra Light" w:hAnsi="Effra Light" w:cs="Effra Light"/>
                <w:color w:val="auto"/>
                <w:kern w:val="2"/>
                <w:sz w:val="16"/>
                <w:szCs w:val="16"/>
                <w:lang w:val="en-GB"/>
              </w:rPr>
            </w:pPr>
            <w:r w:rsidRPr="00E01CCB">
              <w:rPr>
                <w:rFonts w:ascii="Effra Light" w:eastAsia="Effra Light" w:hAnsi="Effra Light" w:cs="Effra Light"/>
                <w:color w:val="auto"/>
                <w:kern w:val="2"/>
                <w:sz w:val="16"/>
                <w:szCs w:val="16"/>
                <w:lang w:bidi="et-EE"/>
              </w:rPr>
              <w:t>H</w:t>
            </w:r>
          </w:p>
        </w:tc>
        <w:tc>
          <w:tcPr>
            <w:tcW w:w="1200" w:type="dxa"/>
            <w:tcBorders>
              <w:top w:val="single" w:sz="4" w:space="0" w:color="auto"/>
              <w:left w:val="single" w:sz="4" w:space="0" w:color="auto"/>
              <w:bottom w:val="single" w:sz="4" w:space="0" w:color="auto"/>
              <w:right w:val="single" w:sz="4" w:space="0" w:color="auto"/>
            </w:tcBorders>
            <w:vAlign w:val="center"/>
          </w:tcPr>
          <w:p w14:paraId="7F3AE279" w14:textId="65428CE0" w:rsidR="00993C87" w:rsidRPr="00E01CCB" w:rsidRDefault="00D23D1D" w:rsidP="002B0F36">
            <w:pPr>
              <w:pStyle w:val="22"/>
              <w:widowControl/>
              <w:shd w:val="clear" w:color="auto" w:fill="auto"/>
              <w:suppressAutoHyphens/>
              <w:spacing w:before="40" w:after="40" w:line="204" w:lineRule="auto"/>
              <w:ind w:left="397" w:firstLine="0"/>
              <w:rPr>
                <w:rFonts w:ascii="Arial" w:hAnsi="Arial" w:cs="Arial"/>
                <w:color w:val="auto"/>
                <w:kern w:val="2"/>
                <w:sz w:val="16"/>
                <w:szCs w:val="16"/>
                <w:lang w:val="en-GB"/>
              </w:rPr>
            </w:pPr>
            <w:r w:rsidRPr="00E01CCB">
              <w:rPr>
                <w:rFonts w:ascii="Arial" w:eastAsia="Arial" w:hAnsi="Arial" w:cs="Arial"/>
                <w:color w:val="auto"/>
                <w:kern w:val="2"/>
                <w:sz w:val="16"/>
                <w:szCs w:val="16"/>
                <w:lang w:bidi="et-EE"/>
              </w:rPr>
              <w:t>1825</w:t>
            </w:r>
          </w:p>
        </w:tc>
        <w:tc>
          <w:tcPr>
            <w:tcW w:w="76" w:type="dxa"/>
            <w:tcBorders>
              <w:left w:val="single" w:sz="4" w:space="0" w:color="auto"/>
            </w:tcBorders>
            <w:vAlign w:val="center"/>
          </w:tcPr>
          <w:p w14:paraId="110F38B7" w14:textId="77777777" w:rsidR="00993C87" w:rsidRPr="00E01CCB" w:rsidRDefault="00993C87" w:rsidP="00464355">
            <w:pPr>
              <w:widowControl/>
              <w:suppressAutoHyphens/>
              <w:spacing w:line="204" w:lineRule="auto"/>
              <w:jc w:val="center"/>
              <w:rPr>
                <w:color w:val="auto"/>
                <w:kern w:val="2"/>
                <w:sz w:val="16"/>
                <w:szCs w:val="16"/>
                <w:lang w:val="en-GB"/>
              </w:rPr>
            </w:pPr>
          </w:p>
        </w:tc>
      </w:tr>
      <w:tr w:rsidR="00993C87" w:rsidRPr="00E01CCB" w14:paraId="43E09EBB" w14:textId="77777777" w:rsidTr="002B0F36">
        <w:trPr>
          <w:trHeight w:val="20"/>
          <w:jc w:val="center"/>
        </w:trPr>
        <w:tc>
          <w:tcPr>
            <w:tcW w:w="3595" w:type="dxa"/>
            <w:vMerge/>
          </w:tcPr>
          <w:p w14:paraId="5927E6F7" w14:textId="77777777" w:rsidR="00993C87" w:rsidRPr="00E01CCB" w:rsidRDefault="00993C87" w:rsidP="00464355">
            <w:pPr>
              <w:widowControl/>
              <w:suppressAutoHyphens/>
              <w:rPr>
                <w:color w:val="auto"/>
                <w:kern w:val="2"/>
                <w:lang w:val="en-GB"/>
              </w:rPr>
            </w:pPr>
          </w:p>
        </w:tc>
        <w:tc>
          <w:tcPr>
            <w:tcW w:w="76" w:type="dxa"/>
          </w:tcPr>
          <w:p w14:paraId="6AD470F6" w14:textId="77777777" w:rsidR="00993C87" w:rsidRPr="00E01CCB" w:rsidRDefault="00993C87" w:rsidP="00464355">
            <w:pPr>
              <w:widowControl/>
              <w:suppressAutoHyphens/>
              <w:rPr>
                <w:color w:val="auto"/>
                <w:kern w:val="2"/>
                <w:sz w:val="4"/>
                <w:szCs w:val="4"/>
                <w:lang w:val="en-GB"/>
              </w:rPr>
            </w:pPr>
          </w:p>
        </w:tc>
        <w:tc>
          <w:tcPr>
            <w:tcW w:w="1574" w:type="dxa"/>
            <w:tcBorders>
              <w:top w:val="single" w:sz="4" w:space="0" w:color="auto"/>
            </w:tcBorders>
            <w:vAlign w:val="center"/>
          </w:tcPr>
          <w:p w14:paraId="72FE8866" w14:textId="77777777" w:rsidR="00993C87" w:rsidRPr="00E01CCB" w:rsidRDefault="00993C87" w:rsidP="00464355">
            <w:pPr>
              <w:widowControl/>
              <w:suppressAutoHyphens/>
              <w:jc w:val="center"/>
              <w:rPr>
                <w:color w:val="auto"/>
                <w:kern w:val="2"/>
                <w:sz w:val="4"/>
                <w:szCs w:val="4"/>
                <w:lang w:val="en-GB"/>
              </w:rPr>
            </w:pPr>
          </w:p>
        </w:tc>
        <w:tc>
          <w:tcPr>
            <w:tcW w:w="567" w:type="dxa"/>
            <w:tcBorders>
              <w:top w:val="single" w:sz="4" w:space="0" w:color="auto"/>
            </w:tcBorders>
            <w:vAlign w:val="center"/>
          </w:tcPr>
          <w:p w14:paraId="29C394C9" w14:textId="77777777" w:rsidR="00993C87" w:rsidRPr="00E01CCB" w:rsidRDefault="00993C87" w:rsidP="00464355">
            <w:pPr>
              <w:widowControl/>
              <w:suppressAutoHyphens/>
              <w:jc w:val="center"/>
              <w:rPr>
                <w:rFonts w:ascii="Effra Light" w:hAnsi="Effra Light" w:cs="Effra Light"/>
                <w:color w:val="auto"/>
                <w:kern w:val="2"/>
                <w:sz w:val="4"/>
                <w:szCs w:val="4"/>
                <w:lang w:val="en-GB"/>
              </w:rPr>
            </w:pPr>
          </w:p>
        </w:tc>
        <w:tc>
          <w:tcPr>
            <w:tcW w:w="1200" w:type="dxa"/>
            <w:tcBorders>
              <w:top w:val="single" w:sz="4" w:space="0" w:color="auto"/>
            </w:tcBorders>
            <w:vAlign w:val="center"/>
          </w:tcPr>
          <w:p w14:paraId="4F2FB3DE" w14:textId="77777777" w:rsidR="00993C87" w:rsidRPr="00E01CCB" w:rsidRDefault="00993C87" w:rsidP="00464355">
            <w:pPr>
              <w:widowControl/>
              <w:suppressAutoHyphens/>
              <w:jc w:val="center"/>
              <w:rPr>
                <w:color w:val="auto"/>
                <w:kern w:val="2"/>
                <w:sz w:val="4"/>
                <w:szCs w:val="4"/>
                <w:lang w:val="en-GB"/>
              </w:rPr>
            </w:pPr>
          </w:p>
        </w:tc>
        <w:tc>
          <w:tcPr>
            <w:tcW w:w="76" w:type="dxa"/>
            <w:vAlign w:val="center"/>
          </w:tcPr>
          <w:p w14:paraId="7414251C" w14:textId="77777777" w:rsidR="00993C87" w:rsidRPr="00E01CCB" w:rsidRDefault="00993C87" w:rsidP="00464355">
            <w:pPr>
              <w:widowControl/>
              <w:suppressAutoHyphens/>
              <w:jc w:val="center"/>
              <w:rPr>
                <w:color w:val="auto"/>
                <w:kern w:val="2"/>
                <w:sz w:val="4"/>
                <w:szCs w:val="4"/>
                <w:lang w:val="en-GB"/>
              </w:rPr>
            </w:pPr>
          </w:p>
        </w:tc>
      </w:tr>
    </w:tbl>
    <w:p w14:paraId="0967EDE7" w14:textId="77777777" w:rsidR="00993C87" w:rsidRPr="00E01CCB" w:rsidRDefault="00993C87" w:rsidP="00464355">
      <w:pPr>
        <w:widowControl/>
        <w:suppressAutoHyphens/>
        <w:rPr>
          <w:color w:val="auto"/>
          <w:kern w:val="2"/>
          <w:sz w:val="6"/>
          <w:szCs w:val="6"/>
          <w:lang w:val="en-GB"/>
        </w:rPr>
      </w:pPr>
      <w:r w:rsidRPr="00E01CCB">
        <w:rPr>
          <w:color w:val="auto"/>
          <w:kern w:val="2"/>
          <w:lang w:bidi="et-EE"/>
        </w:rPr>
        <w:br w:type="page"/>
      </w:r>
    </w:p>
    <w:tbl>
      <w:tblPr>
        <w:tblOverlap w:val="never"/>
        <w:tblW w:w="0" w:type="auto"/>
        <w:tblLayout w:type="fixed"/>
        <w:tblCellMar>
          <w:left w:w="0" w:type="dxa"/>
          <w:right w:w="0" w:type="dxa"/>
        </w:tblCellMar>
        <w:tblLook w:val="04A0" w:firstRow="1" w:lastRow="0" w:firstColumn="1" w:lastColumn="0" w:noHBand="0" w:noVBand="1"/>
      </w:tblPr>
      <w:tblGrid>
        <w:gridCol w:w="1781"/>
        <w:gridCol w:w="374"/>
        <w:gridCol w:w="883"/>
        <w:gridCol w:w="576"/>
        <w:gridCol w:w="3216"/>
      </w:tblGrid>
      <w:tr w:rsidR="00993C87" w:rsidRPr="00E01CCB" w14:paraId="1A9E79E4" w14:textId="77777777" w:rsidTr="006D2E74">
        <w:trPr>
          <w:trHeight w:val="23"/>
        </w:trPr>
        <w:tc>
          <w:tcPr>
            <w:tcW w:w="1781" w:type="dxa"/>
          </w:tcPr>
          <w:p w14:paraId="731E69CB" w14:textId="5EACD3B8" w:rsidR="00993C87" w:rsidRPr="00E01CCB" w:rsidRDefault="00475BC4" w:rsidP="00464355">
            <w:pPr>
              <w:widowControl/>
              <w:suppressAutoHyphens/>
              <w:ind w:left="397"/>
              <w:rPr>
                <w:color w:val="auto"/>
                <w:kern w:val="2"/>
                <w:lang w:val="en-GB"/>
              </w:rPr>
            </w:pPr>
            <w:r w:rsidRPr="00E01CCB">
              <w:rPr>
                <w:noProof/>
                <w:color w:val="auto"/>
                <w:kern w:val="2"/>
                <w:lang w:bidi="et-EE"/>
              </w:rPr>
              <w:lastRenderedPageBreak/>
              <mc:AlternateContent>
                <mc:Choice Requires="wps">
                  <w:drawing>
                    <wp:anchor distT="0" distB="0" distL="63500" distR="63500" simplePos="0" relativeHeight="251652096" behindDoc="0" locked="0" layoutInCell="1" allowOverlap="1" wp14:anchorId="50ABB8DA" wp14:editId="6FE71302">
                      <wp:simplePos x="0" y="0"/>
                      <wp:positionH relativeFrom="margin">
                        <wp:posOffset>213614</wp:posOffset>
                      </wp:positionH>
                      <wp:positionV relativeFrom="paragraph">
                        <wp:posOffset>527050</wp:posOffset>
                      </wp:positionV>
                      <wp:extent cx="158750" cy="60325"/>
                      <wp:effectExtent l="0" t="0" r="12700" b="17780"/>
                      <wp:wrapNone/>
                      <wp:docPr id="14"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712FD" w14:textId="6E5CA5EE" w:rsidR="00993C87" w:rsidRPr="008B47CD" w:rsidRDefault="00D23D1D" w:rsidP="00993C87">
                                  <w:pPr>
                                    <w:pStyle w:val="110"/>
                                    <w:shd w:val="clear" w:color="auto" w:fill="auto"/>
                                    <w:suppressAutoHyphens/>
                                    <w:spacing w:line="240" w:lineRule="auto"/>
                                    <w:rPr>
                                      <w:rFonts w:ascii="Arial" w:hAnsi="Arial" w:cs="Arial"/>
                                      <w:color w:val="auto"/>
                                      <w:kern w:val="2"/>
                                    </w:rPr>
                                  </w:pPr>
                                  <w:r w:rsidRPr="008B47CD">
                                    <w:rPr>
                                      <w:rFonts w:ascii="Arial" w:eastAsia="Arial" w:hAnsi="Arial" w:cs="Arial"/>
                                      <w:color w:val="auto"/>
                                      <w:kern w:val="2"/>
                                      <w:lang w:val="et-EE" w:bidi="et-EE"/>
                                    </w:rPr>
                                    <w:t>50 mm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0ABB8DA" id="Text Box 143" o:spid="_x0000_s1041" type="#_x0000_t202" style="position:absolute;left:0;text-align:left;margin-left:16.8pt;margin-top:41.5pt;width:12.5pt;height:4.75pt;z-index:25165209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" filled="f" stroked="f">
                      <v:textbox style="mso-fit-shape-to-text:t" inset="0,0,0,0">
                        <w:txbxContent>
                          <w:p w14:paraId="2E9712FD" w14:textId="6E5CA5EE" w:rsidR="00993C87" w:rsidRPr="008B47CD" w:rsidRDefault="00D23D1D" w:rsidP="00993C87">
                            <w:pPr>
                              <w:pStyle w:val="110"/>
                              <w:shd w:val="clear" w:color="auto" w:fill="auto"/>
                              <w:suppressAutoHyphens/>
                              <w:spacing w:line="240" w:lineRule="auto"/>
                              <w:rPr>
                                <w:rFonts w:ascii="Arial" w:hAnsi="Arial" w:cs="Arial"/>
                                <w:color w:val="auto"/>
                                <w:kern w:val="2"/>
                              </w:rPr>
                            </w:pPr>
                            <w:r w:rsidRPr="008B47CD">
                              <w:rPr>
                                <w:rFonts w:ascii="Arial" w:eastAsia="Arial" w:hAnsi="Arial" w:cs="Arial"/>
                                <w:color w:val="auto"/>
                                <w:kern w:val="2"/>
                                <w:lang w:val="et-EE" w:bidi="et-EE"/>
                              </w:rPr>
                              <w:t>50 mm</w:t>
                            </w:r>
                          </w:p>
                        </w:txbxContent>
                      </v:textbox>
                      <w10:wrap anchorx="margin"/>
                    </v:shape>
                  </w:pict>
                </mc:Fallback>
              </mc:AlternateContent>
            </w:r>
            <w:r w:rsidRPr="00E01CCB">
              <w:rPr>
                <w:noProof/>
                <w:color w:val="auto"/>
                <w:kern w:val="2"/>
                <w:lang w:bidi="et-EE"/>
              </w:rPr>
              <mc:AlternateContent>
                <mc:Choice Requires="wps">
                  <w:drawing>
                    <wp:anchor distT="0" distB="0" distL="63500" distR="63500" simplePos="0" relativeHeight="251655168" behindDoc="0" locked="0" layoutInCell="1" allowOverlap="1" wp14:anchorId="48F436F8" wp14:editId="7248DF68">
                      <wp:simplePos x="0" y="0"/>
                      <wp:positionH relativeFrom="margin">
                        <wp:posOffset>777748</wp:posOffset>
                      </wp:positionH>
                      <wp:positionV relativeFrom="paragraph">
                        <wp:posOffset>527685</wp:posOffset>
                      </wp:positionV>
                      <wp:extent cx="170815" cy="60325"/>
                      <wp:effectExtent l="0" t="0" r="635" b="17780"/>
                      <wp:wrapNone/>
                      <wp:docPr id="11"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81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D79965" w14:textId="1BE35E0E" w:rsidR="00993C87" w:rsidRPr="008B47CD" w:rsidRDefault="00D23D1D" w:rsidP="00993C87">
                                  <w:pPr>
                                    <w:pStyle w:val="110"/>
                                    <w:shd w:val="clear" w:color="auto" w:fill="auto"/>
                                    <w:suppressAutoHyphens/>
                                    <w:spacing w:line="240" w:lineRule="auto"/>
                                    <w:rPr>
                                      <w:rFonts w:ascii="Arial" w:hAnsi="Arial" w:cs="Arial"/>
                                      <w:color w:val="auto"/>
                                      <w:kern w:val="2"/>
                                    </w:rPr>
                                  </w:pPr>
                                  <w:r w:rsidRPr="008B47CD">
                                    <w:rPr>
                                      <w:rFonts w:ascii="Arial" w:eastAsia="Arial" w:hAnsi="Arial" w:cs="Arial"/>
                                      <w:color w:val="auto"/>
                                      <w:kern w:val="2"/>
                                      <w:lang w:val="et-EE" w:bidi="et-EE"/>
                                    </w:rPr>
                                    <w:t>50 mm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8F436F8" id="Text Box 146" o:spid="_x0000_s1042" type="#_x0000_t202" style="position:absolute;left:0;text-align:left;margin-left:61.25pt;margin-top:41.55pt;width:13.45pt;height:4.75pt;z-index:25165516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" filled="f" stroked="f">
                      <v:textbox style="mso-fit-shape-to-text:t" inset="0,0,0,0">
                        <w:txbxContent>
                          <w:p w14:paraId="07D79965" w14:textId="1BE35E0E" w:rsidR="00993C87" w:rsidRPr="008B47CD" w:rsidRDefault="00D23D1D" w:rsidP="00993C87">
                            <w:pPr>
                              <w:pStyle w:val="110"/>
                              <w:shd w:val="clear" w:color="auto" w:fill="auto"/>
                              <w:suppressAutoHyphens/>
                              <w:spacing w:line="240" w:lineRule="auto"/>
                              <w:rPr>
                                <w:rFonts w:ascii="Arial" w:hAnsi="Arial" w:cs="Arial"/>
                                <w:color w:val="auto"/>
                                <w:kern w:val="2"/>
                              </w:rPr>
                            </w:pPr>
                            <w:r w:rsidRPr="008B47CD">
                              <w:rPr>
                                <w:rFonts w:ascii="Arial" w:eastAsia="Arial" w:hAnsi="Arial" w:cs="Arial"/>
                                <w:color w:val="auto"/>
                                <w:kern w:val="2"/>
                                <w:lang w:val="et-EE" w:bidi="et-EE"/>
                              </w:rPr>
                              <w:t>50 mm</w:t>
                            </w:r>
                          </w:p>
                        </w:txbxContent>
                      </v:textbox>
                      <w10:wrap anchorx="margin"/>
                    </v:shape>
                  </w:pict>
                </mc:Fallback>
              </mc:AlternateContent>
            </w:r>
            <w:r w:rsidR="000963F9" w:rsidRPr="00E01CCB">
              <w:rPr>
                <w:noProof/>
                <w:color w:val="auto"/>
                <w:kern w:val="2"/>
                <w:lang w:bidi="et-EE"/>
              </w:rPr>
              <mc:AlternateContent>
                <mc:Choice Requires="wps">
                  <w:drawing>
                    <wp:anchor distT="0" distB="0" distL="63500" distR="63500" simplePos="0" relativeHeight="251653120" behindDoc="0" locked="0" layoutInCell="1" allowOverlap="1" wp14:anchorId="66DF5996" wp14:editId="0ED113DD">
                      <wp:simplePos x="0" y="0"/>
                      <wp:positionH relativeFrom="margin">
                        <wp:posOffset>583057</wp:posOffset>
                      </wp:positionH>
                      <wp:positionV relativeFrom="paragraph">
                        <wp:posOffset>-2286</wp:posOffset>
                      </wp:positionV>
                      <wp:extent cx="219456" cy="60325"/>
                      <wp:effectExtent l="0" t="0" r="9525" b="17780"/>
                      <wp:wrapNone/>
                      <wp:docPr id="13"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456"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0380E" w14:textId="6D06BCC7" w:rsidR="00993C87" w:rsidRPr="008B47CD" w:rsidRDefault="00D23D1D" w:rsidP="00993C87">
                                  <w:pPr>
                                    <w:pStyle w:val="110"/>
                                    <w:shd w:val="clear" w:color="auto" w:fill="auto"/>
                                    <w:suppressAutoHyphens/>
                                    <w:spacing w:line="240" w:lineRule="auto"/>
                                    <w:rPr>
                                      <w:rFonts w:ascii="Arial" w:hAnsi="Arial" w:cs="Arial"/>
                                      <w:color w:val="auto"/>
                                      <w:kern w:val="2"/>
                                    </w:rPr>
                                  </w:pPr>
                                  <w:r w:rsidRPr="008B47CD">
                                    <w:rPr>
                                      <w:rFonts w:ascii="Arial" w:eastAsia="Arial" w:hAnsi="Arial" w:cs="Arial"/>
                                      <w:color w:val="auto"/>
                                      <w:kern w:val="2"/>
                                      <w:lang w:val="et-EE" w:bidi="et-EE"/>
                                    </w:rPr>
                                    <w:t>100 mm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6DF5996" id="Text Box 144" o:spid="_x0000_s1043" type="#_x0000_t202" style="position:absolute;left:0;text-align:left;margin-left:45.9pt;margin-top:-.2pt;width:17.3pt;height:4.75pt;z-index:25165312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" filled="f" stroked="f">
                      <v:textbox style="mso-fit-shape-to-text:t" inset="0,0,0,0">
                        <w:txbxContent>
                          <w:p w14:paraId="74C0380E" w14:textId="6D06BCC7" w:rsidR="00993C87" w:rsidRPr="008B47CD" w:rsidRDefault="00D23D1D" w:rsidP="00993C87">
                            <w:pPr>
                              <w:pStyle w:val="110"/>
                              <w:shd w:val="clear" w:color="auto" w:fill="auto"/>
                              <w:suppressAutoHyphens/>
                              <w:spacing w:line="240" w:lineRule="auto"/>
                              <w:rPr>
                                <w:rFonts w:ascii="Arial" w:hAnsi="Arial" w:cs="Arial"/>
                                <w:color w:val="auto"/>
                                <w:kern w:val="2"/>
                              </w:rPr>
                            </w:pPr>
                            <w:r w:rsidRPr="008B47CD">
                              <w:rPr>
                                <w:rFonts w:ascii="Arial" w:eastAsia="Arial" w:hAnsi="Arial" w:cs="Arial"/>
                                <w:color w:val="auto"/>
                                <w:kern w:val="2"/>
                                <w:lang w:val="et-EE" w:bidi="et-EE"/>
                              </w:rPr>
                              <w:t>100 mm</w:t>
                            </w:r>
                          </w:p>
                        </w:txbxContent>
                      </v:textbox>
                      <w10:wrap anchorx="margin"/>
                    </v:shape>
                  </w:pict>
                </mc:Fallback>
              </mc:AlternateContent>
            </w:r>
            <w:r w:rsidR="00993C87" w:rsidRPr="00E01CCB">
              <w:rPr>
                <w:noProof/>
                <w:color w:val="auto"/>
                <w:kern w:val="2"/>
                <w:lang w:bidi="et-EE"/>
              </w:rPr>
              <w:drawing>
                <wp:inline distT="0" distB="0" distL="0" distR="0" wp14:anchorId="248E9FD8" wp14:editId="4CFE4061">
                  <wp:extent cx="661148" cy="959682"/>
                  <wp:effectExtent l="0" t="0" r="5715"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Рисунок 479"/>
                          <pic:cNvPicPr>
                            <a:picLocks noChangeAspect="1" noChangeArrowheads="1"/>
                          </pic:cNvPicPr>
                        </pic:nvPicPr>
                        <pic:blipFill>
                          <a:blip r:embed="rId61"/>
                          <a:srcRect l="156" r="156"/>
                          <a:stretch>
                            <a:fillRect/>
                          </a:stretch>
                        </pic:blipFill>
                        <pic:spPr bwMode="auto">
                          <a:xfrm>
                            <a:off x="0" y="0"/>
                            <a:ext cx="661148" cy="95968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257" w:type="dxa"/>
            <w:gridSpan w:val="2"/>
          </w:tcPr>
          <w:p w14:paraId="70CD7765" w14:textId="08B04BE7" w:rsidR="00993C87" w:rsidRPr="00E01CCB" w:rsidRDefault="000963F9" w:rsidP="00464355">
            <w:pPr>
              <w:widowControl/>
              <w:suppressAutoHyphens/>
              <w:spacing w:before="100"/>
              <w:rPr>
                <w:color w:val="auto"/>
                <w:kern w:val="2"/>
                <w:lang w:val="en-GB"/>
              </w:rPr>
            </w:pPr>
            <w:r w:rsidRPr="00E01CCB">
              <w:rPr>
                <w:noProof/>
                <w:color w:val="auto"/>
                <w:kern w:val="2"/>
                <w:lang w:bidi="et-EE"/>
              </w:rPr>
              <mc:AlternateContent>
                <mc:Choice Requires="wps">
                  <w:drawing>
                    <wp:anchor distT="0" distB="0" distL="63500" distR="63500" simplePos="0" relativeHeight="251654144" behindDoc="0" locked="0" layoutInCell="1" allowOverlap="1" wp14:anchorId="217CB9E4" wp14:editId="05F3BA90">
                      <wp:simplePos x="0" y="0"/>
                      <wp:positionH relativeFrom="margin">
                        <wp:posOffset>74676</wp:posOffset>
                      </wp:positionH>
                      <wp:positionV relativeFrom="paragraph">
                        <wp:posOffset>128270</wp:posOffset>
                      </wp:positionV>
                      <wp:extent cx="182880" cy="67945"/>
                      <wp:effectExtent l="0" t="0" r="7620" b="10795"/>
                      <wp:wrapNone/>
                      <wp:docPr id="12"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67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365DD" w14:textId="73C3B17D" w:rsidR="00993C87" w:rsidRPr="008B47CD" w:rsidRDefault="00D23D1D" w:rsidP="00993C87">
                                  <w:pPr>
                                    <w:pStyle w:val="12"/>
                                    <w:shd w:val="clear" w:color="auto" w:fill="auto"/>
                                    <w:suppressAutoHyphens/>
                                    <w:spacing w:line="240" w:lineRule="auto"/>
                                    <w:rPr>
                                      <w:rFonts w:ascii="Arial" w:hAnsi="Arial" w:cs="Arial"/>
                                      <w:color w:val="auto"/>
                                      <w:w w:val="100"/>
                                      <w:kern w:val="2"/>
                                    </w:rPr>
                                  </w:pPr>
                                  <w:r w:rsidRPr="008B47CD">
                                    <w:rPr>
                                      <w:rFonts w:ascii="Arial" w:eastAsia="Arial" w:hAnsi="Arial" w:cs="Arial"/>
                                      <w:color w:val="auto"/>
                                      <w:w w:val="100"/>
                                      <w:kern w:val="2"/>
                                      <w:lang w:val="et-EE" w:bidi="et-EE"/>
                                    </w:rPr>
                                    <w:t>50 mm</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17CB9E4" id="Text Box 145" o:spid="_x0000_s1044" type="#_x0000_t202" style="position:absolute;margin-left:5.9pt;margin-top:10.1pt;width:14.4pt;height:5.35pt;z-index:2516541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" filled="f" stroked="f">
                      <v:textbox style="mso-fit-shape-to-text:t" inset="0,0,0,0">
                        <w:txbxContent>
                          <w:p w14:paraId="0D3365DD" w14:textId="73C3B17D" w:rsidR="00993C87" w:rsidRPr="008B47CD" w:rsidRDefault="00D23D1D" w:rsidP="00993C87">
                            <w:pPr>
                              <w:pStyle w:val="12"/>
                              <w:shd w:val="clear" w:color="auto" w:fill="auto"/>
                              <w:suppressAutoHyphens/>
                              <w:spacing w:line="240" w:lineRule="auto"/>
                              <w:rPr>
                                <w:rFonts w:ascii="Arial" w:hAnsi="Arial" w:cs="Arial"/>
                                <w:color w:val="auto"/>
                                <w:w w:val="100"/>
                                <w:kern w:val="2"/>
                              </w:rPr>
                            </w:pPr>
                            <w:r w:rsidRPr="008B47CD">
                              <w:rPr>
                                <w:rFonts w:ascii="Arial" w:eastAsia="Arial" w:hAnsi="Arial" w:cs="Arial"/>
                                <w:color w:val="auto"/>
                                <w:w w:val="100"/>
                                <w:kern w:val="2"/>
                                <w:lang w:val="et-EE" w:bidi="et-EE"/>
                              </w:rPr>
                              <w:t>50 mm</w:t>
                            </w:r>
                          </w:p>
                        </w:txbxContent>
                      </v:textbox>
                      <w10:wrap anchorx="margin"/>
                    </v:shape>
                  </w:pict>
                </mc:Fallback>
              </mc:AlternateContent>
            </w:r>
            <w:r w:rsidR="00993C87" w:rsidRPr="00E01CCB">
              <w:rPr>
                <w:noProof/>
                <w:color w:val="auto"/>
                <w:kern w:val="2"/>
                <w:lang w:bidi="et-EE"/>
              </w:rPr>
              <w:drawing>
                <wp:inline distT="0" distB="0" distL="0" distR="0" wp14:anchorId="0E96DDF0" wp14:editId="52272AE6">
                  <wp:extent cx="477377" cy="610229"/>
                  <wp:effectExtent l="0" t="0" r="0"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Рисунок 480"/>
                          <pic:cNvPicPr>
                            <a:picLocks noChangeAspect="1" noChangeArrowheads="1"/>
                          </pic:cNvPicPr>
                        </pic:nvPicPr>
                        <pic:blipFill>
                          <a:blip r:embed="rId62"/>
                          <a:srcRect t="147" b="147"/>
                          <a:stretch>
                            <a:fillRect/>
                          </a:stretch>
                        </pic:blipFill>
                        <pic:spPr bwMode="auto">
                          <a:xfrm>
                            <a:off x="0" y="0"/>
                            <a:ext cx="477377" cy="6102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92" w:type="dxa"/>
            <w:gridSpan w:val="2"/>
          </w:tcPr>
          <w:p w14:paraId="156A5834" w14:textId="77777777" w:rsidR="00993C87" w:rsidRPr="00E01CCB" w:rsidRDefault="00993C87" w:rsidP="00464355">
            <w:pPr>
              <w:pStyle w:val="t3"/>
              <w:widowControl/>
              <w:rPr>
                <w:kern w:val="2"/>
                <w:lang w:val="en-GB"/>
              </w:rPr>
            </w:pPr>
            <w:r w:rsidRPr="00E01CCB">
              <w:rPr>
                <w:kern w:val="2"/>
                <w:lang w:bidi="et-EE"/>
              </w:rPr>
              <w:t>Ventilatsiooni ristlõige</w:t>
            </w:r>
          </w:p>
          <w:p w14:paraId="6DF9938D" w14:textId="211057C4" w:rsidR="00993C87" w:rsidRPr="00E01CCB" w:rsidRDefault="00993C87" w:rsidP="008B47CD">
            <w:pPr>
              <w:pStyle w:val="01bodytext"/>
              <w:widowControl/>
              <w:rPr>
                <w:kern w:val="2"/>
                <w:lang w:val="en-GB"/>
              </w:rPr>
            </w:pPr>
            <w:r w:rsidRPr="008B47CD">
              <w:rPr>
                <w:kern w:val="2"/>
                <w:lang w:bidi="et-EE"/>
              </w:rPr>
              <w:t>Seadmele ohutuse eesmärgil piisava ventilatsiooni</w:t>
            </w:r>
            <w:r w:rsidRPr="00E01CCB">
              <w:rPr>
                <w:kern w:val="2"/>
                <w:lang w:bidi="et-EE"/>
              </w:rPr>
              <w:t xml:space="preserve"> tagamiseks on soovitatav jälgida ventilatsiooni ristlõiget puudutavat teavet.</w:t>
            </w:r>
          </w:p>
        </w:tc>
      </w:tr>
      <w:tr w:rsidR="00CB49D1" w:rsidRPr="00E01CCB" w14:paraId="6469111E" w14:textId="77777777" w:rsidTr="006D2E74">
        <w:trPr>
          <w:trHeight w:val="23"/>
        </w:trPr>
        <w:tc>
          <w:tcPr>
            <w:tcW w:w="3614" w:type="dxa"/>
            <w:gridSpan w:val="4"/>
          </w:tcPr>
          <w:p w14:paraId="4CB6E86F" w14:textId="59B07D47" w:rsidR="00993C87" w:rsidRPr="00E01CCB" w:rsidRDefault="00993C87" w:rsidP="00464355">
            <w:pPr>
              <w:pStyle w:val="t3"/>
              <w:widowControl/>
              <w:rPr>
                <w:kern w:val="2"/>
                <w:lang w:val="en-GB"/>
              </w:rPr>
            </w:pPr>
            <w:r w:rsidRPr="00E01CCB">
              <w:rPr>
                <w:kern w:val="2"/>
                <w:lang w:bidi="et-EE"/>
              </w:rPr>
              <w:t>Seadme loodimine</w:t>
            </w:r>
          </w:p>
          <w:p w14:paraId="3223B049" w14:textId="0AD0EE4C" w:rsidR="00993C87" w:rsidRPr="00E01CCB" w:rsidRDefault="00993C87" w:rsidP="008B47CD">
            <w:pPr>
              <w:pStyle w:val="01bodytext"/>
              <w:widowControl/>
              <w:rPr>
                <w:kern w:val="2"/>
                <w:lang w:val="en-GB"/>
              </w:rPr>
            </w:pPr>
            <w:r w:rsidRPr="008B47CD">
              <w:rPr>
                <w:kern w:val="2"/>
                <w:lang w:bidi="et-EE"/>
              </w:rPr>
              <w:t>Seade tuleb paigutada ühetasasele ja</w:t>
            </w:r>
            <w:r w:rsidR="008B47CD">
              <w:rPr>
                <w:kern w:val="2"/>
                <w:lang w:bidi="et-EE"/>
              </w:rPr>
              <w:t> </w:t>
            </w:r>
            <w:r w:rsidRPr="008B47CD">
              <w:rPr>
                <w:kern w:val="2"/>
                <w:lang w:bidi="et-EE"/>
              </w:rPr>
              <w:t>stabiilsele</w:t>
            </w:r>
            <w:r w:rsidRPr="00E01CCB">
              <w:rPr>
                <w:kern w:val="2"/>
                <w:lang w:bidi="et-EE"/>
              </w:rPr>
              <w:t xml:space="preserve"> pinnale.</w:t>
            </w:r>
          </w:p>
          <w:p w14:paraId="1E2EA54E" w14:textId="0751D6A8" w:rsidR="00993C87" w:rsidRPr="00E01CCB" w:rsidRDefault="00993C87" w:rsidP="00464355">
            <w:pPr>
              <w:pStyle w:val="ab"/>
              <w:widowControl/>
              <w:numPr>
                <w:ilvl w:val="0"/>
                <w:numId w:val="9"/>
              </w:numPr>
              <w:spacing w:after="56" w:line="204" w:lineRule="auto"/>
              <w:contextualSpacing w:val="0"/>
              <w:rPr>
                <w:rFonts w:ascii="Effra Light" w:hAnsi="Effra Light" w:cs="Effra Light"/>
                <w:kern w:val="2"/>
                <w:sz w:val="20"/>
                <w:szCs w:val="20"/>
                <w:lang w:val="en-GB"/>
              </w:rPr>
            </w:pPr>
            <w:r w:rsidRPr="00E01CCB">
              <w:rPr>
                <w:rFonts w:ascii="Effra Light" w:eastAsia="Effra Light" w:hAnsi="Effra Light" w:cs="Effra Light"/>
                <w:kern w:val="2"/>
                <w:sz w:val="20"/>
                <w:szCs w:val="20"/>
                <w:lang w:bidi="et-EE"/>
              </w:rPr>
              <w:t>Kallutage külmkappi veidi tahapoole.</w:t>
            </w:r>
          </w:p>
          <w:p w14:paraId="7E88716E" w14:textId="3DF43BBC" w:rsidR="00993C87" w:rsidRPr="008B47CD" w:rsidRDefault="00993C87" w:rsidP="008B47CD">
            <w:pPr>
              <w:pStyle w:val="ab"/>
              <w:widowControl/>
              <w:numPr>
                <w:ilvl w:val="0"/>
                <w:numId w:val="9"/>
              </w:numPr>
              <w:spacing w:after="56" w:line="204" w:lineRule="auto"/>
              <w:contextualSpacing w:val="0"/>
              <w:rPr>
                <w:rFonts w:ascii="Effra Light" w:hAnsi="Effra Light" w:cs="Effra Light"/>
                <w:spacing w:val="-1"/>
                <w:kern w:val="2"/>
                <w:sz w:val="20"/>
                <w:szCs w:val="20"/>
                <w:lang w:val="en-GB"/>
              </w:rPr>
            </w:pPr>
            <w:r w:rsidRPr="008B47CD">
              <w:rPr>
                <w:rFonts w:ascii="Effra Light" w:eastAsia="Effra Light" w:hAnsi="Effra Light" w:cs="Effra Light"/>
                <w:spacing w:val="-1"/>
                <w:kern w:val="2"/>
                <w:sz w:val="20"/>
                <w:szCs w:val="20"/>
                <w:lang w:bidi="et-EE"/>
              </w:rPr>
              <w:t>Reguleerige tugijalad soovitud kõrgusele.</w:t>
            </w:r>
          </w:p>
          <w:p w14:paraId="53748FD5" w14:textId="6E167E84" w:rsidR="00993C87" w:rsidRPr="00E01CCB" w:rsidRDefault="00993C87" w:rsidP="00464355">
            <w:pPr>
              <w:pStyle w:val="01bodytext"/>
              <w:widowControl/>
              <w:rPr>
                <w:kern w:val="2"/>
                <w:lang w:val="en-GB"/>
              </w:rPr>
            </w:pPr>
            <w:r w:rsidRPr="00E01CCB">
              <w:rPr>
                <w:kern w:val="2"/>
                <w:lang w:bidi="et-EE"/>
              </w:rPr>
              <w:t>Veenduge, et vahekaugus hingepoolest seinast on vähemalt 100 mm, et ust saaks nõuetekohaselt avada.</w:t>
            </w:r>
          </w:p>
        </w:tc>
        <w:tc>
          <w:tcPr>
            <w:tcW w:w="3216" w:type="dxa"/>
          </w:tcPr>
          <w:p w14:paraId="39BEB66C" w14:textId="6356710C" w:rsidR="00993C87" w:rsidRPr="00E01CCB" w:rsidRDefault="000963F9" w:rsidP="00464355">
            <w:pPr>
              <w:widowControl/>
              <w:suppressAutoHyphens/>
              <w:spacing w:after="120"/>
              <w:rPr>
                <w:color w:val="auto"/>
                <w:kern w:val="2"/>
                <w:lang w:val="en-GB"/>
              </w:rPr>
            </w:pPr>
            <w:r w:rsidRPr="00E01CCB">
              <w:rPr>
                <w:noProof/>
                <w:color w:val="auto"/>
                <w:kern w:val="2"/>
                <w:lang w:bidi="et-EE"/>
              </w:rPr>
              <mc:AlternateContent>
                <mc:Choice Requires="wps">
                  <w:drawing>
                    <wp:anchor distT="0" distB="0" distL="63500" distR="63500" simplePos="0" relativeHeight="251658240" behindDoc="0" locked="0" layoutInCell="1" allowOverlap="1" wp14:anchorId="47D72F12" wp14:editId="1828B45A">
                      <wp:simplePos x="0" y="0"/>
                      <wp:positionH relativeFrom="margin">
                        <wp:posOffset>1008888</wp:posOffset>
                      </wp:positionH>
                      <wp:positionV relativeFrom="paragraph">
                        <wp:posOffset>79629</wp:posOffset>
                      </wp:positionV>
                      <wp:extent cx="103505" cy="128270"/>
                      <wp:effectExtent l="0" t="0" r="10795" b="16510"/>
                      <wp:wrapNone/>
                      <wp:docPr id="9"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219F6" w14:textId="5F61CA9B" w:rsidR="00993C87" w:rsidRPr="008B47CD" w:rsidRDefault="00D23D1D" w:rsidP="00993C87">
                                  <w:pPr>
                                    <w:pStyle w:val="13"/>
                                    <w:shd w:val="clear" w:color="auto" w:fill="auto"/>
                                    <w:suppressAutoHyphens/>
                                    <w:spacing w:line="240" w:lineRule="auto"/>
                                    <w:rPr>
                                      <w:rFonts w:ascii="Effra Light" w:hAnsi="Effra Light" w:cs="Effra Light"/>
                                      <w:color w:val="auto"/>
                                      <w:kern w:val="2"/>
                                      <w:sz w:val="18"/>
                                      <w:szCs w:val="18"/>
                                    </w:rPr>
                                  </w:pPr>
                                  <w:r w:rsidRPr="008B47CD">
                                    <w:rPr>
                                      <w:rFonts w:ascii="Effra Light" w:eastAsia="Effra Light" w:hAnsi="Effra Light" w:cs="Effra Light"/>
                                      <w:color w:val="auto"/>
                                      <w:kern w:val="2"/>
                                      <w:sz w:val="18"/>
                                      <w:szCs w:val="18"/>
                                      <w:lang w:val="et-EE" w:bidi="et-EE"/>
                                    </w:rPr>
                                    <w:t>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7D72F12" id="Text Box 148" o:spid="_x0000_s1045" type="#_x0000_t202" style="position:absolute;margin-left:79.45pt;margin-top:6.25pt;width:8.15pt;height:10.1pt;z-index:25165824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" filled="f" stroked="f">
                      <v:textbox style="mso-fit-shape-to-text:t" inset="0,0,0,0">
                        <w:txbxContent>
                          <w:p w14:paraId="0F2219F6" w14:textId="5F61CA9B" w:rsidR="00993C87" w:rsidRPr="008B47CD" w:rsidRDefault="00D23D1D" w:rsidP="00993C87">
                            <w:pPr>
                              <w:pStyle w:val="13"/>
                              <w:shd w:val="clear" w:color="auto" w:fill="auto"/>
                              <w:suppressAutoHyphens/>
                              <w:spacing w:line="240" w:lineRule="auto"/>
                              <w:rPr>
                                <w:rFonts w:ascii="Effra Light" w:hAnsi="Effra Light" w:cs="Effra Light"/>
                                <w:color w:val="auto"/>
                                <w:kern w:val="2"/>
                                <w:sz w:val="18"/>
                                <w:szCs w:val="18"/>
                              </w:rPr>
                            </w:pPr>
                            <w:r w:rsidRPr="008B47CD">
                              <w:rPr>
                                <w:rFonts w:ascii="Effra Light" w:eastAsia="Effra Light" w:hAnsi="Effra Light" w:cs="Effra Light"/>
                                <w:color w:val="auto"/>
                                <w:kern w:val="2"/>
                                <w:sz w:val="18"/>
                                <w:szCs w:val="18"/>
                                <w:lang w:val="et-EE" w:bidi="et-EE"/>
                              </w:rPr>
                              <w:t>2.</w:t>
                            </w:r>
                          </w:p>
                        </w:txbxContent>
                      </v:textbox>
                      <w10:wrap anchorx="margin"/>
                    </v:shape>
                  </w:pict>
                </mc:Fallback>
              </mc:AlternateContent>
            </w:r>
            <w:r w:rsidRPr="00E01CCB">
              <w:rPr>
                <w:noProof/>
                <w:color w:val="auto"/>
                <w:kern w:val="2"/>
                <w:lang w:bidi="et-EE"/>
              </w:rPr>
              <mc:AlternateContent>
                <mc:Choice Requires="wps">
                  <w:drawing>
                    <wp:anchor distT="0" distB="0" distL="63500" distR="63500" simplePos="0" relativeHeight="251657216" behindDoc="0" locked="0" layoutInCell="1" allowOverlap="1" wp14:anchorId="5BEDAB73" wp14:editId="70AF825A">
                      <wp:simplePos x="0" y="0"/>
                      <wp:positionH relativeFrom="margin">
                        <wp:posOffset>84074</wp:posOffset>
                      </wp:positionH>
                      <wp:positionV relativeFrom="paragraph">
                        <wp:posOffset>79121</wp:posOffset>
                      </wp:positionV>
                      <wp:extent cx="94615" cy="128270"/>
                      <wp:effectExtent l="0" t="0" r="635" b="16510"/>
                      <wp:wrapNone/>
                      <wp:docPr id="10"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45D74" w14:textId="01BAA564" w:rsidR="00993C87" w:rsidRPr="008B47CD" w:rsidRDefault="00D23D1D" w:rsidP="00993C87">
                                  <w:pPr>
                                    <w:pStyle w:val="13"/>
                                    <w:shd w:val="clear" w:color="auto" w:fill="auto"/>
                                    <w:suppressAutoHyphens/>
                                    <w:spacing w:line="240" w:lineRule="auto"/>
                                    <w:rPr>
                                      <w:rFonts w:ascii="Effra Light" w:hAnsi="Effra Light" w:cs="Effra Light"/>
                                      <w:color w:val="auto"/>
                                      <w:kern w:val="2"/>
                                      <w:sz w:val="18"/>
                                      <w:szCs w:val="18"/>
                                    </w:rPr>
                                  </w:pPr>
                                  <w:r w:rsidRPr="008B47CD">
                                    <w:rPr>
                                      <w:rFonts w:ascii="Effra Light" w:eastAsia="Effra Light" w:hAnsi="Effra Light" w:cs="Effra Light"/>
                                      <w:color w:val="auto"/>
                                      <w:kern w:val="2"/>
                                      <w:sz w:val="18"/>
                                      <w:szCs w:val="18"/>
                                      <w:lang w:val="et-EE" w:bidi="et-EE"/>
                                    </w:rPr>
                                    <w:t>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BEDAB73" id="_x0000_s1046" type="#_x0000_t202" style="position:absolute;margin-left:6.6pt;margin-top:6.25pt;width:7.45pt;height:10.1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" filled="f" stroked="f">
                      <v:textbox style="mso-fit-shape-to-text:t" inset="0,0,0,0">
                        <w:txbxContent>
                          <w:p w14:paraId="75245D74" w14:textId="01BAA564" w:rsidR="00993C87" w:rsidRPr="008B47CD" w:rsidRDefault="00D23D1D" w:rsidP="00993C87">
                            <w:pPr>
                              <w:pStyle w:val="13"/>
                              <w:shd w:val="clear" w:color="auto" w:fill="auto"/>
                              <w:suppressAutoHyphens/>
                              <w:spacing w:line="240" w:lineRule="auto"/>
                              <w:rPr>
                                <w:rFonts w:ascii="Effra Light" w:hAnsi="Effra Light" w:cs="Effra Light"/>
                                <w:color w:val="auto"/>
                                <w:kern w:val="2"/>
                                <w:sz w:val="18"/>
                                <w:szCs w:val="18"/>
                              </w:rPr>
                            </w:pPr>
                            <w:r w:rsidRPr="008B47CD">
                              <w:rPr>
                                <w:rFonts w:ascii="Effra Light" w:eastAsia="Effra Light" w:hAnsi="Effra Light" w:cs="Effra Light"/>
                                <w:color w:val="auto"/>
                                <w:kern w:val="2"/>
                                <w:sz w:val="18"/>
                                <w:szCs w:val="18"/>
                                <w:lang w:val="et-EE" w:bidi="et-EE"/>
                              </w:rPr>
                              <w:t>1.</w:t>
                            </w:r>
                          </w:p>
                        </w:txbxContent>
                      </v:textbox>
                      <w10:wrap anchorx="margin"/>
                    </v:shape>
                  </w:pict>
                </mc:Fallback>
              </mc:AlternateContent>
            </w:r>
            <w:r w:rsidRPr="00E01CCB">
              <w:rPr>
                <w:noProof/>
                <w:color w:val="auto"/>
                <w:kern w:val="2"/>
                <w:lang w:bidi="et-EE"/>
              </w:rPr>
              <mc:AlternateContent>
                <mc:Choice Requires="wps">
                  <w:drawing>
                    <wp:anchor distT="0" distB="0" distL="63500" distR="63500" simplePos="0" relativeHeight="251659264" behindDoc="0" locked="0" layoutInCell="1" allowOverlap="1" wp14:anchorId="2535ACA4" wp14:editId="6C9BABB2">
                      <wp:simplePos x="0" y="0"/>
                      <wp:positionH relativeFrom="margin">
                        <wp:posOffset>74803</wp:posOffset>
                      </wp:positionH>
                      <wp:positionV relativeFrom="paragraph">
                        <wp:posOffset>1067054</wp:posOffset>
                      </wp:positionV>
                      <wp:extent cx="359410" cy="105410"/>
                      <wp:effectExtent l="0" t="0" r="2540" b="12700"/>
                      <wp:wrapNone/>
                      <wp:docPr id="8"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 cy="105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ABEB9" w14:textId="5EE66690" w:rsidR="00993C87" w:rsidRPr="008B47CD" w:rsidRDefault="00993C87" w:rsidP="00993C87">
                                  <w:pPr>
                                    <w:pStyle w:val="14"/>
                                    <w:shd w:val="clear" w:color="auto" w:fill="auto"/>
                                    <w:suppressAutoHyphens/>
                                    <w:spacing w:line="240" w:lineRule="auto"/>
                                    <w:rPr>
                                      <w:color w:val="auto"/>
                                      <w:kern w:val="2"/>
                                      <w:sz w:val="16"/>
                                      <w:szCs w:val="16"/>
                                    </w:rPr>
                                  </w:pPr>
                                  <w:proofErr w:type="spellStart"/>
                                  <w:r w:rsidRPr="008B47CD">
                                    <w:rPr>
                                      <w:color w:val="auto"/>
                                      <w:kern w:val="2"/>
                                      <w:sz w:val="15"/>
                                      <w:szCs w:val="15"/>
                                      <w:lang w:val="et-EE" w:bidi="et-EE"/>
                                    </w:rPr>
                                    <w:t>max</w:t>
                                  </w:r>
                                  <w:proofErr w:type="spellEnd"/>
                                  <w:r w:rsidRPr="008B47CD">
                                    <w:rPr>
                                      <w:color w:val="auto"/>
                                      <w:kern w:val="2"/>
                                      <w:sz w:val="15"/>
                                      <w:szCs w:val="15"/>
                                      <w:lang w:val="et-EE" w:bidi="et-EE"/>
                                    </w:rPr>
                                    <w:t xml:space="preserve"> 45</w:t>
                                  </w:r>
                                  <w:r w:rsidRPr="008B47CD">
                                    <w:rPr>
                                      <w:color w:val="auto"/>
                                      <w:kern w:val="2"/>
                                      <w:sz w:val="16"/>
                                      <w:szCs w:val="16"/>
                                      <w:lang w:val="et-EE" w:bidi="et-EE"/>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535ACA4" id="Text Box 149" o:spid="_x0000_s1047" type="#_x0000_t202" style="position:absolute;margin-left:5.9pt;margin-top:84pt;width:28.3pt;height:8.3pt;z-index:2516592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" filled="f" stroked="f">
                      <v:textbox style="mso-fit-shape-to-text:t" inset="0,0,0,0">
                        <w:txbxContent>
                          <w:p w14:paraId="2A4ABEB9" w14:textId="5EE66690" w:rsidR="00993C87" w:rsidRPr="008B47CD" w:rsidRDefault="00993C87" w:rsidP="00993C87">
                            <w:pPr>
                              <w:pStyle w:val="14"/>
                              <w:shd w:val="clear" w:color="auto" w:fill="auto"/>
                              <w:suppressAutoHyphens/>
                              <w:spacing w:line="240" w:lineRule="auto"/>
                              <w:rPr>
                                <w:color w:val="auto"/>
                                <w:kern w:val="2"/>
                                <w:sz w:val="16"/>
                                <w:szCs w:val="16"/>
                              </w:rPr>
                            </w:pPr>
                            <w:proofErr w:type="spellStart"/>
                            <w:r w:rsidRPr="008B47CD">
                              <w:rPr>
                                <w:color w:val="auto"/>
                                <w:kern w:val="2"/>
                                <w:sz w:val="15"/>
                                <w:szCs w:val="15"/>
                                <w:lang w:val="et-EE" w:bidi="et-EE"/>
                              </w:rPr>
                              <w:t>max</w:t>
                            </w:r>
                            <w:proofErr w:type="spellEnd"/>
                            <w:r w:rsidRPr="008B47CD">
                              <w:rPr>
                                <w:color w:val="auto"/>
                                <w:kern w:val="2"/>
                                <w:sz w:val="15"/>
                                <w:szCs w:val="15"/>
                                <w:lang w:val="et-EE" w:bidi="et-EE"/>
                              </w:rPr>
                              <w:t xml:space="preserve"> 45</w:t>
                            </w:r>
                            <w:r w:rsidRPr="008B47CD">
                              <w:rPr>
                                <w:color w:val="auto"/>
                                <w:kern w:val="2"/>
                                <w:sz w:val="16"/>
                                <w:szCs w:val="16"/>
                                <w:lang w:val="et-EE" w:bidi="et-EE"/>
                              </w:rPr>
                              <w:t>°</w:t>
                            </w:r>
                          </w:p>
                        </w:txbxContent>
                      </v:textbox>
                      <w10:wrap anchorx="margin"/>
                    </v:shape>
                  </w:pict>
                </mc:Fallback>
              </mc:AlternateContent>
            </w:r>
            <w:r w:rsidR="00993C87" w:rsidRPr="00E01CCB">
              <w:rPr>
                <w:noProof/>
                <w:color w:val="auto"/>
                <w:kern w:val="2"/>
                <w:lang w:bidi="et-EE"/>
              </w:rPr>
              <w:drawing>
                <wp:inline distT="0" distB="0" distL="0" distR="0" wp14:anchorId="4CCD0A11" wp14:editId="0E3D44E0">
                  <wp:extent cx="1936921" cy="1387168"/>
                  <wp:effectExtent l="0" t="0" r="6350" b="381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Рисунок 481"/>
                          <pic:cNvPicPr>
                            <a:picLocks noChangeAspect="1" noChangeArrowheads="1"/>
                          </pic:cNvPicPr>
                        </pic:nvPicPr>
                        <pic:blipFill>
                          <a:blip r:embed="rId63"/>
                          <a:srcRect t="25" b="25"/>
                          <a:stretch>
                            <a:fillRect/>
                          </a:stretch>
                        </pic:blipFill>
                        <pic:spPr bwMode="auto">
                          <a:xfrm>
                            <a:off x="0" y="0"/>
                            <a:ext cx="1936921" cy="138716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B49D1" w:rsidRPr="00E01CCB" w14:paraId="10468203" w14:textId="77777777" w:rsidTr="006D2E74">
        <w:trPr>
          <w:trHeight w:val="23"/>
        </w:trPr>
        <w:tc>
          <w:tcPr>
            <w:tcW w:w="2155" w:type="dxa"/>
            <w:gridSpan w:val="2"/>
          </w:tcPr>
          <w:p w14:paraId="2DC29B78" w14:textId="21E2AC54" w:rsidR="00993C87" w:rsidRPr="00E01CCB" w:rsidRDefault="00CA5B23" w:rsidP="00464355">
            <w:pPr>
              <w:widowControl/>
              <w:suppressAutoHyphens/>
              <w:rPr>
                <w:color w:val="auto"/>
                <w:kern w:val="2"/>
                <w:lang w:val="en-GB"/>
              </w:rPr>
            </w:pPr>
            <w:r w:rsidRPr="00E01CCB">
              <w:rPr>
                <w:noProof/>
                <w:color w:val="auto"/>
                <w:kern w:val="2"/>
                <w:lang w:bidi="et-EE"/>
              </w:rPr>
              <mc:AlternateContent>
                <mc:Choice Requires="wps">
                  <w:drawing>
                    <wp:anchor distT="0" distB="0" distL="63500" distR="63500" simplePos="0" relativeHeight="251660288" behindDoc="0" locked="0" layoutInCell="1" allowOverlap="1" wp14:anchorId="172CE706" wp14:editId="2B16C50D">
                      <wp:simplePos x="0" y="0"/>
                      <wp:positionH relativeFrom="margin">
                        <wp:posOffset>91552</wp:posOffset>
                      </wp:positionH>
                      <wp:positionV relativeFrom="paragraph">
                        <wp:posOffset>15763</wp:posOffset>
                      </wp:positionV>
                      <wp:extent cx="125095" cy="105410"/>
                      <wp:effectExtent l="0" t="0" r="8255" b="16510"/>
                      <wp:wrapNone/>
                      <wp:docPr id="7"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105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837635" w14:textId="1554A0D2" w:rsidR="00993C87" w:rsidRPr="008B47CD" w:rsidRDefault="00D23D1D" w:rsidP="00993C87">
                                  <w:pPr>
                                    <w:pStyle w:val="14"/>
                                    <w:shd w:val="clear" w:color="auto" w:fill="auto"/>
                                    <w:suppressAutoHyphens/>
                                    <w:spacing w:line="240" w:lineRule="auto"/>
                                    <w:rPr>
                                      <w:b w:val="0"/>
                                      <w:bCs w:val="0"/>
                                      <w:color w:val="auto"/>
                                      <w:kern w:val="2"/>
                                      <w:sz w:val="18"/>
                                      <w:szCs w:val="18"/>
                                    </w:rPr>
                                  </w:pPr>
                                  <w:r w:rsidRPr="008B47CD">
                                    <w:rPr>
                                      <w:b w:val="0"/>
                                      <w:color w:val="auto"/>
                                      <w:kern w:val="2"/>
                                      <w:sz w:val="18"/>
                                      <w:szCs w:val="18"/>
                                      <w:lang w:val="et-EE" w:bidi="et-EE"/>
                                    </w:rPr>
                                    <w:t>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72CE706" id="Text Box 150" o:spid="_x0000_s1048" type="#_x0000_t202" style="position:absolute;margin-left:7.2pt;margin-top:1.25pt;width:9.85pt;height:8.3pt;z-index:2516602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" filled="f" stroked="f">
                      <v:textbox style="mso-fit-shape-to-text:t" inset="0,0,0,0">
                        <w:txbxContent>
                          <w:p w14:paraId="10837635" w14:textId="1554A0D2" w:rsidR="00993C87" w:rsidRPr="008B47CD" w:rsidRDefault="00D23D1D" w:rsidP="00993C87">
                            <w:pPr>
                              <w:pStyle w:val="14"/>
                              <w:shd w:val="clear" w:color="auto" w:fill="auto"/>
                              <w:suppressAutoHyphens/>
                              <w:spacing w:line="240" w:lineRule="auto"/>
                              <w:rPr>
                                <w:b w:val="0"/>
                                <w:bCs w:val="0"/>
                                <w:color w:val="auto"/>
                                <w:kern w:val="2"/>
                                <w:sz w:val="18"/>
                                <w:szCs w:val="18"/>
                              </w:rPr>
                            </w:pPr>
                            <w:r w:rsidRPr="008B47CD">
                              <w:rPr>
                                <w:b w:val="0"/>
                                <w:color w:val="auto"/>
                                <w:kern w:val="2"/>
                                <w:sz w:val="18"/>
                                <w:szCs w:val="18"/>
                                <w:lang w:val="et-EE" w:bidi="et-EE"/>
                              </w:rPr>
                              <w:t>3.</w:t>
                            </w:r>
                          </w:p>
                        </w:txbxContent>
                      </v:textbox>
                      <w10:wrap anchorx="margin"/>
                    </v:shape>
                  </w:pict>
                </mc:Fallback>
              </mc:AlternateContent>
            </w:r>
            <w:r w:rsidR="00993C87" w:rsidRPr="00E01CCB">
              <w:rPr>
                <w:noProof/>
                <w:color w:val="auto"/>
                <w:kern w:val="2"/>
                <w:lang w:bidi="et-EE"/>
              </w:rPr>
              <w:drawing>
                <wp:inline distT="0" distB="0" distL="0" distR="0" wp14:anchorId="71080BC2" wp14:editId="7DE41A8E">
                  <wp:extent cx="1215923" cy="1043940"/>
                  <wp:effectExtent l="0" t="0" r="3810" b="381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Рисунок 482"/>
                          <pic:cNvPicPr>
                            <a:picLocks noChangeAspect="1" noChangeArrowheads="1"/>
                          </pic:cNvPicPr>
                        </pic:nvPicPr>
                        <pic:blipFill>
                          <a:blip r:embed="rId64"/>
                          <a:srcRect l="82" r="82"/>
                          <a:stretch>
                            <a:fillRect/>
                          </a:stretch>
                        </pic:blipFill>
                        <pic:spPr bwMode="auto">
                          <a:xfrm>
                            <a:off x="0" y="0"/>
                            <a:ext cx="1215923" cy="10439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5" w:type="dxa"/>
            <w:gridSpan w:val="3"/>
          </w:tcPr>
          <w:p w14:paraId="06AF5B19" w14:textId="2F1C7413" w:rsidR="00993C87" w:rsidRPr="00E01CCB" w:rsidRDefault="005955D5" w:rsidP="008B47CD">
            <w:pPr>
              <w:pStyle w:val="02list"/>
              <w:widowControl/>
              <w:numPr>
                <w:ilvl w:val="0"/>
                <w:numId w:val="10"/>
              </w:numPr>
              <w:rPr>
                <w:kern w:val="2"/>
                <w:lang w:val="en-GB"/>
              </w:rPr>
            </w:pPr>
            <w:r w:rsidRPr="00E01CCB">
              <w:rPr>
                <w:kern w:val="2"/>
                <w:lang w:bidi="et-EE"/>
              </w:rPr>
              <w:t xml:space="preserve">Kontrollige seadme stabiilsuse hindamiseks selle diagonaaltelgi. Mõningane kalle kummaski suunas peaks olema ühesugune. Vastasel juhul võib karkass </w:t>
            </w:r>
            <w:r w:rsidRPr="008B47CD">
              <w:rPr>
                <w:spacing w:val="-1"/>
                <w:kern w:val="2"/>
                <w:lang w:bidi="et-EE"/>
              </w:rPr>
              <w:t>deformeeruda, millega võiks kaasneda uksetihendite</w:t>
            </w:r>
            <w:r w:rsidRPr="00E01CCB">
              <w:rPr>
                <w:kern w:val="2"/>
                <w:lang w:bidi="et-EE"/>
              </w:rPr>
              <w:t xml:space="preserve"> leke. Kerge kaldenurk tagakülje suunas hõlbustab ukse sulgemist.</w:t>
            </w:r>
          </w:p>
        </w:tc>
      </w:tr>
    </w:tbl>
    <w:p w14:paraId="352E547F" w14:textId="71B03470" w:rsidR="00993C87" w:rsidRPr="00E01CCB" w:rsidRDefault="00993C87" w:rsidP="00464355">
      <w:pPr>
        <w:widowControl/>
        <w:suppressAutoHyphens/>
        <w:rPr>
          <w:color w:val="auto"/>
          <w:kern w:val="2"/>
          <w:sz w:val="2"/>
          <w:szCs w:val="2"/>
          <w:lang w:val="en-GB"/>
        </w:rPr>
      </w:pPr>
    </w:p>
    <w:tbl>
      <w:tblPr>
        <w:tblOverlap w:val="never"/>
        <w:tblW w:w="5000" w:type="pct"/>
        <w:shd w:val="clear" w:color="auto" w:fill="E7E7E8"/>
        <w:tblLayout w:type="fixed"/>
        <w:tblCellMar>
          <w:left w:w="0" w:type="dxa"/>
          <w:right w:w="0" w:type="dxa"/>
        </w:tblCellMar>
        <w:tblLook w:val="04A0" w:firstRow="1" w:lastRow="0" w:firstColumn="1" w:lastColumn="0" w:noHBand="0" w:noVBand="1"/>
      </w:tblPr>
      <w:tblGrid>
        <w:gridCol w:w="709"/>
        <w:gridCol w:w="6265"/>
      </w:tblGrid>
      <w:tr w:rsidR="00CB49D1" w:rsidRPr="00E01CCB" w14:paraId="34A4E5B9" w14:textId="77777777" w:rsidTr="000963F9">
        <w:trPr>
          <w:trHeight w:val="567"/>
        </w:trPr>
        <w:tc>
          <w:tcPr>
            <w:tcW w:w="710" w:type="dxa"/>
            <w:shd w:val="clear" w:color="auto" w:fill="E7E7E8"/>
          </w:tcPr>
          <w:p w14:paraId="4D6C5CAF" w14:textId="50A2066A" w:rsidR="00993C87" w:rsidRPr="00E01CCB" w:rsidRDefault="00993C87" w:rsidP="00464355">
            <w:pPr>
              <w:widowControl/>
              <w:suppressAutoHyphens/>
              <w:spacing w:before="60"/>
              <w:ind w:left="28"/>
              <w:rPr>
                <w:color w:val="auto"/>
                <w:kern w:val="2"/>
                <w:lang w:val="en-GB"/>
              </w:rPr>
            </w:pPr>
            <w:r w:rsidRPr="00E01CCB">
              <w:rPr>
                <w:noProof/>
                <w:color w:val="auto"/>
                <w:kern w:val="2"/>
                <w:lang w:bidi="et-EE"/>
              </w:rPr>
              <w:drawing>
                <wp:inline distT="0" distB="0" distL="0" distR="0" wp14:anchorId="5CB80CA8" wp14:editId="0FEE25DF">
                  <wp:extent cx="354965" cy="319143"/>
                  <wp:effectExtent l="0" t="0" r="6985" b="508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rotWithShape="1">
                          <a:blip r:embed="rId65">
                            <a:extLst>
                              <a:ext uri="{28A0092B-C50C-407E-A947-70E740481C1C}">
                                <a14:useLocalDpi xmlns:a14="http://schemas.microsoft.com/office/drawing/2010/main" val="0"/>
                              </a:ext>
                            </a:extLst>
                          </a:blip>
                          <a:srcRect l="3922" t="9893" r="18339" b="6235"/>
                          <a:stretch/>
                        </pic:blipFill>
                        <pic:spPr bwMode="auto">
                          <a:xfrm>
                            <a:off x="0" y="0"/>
                            <a:ext cx="355422" cy="31955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74" w:type="dxa"/>
            <w:shd w:val="clear" w:color="auto" w:fill="E7E7E8"/>
            <w:vAlign w:val="bottom"/>
          </w:tcPr>
          <w:p w14:paraId="512C8987" w14:textId="1AE678DA" w:rsidR="00993C87" w:rsidRPr="00E01CCB" w:rsidRDefault="00FA244F" w:rsidP="00464355">
            <w:pPr>
              <w:pStyle w:val="t4"/>
              <w:widowControl/>
              <w:spacing w:before="0" w:after="60"/>
              <w:rPr>
                <w:kern w:val="2"/>
                <w:lang w:val="en-GB"/>
              </w:rPr>
            </w:pPr>
            <w:r w:rsidRPr="00E01CCB">
              <w:rPr>
                <w:kern w:val="2"/>
                <w:lang w:bidi="et-EE"/>
              </w:rPr>
              <w:t>MÄRKUS.</w:t>
            </w:r>
          </w:p>
        </w:tc>
      </w:tr>
      <w:tr w:rsidR="00CB49D1" w:rsidRPr="00E01CCB" w14:paraId="6932D40B" w14:textId="77777777" w:rsidTr="000963F9">
        <w:trPr>
          <w:trHeight w:val="23"/>
        </w:trPr>
        <w:tc>
          <w:tcPr>
            <w:tcW w:w="6984" w:type="dxa"/>
            <w:gridSpan w:val="2"/>
            <w:shd w:val="clear" w:color="auto" w:fill="E7E7E8"/>
          </w:tcPr>
          <w:p w14:paraId="350DB057" w14:textId="7DC38F2E" w:rsidR="00993C87" w:rsidRPr="008B47CD" w:rsidRDefault="00993C87" w:rsidP="008B47CD">
            <w:pPr>
              <w:pStyle w:val="01bodytext"/>
              <w:widowControl/>
              <w:ind w:left="113" w:right="113"/>
              <w:rPr>
                <w:spacing w:val="-3"/>
                <w:kern w:val="2"/>
                <w:lang w:val="en-GB"/>
              </w:rPr>
            </w:pPr>
            <w:r w:rsidRPr="008B47CD">
              <w:rPr>
                <w:spacing w:val="-3"/>
                <w:kern w:val="2"/>
                <w:lang w:bidi="et-EE"/>
              </w:rPr>
              <w:t>Autonoomne külmutusseade ei ole mõeldud kasutamiseks integreeritud seadmena</w:t>
            </w:r>
          </w:p>
        </w:tc>
      </w:tr>
    </w:tbl>
    <w:p w14:paraId="63190A81" w14:textId="77777777" w:rsidR="00993C87" w:rsidRPr="00E01CCB" w:rsidRDefault="00993C87" w:rsidP="00464355">
      <w:pPr>
        <w:widowControl/>
        <w:suppressAutoHyphens/>
        <w:rPr>
          <w:color w:val="auto"/>
          <w:kern w:val="2"/>
          <w:sz w:val="12"/>
          <w:szCs w:val="2"/>
          <w:lang w:val="en-GB"/>
        </w:rPr>
      </w:pPr>
    </w:p>
    <w:tbl>
      <w:tblPr>
        <w:tblOverlap w:val="never"/>
        <w:tblW w:w="0" w:type="auto"/>
        <w:jc w:val="center"/>
        <w:tblLayout w:type="fixed"/>
        <w:tblCellMar>
          <w:left w:w="0" w:type="dxa"/>
          <w:right w:w="0" w:type="dxa"/>
        </w:tblCellMar>
        <w:tblLook w:val="04A0" w:firstRow="1" w:lastRow="0" w:firstColumn="1" w:lastColumn="0" w:noHBand="0" w:noVBand="1"/>
      </w:tblPr>
      <w:tblGrid>
        <w:gridCol w:w="2899"/>
        <w:gridCol w:w="3504"/>
      </w:tblGrid>
      <w:tr w:rsidR="00CB49D1" w:rsidRPr="00E01CCB" w14:paraId="48764F9E" w14:textId="77777777" w:rsidTr="00475BC4">
        <w:trPr>
          <w:trHeight w:val="23"/>
          <w:jc w:val="center"/>
        </w:trPr>
        <w:tc>
          <w:tcPr>
            <w:tcW w:w="2899" w:type="dxa"/>
          </w:tcPr>
          <w:p w14:paraId="52B4EE73" w14:textId="62C2E43C" w:rsidR="00993C87" w:rsidRPr="00E01CCB" w:rsidRDefault="00475BC4" w:rsidP="00464355">
            <w:pPr>
              <w:widowControl/>
              <w:suppressAutoHyphens/>
              <w:rPr>
                <w:color w:val="auto"/>
                <w:kern w:val="2"/>
                <w:lang w:val="en-GB"/>
              </w:rPr>
            </w:pPr>
            <w:r w:rsidRPr="00E01CCB">
              <w:rPr>
                <w:noProof/>
                <w:color w:val="auto"/>
                <w:kern w:val="2"/>
                <w:lang w:bidi="et-EE"/>
              </w:rPr>
              <mc:AlternateContent>
                <mc:Choice Requires="wps">
                  <w:drawing>
                    <wp:anchor distT="0" distB="0" distL="63500" distR="63500" simplePos="0" relativeHeight="251661312" behindDoc="0" locked="0" layoutInCell="1" allowOverlap="1" wp14:anchorId="30A783AF" wp14:editId="23924117">
                      <wp:simplePos x="0" y="0"/>
                      <wp:positionH relativeFrom="margin">
                        <wp:posOffset>150100</wp:posOffset>
                      </wp:positionH>
                      <wp:positionV relativeFrom="paragraph">
                        <wp:posOffset>769499</wp:posOffset>
                      </wp:positionV>
                      <wp:extent cx="316865" cy="151130"/>
                      <wp:effectExtent l="0" t="0" r="6985" b="18415"/>
                      <wp:wrapNone/>
                      <wp:docPr id="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65" cy="151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A8F2C" w14:textId="31657E1E" w:rsidR="00993C87" w:rsidRPr="003C0B9A" w:rsidRDefault="00D23D1D" w:rsidP="00993C87">
                                  <w:pPr>
                                    <w:pStyle w:val="101"/>
                                    <w:shd w:val="clear" w:color="auto" w:fill="auto"/>
                                    <w:suppressAutoHyphens/>
                                    <w:spacing w:before="0" w:after="0" w:line="240" w:lineRule="auto"/>
                                    <w:ind w:firstLine="0"/>
                                    <w:rPr>
                                      <w:b w:val="0"/>
                                      <w:bCs w:val="0"/>
                                      <w:color w:val="auto"/>
                                      <w:kern w:val="2"/>
                                      <w:sz w:val="21"/>
                                      <w:szCs w:val="21"/>
                                      <w:lang w:val="fr-FR" w:eastAsia="fr-FR" w:bidi="fr-FR"/>
                                    </w:rPr>
                                  </w:pPr>
                                  <w:r w:rsidRPr="003C0B9A">
                                    <w:rPr>
                                      <w:rFonts w:eastAsia="Arial"/>
                                      <w:b w:val="0"/>
                                      <w:color w:val="auto"/>
                                      <w:kern w:val="2"/>
                                      <w:sz w:val="21"/>
                                      <w:szCs w:val="21"/>
                                      <w:lang w:bidi="et-EE"/>
                                    </w:rPr>
                                    <w:t>2 h</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0A783AF" id="Text Box 151" o:spid="_x0000_s1049" type="#_x0000_t202" style="position:absolute;margin-left:11.8pt;margin-top:60.6pt;width:24.95pt;height:11.9pt;z-index:2516613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" filled="f" stroked="f">
                      <v:textbox style="mso-fit-shape-to-text:t" inset="0,0,0,0">
                        <w:txbxContent>
                          <w:p w14:paraId="1E5A8F2C" w14:textId="31657E1E" w:rsidR="00993C87" w:rsidRPr="003C0B9A" w:rsidRDefault="00D23D1D" w:rsidP="00993C87">
                            <w:pPr>
                              <w:pStyle w:val="101"/>
                              <w:shd w:val="clear" w:color="auto" w:fill="auto"/>
                              <w:suppressAutoHyphens/>
                              <w:spacing w:before="0" w:after="0" w:line="240" w:lineRule="auto"/>
                              <w:ind w:firstLine="0"/>
                              <w:rPr>
                                <w:b w:val="0"/>
                                <w:bCs w:val="0"/>
                                <w:color w:val="auto"/>
                                <w:kern w:val="2"/>
                                <w:sz w:val="21"/>
                                <w:szCs w:val="21"/>
                                <w:lang w:val="fr-FR" w:eastAsia="fr-FR" w:bidi="fr-FR"/>
                              </w:rPr>
                            </w:pPr>
                            <w:r w:rsidRPr="003C0B9A">
                              <w:rPr>
                                <w:rFonts w:eastAsia="Arial"/>
                                <w:b w:val="0"/>
                                <w:color w:val="auto"/>
                                <w:kern w:val="2"/>
                                <w:sz w:val="21"/>
                                <w:szCs w:val="21"/>
                                <w:lang w:bidi="et-EE"/>
                              </w:rPr>
                              <w:t>2 h</w:t>
                            </w:r>
                          </w:p>
                        </w:txbxContent>
                      </v:textbox>
                      <w10:wrap anchorx="margin"/>
                    </v:shape>
                  </w:pict>
                </mc:Fallback>
              </mc:AlternateContent>
            </w:r>
            <w:r w:rsidR="00993C87" w:rsidRPr="00E01CCB">
              <w:rPr>
                <w:noProof/>
                <w:color w:val="auto"/>
                <w:kern w:val="2"/>
                <w:lang w:bidi="et-EE"/>
              </w:rPr>
              <w:drawing>
                <wp:inline distT="0" distB="0" distL="0" distR="0" wp14:anchorId="1BCA7A8D" wp14:editId="0D3ED187">
                  <wp:extent cx="1778176" cy="1234440"/>
                  <wp:effectExtent l="0" t="0" r="0" b="381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Рисунок 484"/>
                          <pic:cNvPicPr>
                            <a:picLocks noChangeAspect="1" noChangeArrowheads="1"/>
                          </pic:cNvPicPr>
                        </pic:nvPicPr>
                        <pic:blipFill>
                          <a:blip r:embed="rId66"/>
                          <a:srcRect t="34" b="34"/>
                          <a:stretch>
                            <a:fillRect/>
                          </a:stretch>
                        </pic:blipFill>
                        <pic:spPr bwMode="auto">
                          <a:xfrm>
                            <a:off x="0" y="0"/>
                            <a:ext cx="1778176" cy="12344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04" w:type="dxa"/>
          </w:tcPr>
          <w:p w14:paraId="022C87B9" w14:textId="77777777" w:rsidR="00993C87" w:rsidRPr="00E01CCB" w:rsidRDefault="00993C87" w:rsidP="00464355">
            <w:pPr>
              <w:pStyle w:val="t3"/>
              <w:widowControl/>
              <w:rPr>
                <w:kern w:val="2"/>
                <w:lang w:val="en-GB"/>
              </w:rPr>
            </w:pPr>
            <w:r w:rsidRPr="00E01CCB">
              <w:rPr>
                <w:kern w:val="2"/>
                <w:lang w:bidi="et-EE"/>
              </w:rPr>
              <w:t>Ooteaeg</w:t>
            </w:r>
          </w:p>
          <w:p w14:paraId="015F84CD" w14:textId="6FC99A5D" w:rsidR="00993C87" w:rsidRPr="008B47CD" w:rsidRDefault="00993C87" w:rsidP="008B47CD">
            <w:pPr>
              <w:pStyle w:val="01bodytext"/>
              <w:widowControl/>
              <w:rPr>
                <w:kern w:val="2"/>
                <w:lang w:val="en-GB"/>
              </w:rPr>
            </w:pPr>
            <w:r w:rsidRPr="008B47CD">
              <w:rPr>
                <w:kern w:val="2"/>
                <w:lang w:bidi="et-EE"/>
              </w:rPr>
              <w:t xml:space="preserve">Kasutajapoolset sekkumist mittevajav määrdeõli asub kompressoris olevas </w:t>
            </w:r>
            <w:r w:rsidRPr="008B47CD">
              <w:rPr>
                <w:spacing w:val="-1"/>
                <w:kern w:val="2"/>
                <w:lang w:bidi="et-EE"/>
              </w:rPr>
              <w:t>kapslis. Õli võib transportimisega kaasneva</w:t>
            </w:r>
            <w:r w:rsidRPr="008B47CD">
              <w:rPr>
                <w:kern w:val="2"/>
                <w:lang w:bidi="et-EE"/>
              </w:rPr>
              <w:t xml:space="preserve"> </w:t>
            </w:r>
            <w:r w:rsidRPr="008B47CD">
              <w:rPr>
                <w:spacing w:val="-2"/>
                <w:kern w:val="2"/>
                <w:lang w:bidi="et-EE"/>
              </w:rPr>
              <w:t>seadme kaldumise tõttu suletud torustikku</w:t>
            </w:r>
            <w:r w:rsidRPr="008B47CD">
              <w:rPr>
                <w:kern w:val="2"/>
                <w:lang w:bidi="et-EE"/>
              </w:rPr>
              <w:t xml:space="preserve"> voolata. Oodake enne seadme vooluvõrku ühendamist vähemalt kaks tundi, et õli saaks tagasi kapslisse valguda.</w:t>
            </w:r>
          </w:p>
        </w:tc>
      </w:tr>
    </w:tbl>
    <w:p w14:paraId="1B93E6D9" w14:textId="77777777" w:rsidR="00993C87" w:rsidRPr="00E01CCB" w:rsidRDefault="00993C87" w:rsidP="00464355">
      <w:pPr>
        <w:pStyle w:val="t3"/>
        <w:widowControl/>
        <w:spacing w:before="80"/>
        <w:rPr>
          <w:kern w:val="2"/>
          <w:lang w:val="en-GB"/>
        </w:rPr>
      </w:pPr>
      <w:r w:rsidRPr="00E01CCB">
        <w:rPr>
          <w:kern w:val="2"/>
          <w:lang w:bidi="et-EE"/>
        </w:rPr>
        <w:t>Seadme vooluvõrku ühendamine</w:t>
      </w:r>
    </w:p>
    <w:p w14:paraId="140BCEA1" w14:textId="0B40CD3E" w:rsidR="00993C87" w:rsidRPr="00E01CCB" w:rsidRDefault="00993C87" w:rsidP="00464355">
      <w:pPr>
        <w:pStyle w:val="01bodytext"/>
        <w:widowControl/>
        <w:rPr>
          <w:kern w:val="2"/>
          <w:lang w:val="en-GB"/>
        </w:rPr>
      </w:pPr>
      <w:r w:rsidRPr="00E01CCB">
        <w:rPr>
          <w:kern w:val="2"/>
          <w:lang w:bidi="et-EE"/>
        </w:rPr>
        <w:t>Enne seadme vooluvõrku ühendamist kontrollige, kas:</w:t>
      </w:r>
    </w:p>
    <w:p w14:paraId="145C7498" w14:textId="0BB6D506" w:rsidR="00475BC4" w:rsidRPr="008B47CD" w:rsidRDefault="00993C87" w:rsidP="008B47CD">
      <w:pPr>
        <w:pStyle w:val="ab"/>
        <w:widowControl/>
        <w:numPr>
          <w:ilvl w:val="0"/>
          <w:numId w:val="11"/>
        </w:numPr>
        <w:spacing w:after="56" w:line="216" w:lineRule="auto"/>
        <w:rPr>
          <w:rFonts w:ascii="Effra Light" w:hAnsi="Effra Light" w:cs="Effra Light"/>
          <w:spacing w:val="-4"/>
          <w:kern w:val="2"/>
          <w:sz w:val="20"/>
          <w:szCs w:val="20"/>
          <w:lang w:val="en-GB"/>
        </w:rPr>
      </w:pPr>
      <w:r w:rsidRPr="008B47CD">
        <w:rPr>
          <w:rFonts w:ascii="Effra Light" w:eastAsia="Effra Light" w:hAnsi="Effra Light" w:cs="Effra Light"/>
          <w:spacing w:val="-4"/>
          <w:kern w:val="2"/>
          <w:sz w:val="20"/>
          <w:szCs w:val="20"/>
          <w:lang w:bidi="et-EE"/>
        </w:rPr>
        <w:t>toiteallikas, pistikupesa ja kaitsmed vastavad andmesildil välja toodud parameetritele;</w:t>
      </w:r>
    </w:p>
    <w:p w14:paraId="2402A805" w14:textId="3EF756EC" w:rsidR="00993C87" w:rsidRPr="00E01CCB" w:rsidRDefault="00993C87" w:rsidP="00464355">
      <w:pPr>
        <w:pStyle w:val="ab"/>
        <w:widowControl/>
        <w:numPr>
          <w:ilvl w:val="0"/>
          <w:numId w:val="11"/>
        </w:numPr>
        <w:spacing w:after="56" w:line="216" w:lineRule="auto"/>
        <w:rPr>
          <w:rFonts w:ascii="Effra Light" w:hAnsi="Effra Light" w:cs="Effra Light"/>
          <w:kern w:val="2"/>
          <w:sz w:val="20"/>
          <w:szCs w:val="20"/>
          <w:lang w:val="en-GB"/>
        </w:rPr>
      </w:pPr>
      <w:r w:rsidRPr="00E01CCB">
        <w:rPr>
          <w:rFonts w:ascii="Effra Light" w:eastAsia="Effra Light" w:hAnsi="Effra Light" w:cs="Effra Light"/>
          <w:kern w:val="2"/>
          <w:sz w:val="20"/>
          <w:szCs w:val="20"/>
          <w:lang w:bidi="et-EE"/>
        </w:rPr>
        <w:t>pistikupesa on maandatud ning kasutusel pole mitme pistikuga adaptereid ega pikendusjuhtmeid;</w:t>
      </w:r>
    </w:p>
    <w:p w14:paraId="14F47DC5" w14:textId="2BB08329" w:rsidR="00993C87" w:rsidRPr="00E01CCB" w:rsidRDefault="00993C87" w:rsidP="00464355">
      <w:pPr>
        <w:pStyle w:val="ab"/>
        <w:widowControl/>
        <w:numPr>
          <w:ilvl w:val="0"/>
          <w:numId w:val="11"/>
        </w:numPr>
        <w:spacing w:after="56" w:line="216" w:lineRule="auto"/>
        <w:rPr>
          <w:rFonts w:ascii="Effra Light" w:hAnsi="Effra Light" w:cs="Effra Light"/>
          <w:kern w:val="2"/>
          <w:sz w:val="20"/>
          <w:szCs w:val="20"/>
          <w:lang w:val="en-GB"/>
        </w:rPr>
      </w:pPr>
      <w:r w:rsidRPr="00E01CCB">
        <w:rPr>
          <w:rFonts w:ascii="Effra Light" w:eastAsia="Effra Light" w:hAnsi="Effra Light" w:cs="Effra Light"/>
          <w:kern w:val="2"/>
          <w:sz w:val="20"/>
          <w:szCs w:val="20"/>
          <w:lang w:bidi="et-EE"/>
        </w:rPr>
        <w:t>toitepistik ja pistikupesa vastavad nõuetele.</w:t>
      </w:r>
    </w:p>
    <w:p w14:paraId="028999A7" w14:textId="156F11EF" w:rsidR="009303BD" w:rsidRPr="00E01CCB" w:rsidRDefault="00993C87" w:rsidP="00464355">
      <w:pPr>
        <w:pStyle w:val="01bodytext"/>
        <w:widowControl/>
        <w:rPr>
          <w:kern w:val="2"/>
          <w:lang w:val="en-GB"/>
        </w:rPr>
      </w:pPr>
      <w:r w:rsidRPr="00E01CCB">
        <w:rPr>
          <w:kern w:val="2"/>
          <w:lang w:bidi="et-EE"/>
        </w:rPr>
        <w:t>Ühendage pistik nõuetekohaselt paigaldatud pistikupesaga.</w:t>
      </w:r>
      <w:r w:rsidR="009303BD" w:rsidRPr="00E01CCB">
        <w:rPr>
          <w:kern w:val="2"/>
          <w:lang w:bidi="et-EE"/>
        </w:rPr>
        <w:br w:type="page"/>
      </w:r>
    </w:p>
    <w:tbl>
      <w:tblPr>
        <w:tblOverlap w:val="never"/>
        <w:tblW w:w="5000" w:type="pct"/>
        <w:shd w:val="clear" w:color="auto" w:fill="EFEFEF"/>
        <w:tblLayout w:type="fixed"/>
        <w:tblCellMar>
          <w:left w:w="0" w:type="dxa"/>
          <w:right w:w="0" w:type="dxa"/>
        </w:tblCellMar>
        <w:tblLook w:val="04A0" w:firstRow="1" w:lastRow="0" w:firstColumn="1" w:lastColumn="0" w:noHBand="0" w:noVBand="1"/>
      </w:tblPr>
      <w:tblGrid>
        <w:gridCol w:w="705"/>
        <w:gridCol w:w="6269"/>
      </w:tblGrid>
      <w:tr w:rsidR="00CB49D1" w:rsidRPr="00E01CCB" w14:paraId="7A96EE71" w14:textId="77777777" w:rsidTr="005B0690">
        <w:trPr>
          <w:trHeight w:val="567"/>
        </w:trPr>
        <w:tc>
          <w:tcPr>
            <w:tcW w:w="705" w:type="dxa"/>
            <w:shd w:val="clear" w:color="auto" w:fill="EFEFEF"/>
          </w:tcPr>
          <w:p w14:paraId="17C2EAF5" w14:textId="51A85F29" w:rsidR="00993C87" w:rsidRPr="00E01CCB" w:rsidRDefault="00993C87" w:rsidP="00464355">
            <w:pPr>
              <w:widowControl/>
              <w:suppressAutoHyphens/>
              <w:spacing w:before="40"/>
              <w:ind w:left="113"/>
              <w:rPr>
                <w:color w:val="auto"/>
                <w:kern w:val="2"/>
                <w:lang w:val="en-GB"/>
              </w:rPr>
            </w:pPr>
            <w:r w:rsidRPr="00E01CCB">
              <w:rPr>
                <w:noProof/>
                <w:color w:val="auto"/>
                <w:kern w:val="2"/>
                <w:lang w:bidi="et-EE"/>
              </w:rPr>
              <w:lastRenderedPageBreak/>
              <w:drawing>
                <wp:inline distT="0" distB="0" distL="0" distR="0" wp14:anchorId="41CC2DD1" wp14:editId="0F9ABD0E">
                  <wp:extent cx="322432" cy="315468"/>
                  <wp:effectExtent l="0" t="0" r="1905" b="889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rotWithShape="1">
                          <a:blip r:embed="rId67">
                            <a:extLst>
                              <a:ext uri="{28A0092B-C50C-407E-A947-70E740481C1C}">
                                <a14:useLocalDpi xmlns:a14="http://schemas.microsoft.com/office/drawing/2010/main" val="0"/>
                              </a:ext>
                            </a:extLst>
                          </a:blip>
                          <a:srcRect l="17242" t="6811" r="9655" b="10220"/>
                          <a:stretch/>
                        </pic:blipFill>
                        <pic:spPr bwMode="auto">
                          <a:xfrm>
                            <a:off x="0" y="0"/>
                            <a:ext cx="323088" cy="3161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69" w:type="dxa"/>
            <w:shd w:val="clear" w:color="auto" w:fill="EFEFEF"/>
          </w:tcPr>
          <w:p w14:paraId="2BBC8715"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25CFA9FD" w14:textId="77777777" w:rsidTr="005B0690">
        <w:trPr>
          <w:trHeight w:val="23"/>
        </w:trPr>
        <w:tc>
          <w:tcPr>
            <w:tcW w:w="6974" w:type="dxa"/>
            <w:gridSpan w:val="2"/>
            <w:shd w:val="clear" w:color="auto" w:fill="EFEFEF"/>
          </w:tcPr>
          <w:p w14:paraId="0B465FA3" w14:textId="483C7270" w:rsidR="00993C87" w:rsidRPr="00E01CCB" w:rsidRDefault="00993C87" w:rsidP="008B47CD">
            <w:pPr>
              <w:pStyle w:val="01bodytext"/>
              <w:widowControl/>
              <w:spacing w:after="180"/>
              <w:ind w:left="113" w:right="113"/>
              <w:rPr>
                <w:kern w:val="2"/>
                <w:lang w:val="en-GB"/>
              </w:rPr>
            </w:pPr>
            <w:r w:rsidRPr="008B47CD">
              <w:rPr>
                <w:spacing w:val="-4"/>
                <w:kern w:val="2"/>
                <w:lang w:bidi="et-EE"/>
              </w:rPr>
              <w:t>Ohtude minimeerimiseks võib kahjustunud toitekaabli asendada vaid klienditeenindus</w:t>
            </w:r>
            <w:r w:rsidRPr="00E01CCB">
              <w:rPr>
                <w:kern w:val="2"/>
                <w:lang w:bidi="et-EE"/>
              </w:rPr>
              <w:t xml:space="preserve"> (vaadake garantiikaarti).</w:t>
            </w:r>
          </w:p>
        </w:tc>
      </w:tr>
    </w:tbl>
    <w:p w14:paraId="170B0718" w14:textId="77777777" w:rsidR="00993C87" w:rsidRPr="00E01CCB" w:rsidRDefault="00993C87" w:rsidP="00464355">
      <w:pPr>
        <w:pStyle w:val="t3"/>
        <w:widowControl/>
        <w:spacing w:before="120"/>
        <w:rPr>
          <w:kern w:val="2"/>
          <w:lang w:val="en-GB"/>
        </w:rPr>
      </w:pPr>
      <w:r w:rsidRPr="00E01CCB">
        <w:rPr>
          <w:kern w:val="2"/>
          <w:lang w:bidi="et-EE"/>
        </w:rPr>
        <w:t>Ukse poolsuse muutmine</w:t>
      </w:r>
    </w:p>
    <w:p w14:paraId="4FA87002" w14:textId="2C3A850A" w:rsidR="00993C87" w:rsidRPr="00E01CCB" w:rsidRDefault="00993C87" w:rsidP="008B47CD">
      <w:pPr>
        <w:pStyle w:val="01bodytext"/>
        <w:widowControl/>
        <w:rPr>
          <w:kern w:val="2"/>
          <w:lang w:val="en-GB"/>
        </w:rPr>
      </w:pPr>
      <w:r w:rsidRPr="008B47CD">
        <w:rPr>
          <w:kern w:val="2"/>
          <w:lang w:bidi="et-EE"/>
        </w:rPr>
        <w:t xml:space="preserve">Enne seadme ühendamist toiteallikaga peaksite kontrollima, kas ukse </w:t>
      </w:r>
      <w:proofErr w:type="spellStart"/>
      <w:r w:rsidRPr="008B47CD">
        <w:rPr>
          <w:kern w:val="2"/>
          <w:lang w:bidi="et-EE"/>
        </w:rPr>
        <w:t>pöördtelg</w:t>
      </w:r>
      <w:proofErr w:type="spellEnd"/>
      <w:r w:rsidRPr="008B47CD">
        <w:rPr>
          <w:kern w:val="2"/>
          <w:lang w:bidi="et-EE"/>
        </w:rPr>
        <w:t xml:space="preserve"> tuleb</w:t>
      </w:r>
      <w:r w:rsidRPr="00E01CCB">
        <w:rPr>
          <w:kern w:val="2"/>
          <w:lang w:bidi="et-EE"/>
        </w:rPr>
        <w:t xml:space="preserve"> vahetada paremalt (tarnimisel) vasakule, kui see on vajalik paigalduskoha ja</w:t>
      </w:r>
      <w:r w:rsidR="008B47CD">
        <w:rPr>
          <w:kern w:val="2"/>
          <w:lang w:bidi="et-EE"/>
        </w:rPr>
        <w:t> </w:t>
      </w:r>
      <w:r w:rsidRPr="00E01CCB">
        <w:rPr>
          <w:kern w:val="2"/>
          <w:lang w:bidi="et-EE"/>
        </w:rPr>
        <w:t>kasutusmugavuse tõttu.</w:t>
      </w:r>
    </w:p>
    <w:tbl>
      <w:tblPr>
        <w:tblOverlap w:val="never"/>
        <w:tblW w:w="5000" w:type="pct"/>
        <w:shd w:val="clear" w:color="auto" w:fill="EFEFEF"/>
        <w:tblLayout w:type="fixed"/>
        <w:tblCellMar>
          <w:left w:w="0" w:type="dxa"/>
          <w:right w:w="0" w:type="dxa"/>
        </w:tblCellMar>
        <w:tblLook w:val="04A0" w:firstRow="1" w:lastRow="0" w:firstColumn="1" w:lastColumn="0" w:noHBand="0" w:noVBand="1"/>
      </w:tblPr>
      <w:tblGrid>
        <w:gridCol w:w="614"/>
        <w:gridCol w:w="6360"/>
      </w:tblGrid>
      <w:tr w:rsidR="00CB49D1" w:rsidRPr="00E01CCB" w14:paraId="3DC275C2" w14:textId="77777777" w:rsidTr="005B0690">
        <w:trPr>
          <w:trHeight w:val="624"/>
        </w:trPr>
        <w:tc>
          <w:tcPr>
            <w:tcW w:w="614" w:type="dxa"/>
            <w:shd w:val="clear" w:color="auto" w:fill="EFEFEF"/>
          </w:tcPr>
          <w:p w14:paraId="0BDDE182" w14:textId="446E999F" w:rsidR="00993C87" w:rsidRPr="00E01CCB" w:rsidRDefault="00993C87" w:rsidP="00464355">
            <w:pPr>
              <w:widowControl/>
              <w:suppressAutoHyphens/>
              <w:spacing w:before="100"/>
              <w:ind w:left="28"/>
              <w:rPr>
                <w:color w:val="auto"/>
                <w:kern w:val="2"/>
                <w:lang w:val="en-GB"/>
              </w:rPr>
            </w:pPr>
            <w:r w:rsidRPr="00E01CCB">
              <w:rPr>
                <w:noProof/>
                <w:color w:val="auto"/>
                <w:kern w:val="2"/>
                <w:lang w:bidi="et-EE"/>
              </w:rPr>
              <w:drawing>
                <wp:inline distT="0" distB="0" distL="0" distR="0" wp14:anchorId="5106866A" wp14:editId="369C535B">
                  <wp:extent cx="331470" cy="302754"/>
                  <wp:effectExtent l="0" t="0" r="0" b="254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rotWithShape="1">
                          <a:blip r:embed="rId68">
                            <a:extLst>
                              <a:ext uri="{28A0092B-C50C-407E-A947-70E740481C1C}">
                                <a14:useLocalDpi xmlns:a14="http://schemas.microsoft.com/office/drawing/2010/main" val="0"/>
                              </a:ext>
                            </a:extLst>
                          </a:blip>
                          <a:srcRect l="5385" t="17411" r="10711" b="7400"/>
                          <a:stretch/>
                        </pic:blipFill>
                        <pic:spPr bwMode="auto">
                          <a:xfrm>
                            <a:off x="0" y="0"/>
                            <a:ext cx="332457" cy="30365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365" w:type="dxa"/>
            <w:shd w:val="clear" w:color="auto" w:fill="EFEFEF"/>
            <w:vAlign w:val="center"/>
          </w:tcPr>
          <w:p w14:paraId="5A20F777" w14:textId="77777777" w:rsidR="00993C87" w:rsidRPr="00E01CCB" w:rsidRDefault="00993C87" w:rsidP="00464355">
            <w:pPr>
              <w:pStyle w:val="t4"/>
              <w:widowControl/>
              <w:rPr>
                <w:kern w:val="2"/>
                <w:lang w:val="en-GB"/>
              </w:rPr>
            </w:pPr>
            <w:r w:rsidRPr="00E01CCB">
              <w:rPr>
                <w:kern w:val="2"/>
                <w:lang w:bidi="et-EE"/>
              </w:rPr>
              <w:t>HOIATUS!</w:t>
            </w:r>
          </w:p>
        </w:tc>
      </w:tr>
      <w:tr w:rsidR="00CB49D1" w:rsidRPr="00E01CCB" w14:paraId="49FD62F5" w14:textId="77777777" w:rsidTr="005B0690">
        <w:trPr>
          <w:trHeight w:val="23"/>
        </w:trPr>
        <w:tc>
          <w:tcPr>
            <w:tcW w:w="6979" w:type="dxa"/>
            <w:gridSpan w:val="2"/>
            <w:shd w:val="clear" w:color="auto" w:fill="EFEFEF"/>
          </w:tcPr>
          <w:p w14:paraId="3567846E" w14:textId="4358CD0C" w:rsidR="005B0690" w:rsidRPr="00E01CCB" w:rsidRDefault="005B0690" w:rsidP="00464355">
            <w:pPr>
              <w:pStyle w:val="ab"/>
              <w:widowControl/>
              <w:numPr>
                <w:ilvl w:val="0"/>
                <w:numId w:val="12"/>
              </w:numPr>
              <w:spacing w:line="204" w:lineRule="auto"/>
              <w:contextualSpacing w:val="0"/>
              <w:rPr>
                <w:rFonts w:ascii="Effra Light" w:hAnsi="Effra Light" w:cs="Effra Light"/>
                <w:kern w:val="2"/>
                <w:sz w:val="20"/>
                <w:szCs w:val="20"/>
                <w:lang w:val="en-GB"/>
              </w:rPr>
            </w:pPr>
            <w:r w:rsidRPr="00E01CCB">
              <w:rPr>
                <w:rFonts w:ascii="Effra Light" w:eastAsia="Effra Light" w:hAnsi="Effra Light" w:cs="Effra Light"/>
                <w:kern w:val="2"/>
                <w:sz w:val="20"/>
                <w:szCs w:val="20"/>
                <w:lang w:bidi="et-EE"/>
              </w:rPr>
              <w:t>Seade on raske. Ukse poolsuse muutmiseks on vaja kahte inimest.</w:t>
            </w:r>
          </w:p>
          <w:p w14:paraId="5F50369E" w14:textId="5D1066EC" w:rsidR="005B0690" w:rsidRPr="00E01CCB" w:rsidRDefault="005B0690" w:rsidP="00464355">
            <w:pPr>
              <w:pStyle w:val="ab"/>
              <w:widowControl/>
              <w:numPr>
                <w:ilvl w:val="0"/>
                <w:numId w:val="12"/>
              </w:numPr>
              <w:spacing w:line="204" w:lineRule="auto"/>
              <w:contextualSpacing w:val="0"/>
              <w:rPr>
                <w:rFonts w:ascii="Effra Light" w:hAnsi="Effra Light" w:cs="Effra Light"/>
                <w:kern w:val="2"/>
                <w:sz w:val="20"/>
                <w:szCs w:val="20"/>
                <w:lang w:val="en-GB"/>
              </w:rPr>
            </w:pPr>
            <w:r w:rsidRPr="00E01CCB">
              <w:rPr>
                <w:rFonts w:ascii="Effra Light" w:eastAsia="Effra Light" w:hAnsi="Effra Light" w:cs="Effra Light"/>
                <w:kern w:val="2"/>
                <w:sz w:val="20"/>
                <w:szCs w:val="20"/>
                <w:lang w:bidi="et-EE"/>
              </w:rPr>
              <w:t>Enne mis tahes toimingut eemaldage seade kõigepealt vooluvõrgust</w:t>
            </w:r>
          </w:p>
          <w:p w14:paraId="352E3D96" w14:textId="610A3D84" w:rsidR="00993C87" w:rsidRPr="00E01CCB" w:rsidRDefault="005B0690" w:rsidP="00464355">
            <w:pPr>
              <w:pStyle w:val="ab"/>
              <w:widowControl/>
              <w:numPr>
                <w:ilvl w:val="0"/>
                <w:numId w:val="12"/>
              </w:numPr>
              <w:spacing w:after="240" w:line="204" w:lineRule="auto"/>
              <w:contextualSpacing w:val="0"/>
              <w:rPr>
                <w:kern w:val="2"/>
                <w:lang w:val="en-GB"/>
              </w:rPr>
            </w:pPr>
            <w:r w:rsidRPr="00E01CCB">
              <w:rPr>
                <w:rFonts w:ascii="Effra Light" w:eastAsia="Effra Light" w:hAnsi="Effra Light" w:cs="Effra Light"/>
                <w:kern w:val="2"/>
                <w:sz w:val="20"/>
                <w:szCs w:val="20"/>
                <w:lang w:bidi="et-EE"/>
              </w:rPr>
              <w:t>Külmutussüsteemi kahjustamise vältimiseks ärge kallutage seadet üle 45 °C.</w:t>
            </w:r>
          </w:p>
        </w:tc>
      </w:tr>
    </w:tbl>
    <w:p w14:paraId="122BCEE4" w14:textId="77777777" w:rsidR="00993C87" w:rsidRPr="00E01CCB" w:rsidRDefault="00993C87" w:rsidP="00464355">
      <w:pPr>
        <w:pStyle w:val="t3"/>
        <w:widowControl/>
        <w:spacing w:before="80"/>
        <w:rPr>
          <w:kern w:val="2"/>
          <w:lang w:val="en-GB"/>
        </w:rPr>
      </w:pPr>
      <w:r w:rsidRPr="00E01CCB">
        <w:rPr>
          <w:kern w:val="2"/>
          <w:lang w:bidi="et-EE"/>
        </w:rPr>
        <w:t>Koosteetapid</w:t>
      </w:r>
    </w:p>
    <w:p w14:paraId="35ACB235" w14:textId="3C53BA2D" w:rsidR="00993C87" w:rsidRPr="00405D45" w:rsidRDefault="00993C87" w:rsidP="00405D45">
      <w:pPr>
        <w:pStyle w:val="ab"/>
        <w:widowControl/>
        <w:numPr>
          <w:ilvl w:val="0"/>
          <w:numId w:val="13"/>
        </w:numPr>
        <w:spacing w:after="120" w:line="204" w:lineRule="auto"/>
        <w:contextualSpacing w:val="0"/>
        <w:rPr>
          <w:rFonts w:ascii="Effra Light" w:hAnsi="Effra Light" w:cs="Effra Light"/>
          <w:kern w:val="2"/>
          <w:sz w:val="20"/>
          <w:szCs w:val="20"/>
          <w:lang w:val="en-GB"/>
        </w:rPr>
      </w:pPr>
      <w:r w:rsidRPr="00405D45">
        <w:rPr>
          <w:rFonts w:ascii="Effra Light" w:eastAsia="Effra Light" w:hAnsi="Effra Light" w:cs="Effra Light"/>
          <w:kern w:val="2"/>
          <w:sz w:val="20"/>
          <w:szCs w:val="20"/>
          <w:lang w:bidi="et-EE"/>
        </w:rPr>
        <w:t>Pange valmis vajalik tööriist.</w:t>
      </w:r>
    </w:p>
    <w:p w14:paraId="3D3D69A1" w14:textId="4F255BB3" w:rsidR="00993C87" w:rsidRPr="00405D45" w:rsidRDefault="00993C87" w:rsidP="00405D45">
      <w:pPr>
        <w:pStyle w:val="ab"/>
        <w:widowControl/>
        <w:numPr>
          <w:ilvl w:val="0"/>
          <w:numId w:val="13"/>
        </w:numPr>
        <w:spacing w:after="120" w:line="204" w:lineRule="auto"/>
        <w:contextualSpacing w:val="0"/>
        <w:rPr>
          <w:rFonts w:ascii="Effra Light" w:hAnsi="Effra Light" w:cs="Effra Light"/>
          <w:kern w:val="2"/>
          <w:sz w:val="20"/>
          <w:szCs w:val="20"/>
          <w:lang w:val="en-GB"/>
        </w:rPr>
      </w:pPr>
      <w:r w:rsidRPr="00405D45">
        <w:rPr>
          <w:rFonts w:ascii="Effra Light" w:eastAsia="Effra Light" w:hAnsi="Effra Light" w:cs="Effra Light"/>
          <w:kern w:val="2"/>
          <w:sz w:val="20"/>
          <w:szCs w:val="20"/>
          <w:lang w:bidi="et-EE"/>
        </w:rPr>
        <w:t>Lahutage seade vooluvõrgust.</w:t>
      </w:r>
    </w:p>
    <w:p w14:paraId="375AEB72" w14:textId="775B7A9F" w:rsidR="00993C87" w:rsidRPr="00405D45" w:rsidRDefault="00993C87" w:rsidP="00405D45">
      <w:pPr>
        <w:pStyle w:val="ab"/>
        <w:widowControl/>
        <w:numPr>
          <w:ilvl w:val="0"/>
          <w:numId w:val="13"/>
        </w:numPr>
        <w:spacing w:after="120" w:line="204" w:lineRule="auto"/>
        <w:contextualSpacing w:val="0"/>
        <w:rPr>
          <w:rFonts w:ascii="Effra Light" w:hAnsi="Effra Light" w:cs="Effra Light"/>
          <w:kern w:val="2"/>
          <w:sz w:val="20"/>
          <w:szCs w:val="20"/>
          <w:lang w:val="en-GB"/>
        </w:rPr>
      </w:pPr>
      <w:r w:rsidRPr="00405D45">
        <w:rPr>
          <w:rFonts w:ascii="Effra Light" w:eastAsia="Effra Light" w:hAnsi="Effra Light" w:cs="Effra Light"/>
          <w:kern w:val="2"/>
          <w:sz w:val="20"/>
          <w:szCs w:val="20"/>
          <w:lang w:bidi="et-EE"/>
        </w:rPr>
        <w:t>Eemaldage ülemine hingekate 1 ja keerake lahti ülemine hing (kolm kruvi) paremal 2 ja vasakul küljel 3.</w:t>
      </w:r>
    </w:p>
    <w:p w14:paraId="3607560C" w14:textId="37DE5EC1" w:rsidR="00993C87" w:rsidRPr="00405D45" w:rsidRDefault="00993C87" w:rsidP="00405D45">
      <w:pPr>
        <w:pStyle w:val="ab"/>
        <w:widowControl/>
        <w:numPr>
          <w:ilvl w:val="0"/>
          <w:numId w:val="13"/>
        </w:numPr>
        <w:spacing w:after="120" w:line="204" w:lineRule="auto"/>
        <w:contextualSpacing w:val="0"/>
        <w:rPr>
          <w:rFonts w:ascii="Effra Light" w:hAnsi="Effra Light" w:cs="Effra Light"/>
          <w:kern w:val="2"/>
          <w:sz w:val="20"/>
          <w:szCs w:val="20"/>
          <w:lang w:val="en-GB"/>
        </w:rPr>
      </w:pPr>
      <w:r w:rsidRPr="00405D45">
        <w:rPr>
          <w:rFonts w:ascii="Effra Light" w:eastAsia="Effra Light" w:hAnsi="Effra Light" w:cs="Effra Light"/>
          <w:kern w:val="2"/>
          <w:sz w:val="20"/>
          <w:szCs w:val="20"/>
          <w:lang w:bidi="et-EE"/>
        </w:rPr>
        <w:t>Tõstke lahtine külmkapi uks ettevaatlikult keskmiselt hingelt maha.</w:t>
      </w:r>
    </w:p>
    <w:p w14:paraId="527CD7D6" w14:textId="052A5206" w:rsidR="00993C87" w:rsidRPr="00405D45" w:rsidRDefault="00993C87" w:rsidP="00405D45">
      <w:pPr>
        <w:pStyle w:val="ab"/>
        <w:widowControl/>
        <w:numPr>
          <w:ilvl w:val="0"/>
          <w:numId w:val="13"/>
        </w:numPr>
        <w:spacing w:after="120" w:line="204" w:lineRule="auto"/>
        <w:contextualSpacing w:val="0"/>
        <w:rPr>
          <w:rFonts w:ascii="Effra Light" w:hAnsi="Effra Light" w:cs="Effra Light"/>
          <w:kern w:val="2"/>
          <w:sz w:val="20"/>
          <w:szCs w:val="20"/>
          <w:lang w:val="en-GB"/>
        </w:rPr>
      </w:pPr>
      <w:r w:rsidRPr="00405D45">
        <w:rPr>
          <w:rFonts w:ascii="Effra Light" w:eastAsia="Effra Light" w:hAnsi="Effra Light" w:cs="Effra Light"/>
          <w:kern w:val="2"/>
          <w:sz w:val="20"/>
          <w:szCs w:val="20"/>
          <w:lang w:bidi="et-EE"/>
        </w:rPr>
        <w:t>Eemaldage keskmine hing.</w:t>
      </w:r>
    </w:p>
    <w:p w14:paraId="1A70FF8A" w14:textId="2EE4B846" w:rsidR="00993C87" w:rsidRPr="00405D45" w:rsidRDefault="00993C87" w:rsidP="00405D45">
      <w:pPr>
        <w:pStyle w:val="ab"/>
        <w:widowControl/>
        <w:numPr>
          <w:ilvl w:val="0"/>
          <w:numId w:val="13"/>
        </w:numPr>
        <w:spacing w:after="120" w:line="204" w:lineRule="auto"/>
        <w:contextualSpacing w:val="0"/>
        <w:rPr>
          <w:rFonts w:ascii="Effra Light" w:hAnsi="Effra Light" w:cs="Effra Light"/>
          <w:kern w:val="2"/>
          <w:sz w:val="20"/>
          <w:szCs w:val="20"/>
          <w:lang w:val="en-GB"/>
        </w:rPr>
      </w:pPr>
      <w:r w:rsidRPr="00405D45">
        <w:rPr>
          <w:rFonts w:ascii="Effra Light" w:eastAsia="Effra Light" w:hAnsi="Effra Light" w:cs="Effra Light"/>
          <w:kern w:val="2"/>
          <w:sz w:val="20"/>
          <w:szCs w:val="20"/>
          <w:lang w:bidi="et-EE"/>
        </w:rPr>
        <w:t xml:space="preserve">Keerake uks tagurpidi ja keerake kate (1) lahti. Võtke uus kate (2) vajalikust kotist välja ja kruvige </w:t>
      </w:r>
      <w:proofErr w:type="spellStart"/>
      <w:r w:rsidRPr="00405D45">
        <w:rPr>
          <w:rFonts w:ascii="Effra Light" w:eastAsia="Effra Light" w:hAnsi="Effra Light" w:cs="Effra Light"/>
          <w:kern w:val="2"/>
          <w:sz w:val="20"/>
          <w:szCs w:val="20"/>
          <w:lang w:bidi="et-EE"/>
        </w:rPr>
        <w:t>vastasküljele</w:t>
      </w:r>
      <w:proofErr w:type="spellEnd"/>
      <w:r w:rsidRPr="00405D45">
        <w:rPr>
          <w:rFonts w:ascii="Effra Light" w:eastAsia="Effra Light" w:hAnsi="Effra Light" w:cs="Effra Light"/>
          <w:kern w:val="2"/>
          <w:sz w:val="20"/>
          <w:szCs w:val="20"/>
          <w:lang w:bidi="et-EE"/>
        </w:rPr>
        <w:t>.</w:t>
      </w:r>
    </w:p>
    <w:p w14:paraId="7C081FF4" w14:textId="00DE47C9" w:rsidR="00993C87" w:rsidRPr="00405D45" w:rsidRDefault="00993C87" w:rsidP="00405D45">
      <w:pPr>
        <w:pStyle w:val="ab"/>
        <w:widowControl/>
        <w:numPr>
          <w:ilvl w:val="0"/>
          <w:numId w:val="13"/>
        </w:numPr>
        <w:spacing w:after="120" w:line="204" w:lineRule="auto"/>
        <w:contextualSpacing w:val="0"/>
        <w:rPr>
          <w:rFonts w:ascii="Effra Light" w:hAnsi="Effra Light" w:cs="Effra Light"/>
          <w:kern w:val="2"/>
          <w:sz w:val="20"/>
          <w:szCs w:val="20"/>
          <w:lang w:val="en-GB"/>
        </w:rPr>
      </w:pPr>
      <w:r w:rsidRPr="00405D45">
        <w:rPr>
          <w:rFonts w:ascii="Effra Light" w:eastAsia="Effra Light" w:hAnsi="Effra Light" w:cs="Effra Light"/>
          <w:kern w:val="2"/>
          <w:sz w:val="20"/>
          <w:szCs w:val="20"/>
          <w:lang w:bidi="et-EE"/>
        </w:rPr>
        <w:t>Muutke lukustustüüblite ja küljel oleva kruvi paigutust.</w:t>
      </w:r>
    </w:p>
    <w:p w14:paraId="5A505186" w14:textId="545247D2" w:rsidR="00993C87" w:rsidRPr="00405D45" w:rsidRDefault="00D01110" w:rsidP="00405D45">
      <w:pPr>
        <w:pStyle w:val="ab"/>
        <w:widowControl/>
        <w:numPr>
          <w:ilvl w:val="0"/>
          <w:numId w:val="13"/>
        </w:numPr>
        <w:spacing w:after="120" w:line="204" w:lineRule="auto"/>
        <w:contextualSpacing w:val="0"/>
        <w:rPr>
          <w:rFonts w:ascii="Effra Light" w:hAnsi="Effra Light" w:cs="Effra Light"/>
          <w:kern w:val="2"/>
          <w:sz w:val="20"/>
          <w:szCs w:val="20"/>
          <w:lang w:val="en-GB"/>
        </w:rPr>
      </w:pPr>
      <w:r w:rsidRPr="00405D45">
        <w:rPr>
          <w:rFonts w:ascii="Effra Light" w:eastAsia="Effra Light" w:hAnsi="Effra Light" w:cs="Effra Light"/>
          <w:kern w:val="2"/>
          <w:sz w:val="20"/>
          <w:szCs w:val="20"/>
          <w:lang w:bidi="et-EE"/>
        </w:rPr>
        <w:t>Kruvige keskmine hing seadme vasakule küljele. Pöörake tähelepanu keskmise hinge pöördetelje ümberpööramisele, tagades, et tihendiga külg oleks ülespoole</w:t>
      </w:r>
    </w:p>
    <w:p w14:paraId="7FD451A1" w14:textId="7C93076E" w:rsidR="00993C87" w:rsidRPr="00405D45" w:rsidRDefault="00993C87" w:rsidP="00405D45">
      <w:pPr>
        <w:pStyle w:val="ab"/>
        <w:widowControl/>
        <w:numPr>
          <w:ilvl w:val="0"/>
          <w:numId w:val="13"/>
        </w:numPr>
        <w:spacing w:after="120" w:line="204" w:lineRule="auto"/>
        <w:contextualSpacing w:val="0"/>
        <w:rPr>
          <w:rFonts w:ascii="Effra Light" w:hAnsi="Effra Light" w:cs="Effra Light"/>
          <w:kern w:val="2"/>
          <w:sz w:val="20"/>
          <w:szCs w:val="20"/>
          <w:lang w:val="en-GB"/>
        </w:rPr>
      </w:pPr>
      <w:r w:rsidRPr="00405D45">
        <w:rPr>
          <w:rFonts w:ascii="Effra Light" w:eastAsia="Effra Light" w:hAnsi="Effra Light" w:cs="Effra Light"/>
          <w:kern w:val="2"/>
          <w:sz w:val="20"/>
          <w:szCs w:val="20"/>
          <w:lang w:bidi="et-EE"/>
        </w:rPr>
        <w:t>Tõstke ülemine uks ettevaatlikult keskmisele hingele. Veenduge, et pöördetihvt sobituks alumise ukse hingesilindrisse.</w:t>
      </w:r>
    </w:p>
    <w:p w14:paraId="049D0B3B" w14:textId="5DD81024" w:rsidR="00993C87" w:rsidRPr="00405D45" w:rsidRDefault="00993C87" w:rsidP="00405D45">
      <w:pPr>
        <w:pStyle w:val="ab"/>
        <w:widowControl/>
        <w:numPr>
          <w:ilvl w:val="0"/>
          <w:numId w:val="13"/>
        </w:numPr>
        <w:spacing w:after="120" w:line="204" w:lineRule="auto"/>
        <w:contextualSpacing w:val="0"/>
        <w:rPr>
          <w:rFonts w:ascii="Effra Light" w:hAnsi="Effra Light" w:cs="Effra Light"/>
          <w:kern w:val="2"/>
          <w:sz w:val="20"/>
          <w:szCs w:val="20"/>
          <w:lang w:val="en-GB"/>
        </w:rPr>
      </w:pPr>
      <w:r w:rsidRPr="00405D45">
        <w:rPr>
          <w:rFonts w:ascii="Effra Light" w:eastAsia="Effra Light" w:hAnsi="Effra Light" w:cs="Effra Light"/>
          <w:spacing w:val="-2"/>
          <w:kern w:val="2"/>
          <w:sz w:val="20"/>
          <w:szCs w:val="20"/>
          <w:lang w:bidi="et-EE"/>
        </w:rPr>
        <w:t>Võtke tarvikute kotist uus ülemine hing ja hingekate. Kinnitage ülemine hing kolme</w:t>
      </w:r>
      <w:r w:rsidRPr="00405D45">
        <w:rPr>
          <w:rFonts w:ascii="Effra Light" w:eastAsia="Effra Light" w:hAnsi="Effra Light" w:cs="Effra Light"/>
          <w:kern w:val="2"/>
          <w:sz w:val="20"/>
          <w:szCs w:val="20"/>
          <w:lang w:bidi="et-EE"/>
        </w:rPr>
        <w:t xml:space="preserve"> kruviga seadme vasakule küljele. Seejärel pange uksehingele hingekate.</w:t>
      </w:r>
    </w:p>
    <w:p w14:paraId="68BDAEE5" w14:textId="0B3DCF74" w:rsidR="00993C87" w:rsidRPr="00E01CCB" w:rsidRDefault="00993C87" w:rsidP="00464355">
      <w:pPr>
        <w:pStyle w:val="01bodytext"/>
        <w:widowControl/>
        <w:rPr>
          <w:kern w:val="2"/>
          <w:lang w:val="en-GB"/>
        </w:rPr>
      </w:pPr>
      <w:r w:rsidRPr="00E01CCB">
        <w:rPr>
          <w:kern w:val="2"/>
          <w:lang w:bidi="et-EE"/>
        </w:rPr>
        <w:t>Pärast ukse vahetamist kontrollige, kas uksetihendid asuvad korpusel õigesti ja kõik kruvid on korralikult pingutatud.</w:t>
      </w:r>
      <w:r w:rsidRPr="00E01CCB">
        <w:rPr>
          <w:kern w:val="2"/>
          <w:lang w:bidi="et-EE"/>
        </w:rPr>
        <w:br w:type="page"/>
      </w:r>
    </w:p>
    <w:tbl>
      <w:tblPr>
        <w:tblOverlap w:val="never"/>
        <w:tblW w:w="0" w:type="auto"/>
        <w:tblInd w:w="-57" w:type="dxa"/>
        <w:tblLayout w:type="fixed"/>
        <w:tblCellMar>
          <w:left w:w="0" w:type="dxa"/>
          <w:right w:w="0" w:type="dxa"/>
        </w:tblCellMar>
        <w:tblLook w:val="04A0" w:firstRow="1" w:lastRow="0" w:firstColumn="1" w:lastColumn="0" w:noHBand="0" w:noVBand="1"/>
      </w:tblPr>
      <w:tblGrid>
        <w:gridCol w:w="3504"/>
        <w:gridCol w:w="3566"/>
      </w:tblGrid>
      <w:tr w:rsidR="00993C87" w:rsidRPr="00E01CCB" w14:paraId="6CED4F2C" w14:textId="77777777" w:rsidTr="00162D57">
        <w:trPr>
          <w:trHeight w:val="23"/>
        </w:trPr>
        <w:tc>
          <w:tcPr>
            <w:tcW w:w="3504" w:type="dxa"/>
          </w:tcPr>
          <w:p w14:paraId="4FEB6B4C" w14:textId="63AFBDEB" w:rsidR="00993C87" w:rsidRPr="00E01CCB" w:rsidRDefault="00993C87" w:rsidP="00464355">
            <w:pPr>
              <w:widowControl/>
              <w:suppressAutoHyphens/>
              <w:rPr>
                <w:color w:val="auto"/>
                <w:kern w:val="2"/>
                <w:lang w:val="en-GB"/>
              </w:rPr>
            </w:pPr>
            <w:r w:rsidRPr="00E01CCB">
              <w:rPr>
                <w:noProof/>
                <w:color w:val="auto"/>
                <w:kern w:val="2"/>
                <w:lang w:bidi="et-EE"/>
              </w:rPr>
              <w:lastRenderedPageBreak/>
              <w:drawing>
                <wp:inline distT="0" distB="0" distL="0" distR="0" wp14:anchorId="025F6209" wp14:editId="5090F264">
                  <wp:extent cx="2225040" cy="3124200"/>
                  <wp:effectExtent l="0" t="0" r="0"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225040" cy="3124200"/>
                          </a:xfrm>
                          <a:prstGeom prst="rect">
                            <a:avLst/>
                          </a:prstGeom>
                          <a:noFill/>
                          <a:ln>
                            <a:noFill/>
                          </a:ln>
                        </pic:spPr>
                      </pic:pic>
                    </a:graphicData>
                  </a:graphic>
                </wp:inline>
              </w:drawing>
            </w:r>
          </w:p>
        </w:tc>
        <w:tc>
          <w:tcPr>
            <w:tcW w:w="3566" w:type="dxa"/>
          </w:tcPr>
          <w:p w14:paraId="15800FDD" w14:textId="7DBA588F" w:rsidR="00993C87" w:rsidRPr="00E01CCB" w:rsidRDefault="00993C87" w:rsidP="00464355">
            <w:pPr>
              <w:widowControl/>
              <w:suppressAutoHyphens/>
              <w:rPr>
                <w:color w:val="auto"/>
                <w:kern w:val="2"/>
                <w:lang w:val="en-GB"/>
              </w:rPr>
            </w:pPr>
            <w:r w:rsidRPr="00E01CCB">
              <w:rPr>
                <w:noProof/>
                <w:color w:val="auto"/>
                <w:kern w:val="2"/>
                <w:lang w:bidi="et-EE"/>
              </w:rPr>
              <w:drawing>
                <wp:inline distT="0" distB="0" distL="0" distR="0" wp14:anchorId="2040985C" wp14:editId="21D4D805">
                  <wp:extent cx="2263140" cy="2103594"/>
                  <wp:effectExtent l="0" t="0" r="3810" b="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rotWithShape="1">
                          <a:blip r:embed="rId70">
                            <a:extLst>
                              <a:ext uri="{28A0092B-C50C-407E-A947-70E740481C1C}">
                                <a14:useLocalDpi xmlns:a14="http://schemas.microsoft.com/office/drawing/2010/main" val="0"/>
                              </a:ext>
                            </a:extLst>
                          </a:blip>
                          <a:srcRect b="32668"/>
                          <a:stretch/>
                        </pic:blipFill>
                        <pic:spPr bwMode="auto">
                          <a:xfrm>
                            <a:off x="0" y="0"/>
                            <a:ext cx="2263140" cy="210359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FB35776" w14:textId="77777777" w:rsidR="00993C87" w:rsidRPr="00E01CCB" w:rsidRDefault="00993C87" w:rsidP="00464355">
      <w:pPr>
        <w:pStyle w:val="t3"/>
        <w:widowControl/>
        <w:spacing w:before="840" w:after="114"/>
        <w:rPr>
          <w:kern w:val="2"/>
          <w:lang w:val="en-GB"/>
        </w:rPr>
      </w:pPr>
      <w:r w:rsidRPr="00E01CCB">
        <w:rPr>
          <w:kern w:val="2"/>
          <w:lang w:bidi="et-EE"/>
        </w:rPr>
        <w:t>Ümbritseva õhu temperatuur</w:t>
      </w:r>
    </w:p>
    <w:p w14:paraId="4E2F4114" w14:textId="01EA8A88" w:rsidR="00993C87" w:rsidRPr="00E01CCB" w:rsidRDefault="00993C87" w:rsidP="00E61EAB">
      <w:pPr>
        <w:pStyle w:val="01bodytext"/>
        <w:widowControl/>
        <w:spacing w:after="114"/>
        <w:rPr>
          <w:kern w:val="2"/>
          <w:lang w:val="en-GB"/>
        </w:rPr>
      </w:pPr>
      <w:proofErr w:type="spellStart"/>
      <w:r w:rsidRPr="00E61EAB">
        <w:rPr>
          <w:spacing w:val="-4"/>
          <w:kern w:val="2"/>
          <w:lang w:bidi="et-EE"/>
        </w:rPr>
        <w:t>Subnormaalne</w:t>
      </w:r>
      <w:proofErr w:type="spellEnd"/>
      <w:r w:rsidRPr="00E61EAB">
        <w:rPr>
          <w:spacing w:val="-4"/>
          <w:kern w:val="2"/>
          <w:lang w:bidi="et-EE"/>
        </w:rPr>
        <w:t>: see külmutusseade on ette nähtud kasutamiseks kohas, kus ümbritseva</w:t>
      </w:r>
      <w:r w:rsidRPr="00E01CCB">
        <w:rPr>
          <w:kern w:val="2"/>
          <w:lang w:bidi="et-EE"/>
        </w:rPr>
        <w:t xml:space="preserve"> õhu temperatuur jääb vahemikku 10 °C kuni 32 °C.</w:t>
      </w:r>
    </w:p>
    <w:p w14:paraId="05E075CF" w14:textId="12551CF0" w:rsidR="00993C87" w:rsidRPr="00E01CCB" w:rsidRDefault="00993C87" w:rsidP="00464355">
      <w:pPr>
        <w:pStyle w:val="01bodytext"/>
        <w:widowControl/>
        <w:spacing w:after="114"/>
        <w:rPr>
          <w:kern w:val="2"/>
          <w:lang w:val="en-GB"/>
        </w:rPr>
      </w:pPr>
      <w:r w:rsidRPr="00E01CCB">
        <w:rPr>
          <w:kern w:val="2"/>
          <w:lang w:bidi="et-EE"/>
        </w:rPr>
        <w:t>Normaalne: see külmutusseade on ette nähtud kasutamiseks kohas, kus ümbritseva õhu temperatuur jääb vahemikku 16 °C kuni 32 °C.</w:t>
      </w:r>
    </w:p>
    <w:p w14:paraId="0F143C00" w14:textId="0FD2F261" w:rsidR="00993C87" w:rsidRPr="00E01CCB" w:rsidRDefault="00993C87" w:rsidP="00E61EAB">
      <w:pPr>
        <w:pStyle w:val="01bodytext"/>
        <w:widowControl/>
        <w:spacing w:after="114"/>
        <w:rPr>
          <w:kern w:val="2"/>
          <w:lang w:val="en-GB"/>
        </w:rPr>
      </w:pPr>
      <w:r w:rsidRPr="00E61EAB">
        <w:rPr>
          <w:spacing w:val="-3"/>
          <w:kern w:val="2"/>
          <w:lang w:bidi="et-EE"/>
        </w:rPr>
        <w:t>Subtroopiline: see külmutusseade on ette nähtud kasutamiseks kohas, kus ümbritseva</w:t>
      </w:r>
      <w:r w:rsidRPr="00E01CCB">
        <w:rPr>
          <w:kern w:val="2"/>
          <w:lang w:bidi="et-EE"/>
        </w:rPr>
        <w:t xml:space="preserve"> õhu temperatuur jääb vahemikku 16 °C kuni 38 °C.</w:t>
      </w:r>
    </w:p>
    <w:p w14:paraId="164E8F83" w14:textId="7C901F59" w:rsidR="00993C87" w:rsidRPr="00E01CCB" w:rsidRDefault="00993C87" w:rsidP="00464355">
      <w:pPr>
        <w:pStyle w:val="01bodytext"/>
        <w:widowControl/>
        <w:spacing w:after="114"/>
        <w:rPr>
          <w:kern w:val="2"/>
          <w:lang w:val="en-GB"/>
        </w:rPr>
      </w:pPr>
      <w:r w:rsidRPr="00E01CCB">
        <w:rPr>
          <w:kern w:val="2"/>
          <w:lang w:bidi="et-EE"/>
        </w:rPr>
        <w:t>Troopiline: see külmutusseade on ette nähtud kasutamiseks kohas, kus ümbritseva õhu temperatuur jääb vahemikku 16 °C kuni 43 °C.</w:t>
      </w:r>
      <w:r w:rsidRPr="00E01CCB">
        <w:rPr>
          <w:kern w:val="2"/>
          <w:lang w:bidi="et-EE"/>
        </w:rPr>
        <w:br w:type="page"/>
      </w:r>
    </w:p>
    <w:p w14:paraId="5EE46151" w14:textId="77777777" w:rsidR="00993C87" w:rsidRPr="00E01CCB" w:rsidRDefault="00993C87" w:rsidP="00464355">
      <w:pPr>
        <w:pStyle w:val="1"/>
        <w:widowControl/>
        <w:rPr>
          <w:kern w:val="2"/>
          <w:lang w:val="en-GB"/>
        </w:rPr>
      </w:pPr>
      <w:bookmarkStart w:id="17" w:name="_Ref233628020"/>
      <w:r w:rsidRPr="00E01CCB">
        <w:rPr>
          <w:kern w:val="2"/>
          <w:lang w:bidi="et-EE"/>
        </w:rPr>
        <w:lastRenderedPageBreak/>
        <w:t>Tehnilised andmed</w:t>
      </w:r>
      <w:bookmarkEnd w:id="17"/>
    </w:p>
    <w:p w14:paraId="7A763A43" w14:textId="29D112B1" w:rsidR="00993C87" w:rsidRPr="00E01CCB" w:rsidRDefault="00993C87" w:rsidP="00464355">
      <w:pPr>
        <w:pStyle w:val="t3"/>
        <w:widowControl/>
        <w:spacing w:after="114"/>
        <w:rPr>
          <w:kern w:val="2"/>
          <w:lang w:val="en-GB"/>
        </w:rPr>
      </w:pPr>
      <w:r w:rsidRPr="00E01CCB">
        <w:rPr>
          <w:kern w:val="2"/>
          <w:lang w:bidi="et-EE"/>
        </w:rPr>
        <w:t>Toote parameetrid vastavalt määrusele (EL)2019/2016</w:t>
      </w:r>
    </w:p>
    <w:p w14:paraId="24A61461" w14:textId="69D47DDF" w:rsidR="00993C87" w:rsidRPr="00E01CCB" w:rsidRDefault="00993C87" w:rsidP="00E61EAB">
      <w:pPr>
        <w:pStyle w:val="01bodytext"/>
        <w:widowControl/>
        <w:spacing w:after="114"/>
        <w:rPr>
          <w:kern w:val="2"/>
          <w:lang w:val="en-GB"/>
        </w:rPr>
      </w:pPr>
      <w:r w:rsidRPr="00E61EAB">
        <w:rPr>
          <w:spacing w:val="-3"/>
          <w:kern w:val="2"/>
          <w:lang w:bidi="et-EE"/>
        </w:rPr>
        <w:t>Põhineb standardtingimustes mõõdetud 24 tunni tulemustel. Tegelik energiatarbimine</w:t>
      </w:r>
      <w:r w:rsidRPr="00E01CCB">
        <w:rPr>
          <w:kern w:val="2"/>
          <w:lang w:bidi="et-EE"/>
        </w:rPr>
        <w:t xml:space="preserve"> oleneb seadme kasutusviisist ja asukohast</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4A0" w:firstRow="1" w:lastRow="0" w:firstColumn="1" w:lastColumn="0" w:noHBand="0" w:noVBand="1"/>
      </w:tblPr>
      <w:tblGrid>
        <w:gridCol w:w="1814"/>
        <w:gridCol w:w="1642"/>
        <w:gridCol w:w="1632"/>
      </w:tblGrid>
      <w:tr w:rsidR="00993C87" w:rsidRPr="00E01CCB" w14:paraId="6035BC6C" w14:textId="77777777" w:rsidTr="009A07E8">
        <w:trPr>
          <w:trHeight w:val="23"/>
          <w:jc w:val="center"/>
        </w:trPr>
        <w:tc>
          <w:tcPr>
            <w:tcW w:w="1814" w:type="dxa"/>
            <w:vAlign w:val="center"/>
          </w:tcPr>
          <w:p w14:paraId="1268806B" w14:textId="77777777" w:rsidR="00993C87" w:rsidRPr="00E01CCB" w:rsidRDefault="00993C87" w:rsidP="00464355">
            <w:pPr>
              <w:pStyle w:val="22"/>
              <w:widowControl/>
              <w:shd w:val="clear" w:color="auto" w:fill="auto"/>
              <w:suppressAutoHyphens/>
              <w:spacing w:before="28" w:line="204"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Mudel</w:t>
            </w:r>
          </w:p>
        </w:tc>
        <w:tc>
          <w:tcPr>
            <w:tcW w:w="1642" w:type="dxa"/>
            <w:vAlign w:val="bottom"/>
          </w:tcPr>
          <w:p w14:paraId="4E133EAB" w14:textId="1012D41E" w:rsidR="00993C87" w:rsidRPr="00E01CCB" w:rsidRDefault="00993C87" w:rsidP="005C116B">
            <w:pPr>
              <w:pStyle w:val="22"/>
              <w:widowControl/>
              <w:shd w:val="clear" w:color="auto" w:fill="auto"/>
              <w:suppressAutoHyphens/>
              <w:spacing w:before="28" w:line="204"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CNCQ2T518EW</w:t>
            </w:r>
          </w:p>
          <w:p w14:paraId="53580FFE" w14:textId="42C970A5" w:rsidR="00993C87" w:rsidRPr="00E01CCB" w:rsidRDefault="00993C87" w:rsidP="005C116B">
            <w:pPr>
              <w:pStyle w:val="22"/>
              <w:widowControl/>
              <w:shd w:val="clear" w:color="auto" w:fill="auto"/>
              <w:suppressAutoHyphens/>
              <w:spacing w:before="0" w:line="204"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CNCQ2T518EX</w:t>
            </w:r>
          </w:p>
          <w:p w14:paraId="746A765C" w14:textId="6255B7CC" w:rsidR="00993C87" w:rsidRPr="00E01CCB" w:rsidRDefault="00993C87" w:rsidP="005C116B">
            <w:pPr>
              <w:pStyle w:val="22"/>
              <w:widowControl/>
              <w:shd w:val="clear" w:color="auto" w:fill="auto"/>
              <w:suppressAutoHyphens/>
              <w:spacing w:before="0" w:line="204"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CNCQ2T518EB</w:t>
            </w:r>
          </w:p>
          <w:p w14:paraId="334BA7A0" w14:textId="010DD1CE" w:rsidR="00993C87" w:rsidRPr="00E01CCB" w:rsidRDefault="00993C87" w:rsidP="005C116B">
            <w:pPr>
              <w:pStyle w:val="22"/>
              <w:widowControl/>
              <w:shd w:val="clear" w:color="auto" w:fill="auto"/>
              <w:suppressAutoHyphens/>
              <w:spacing w:before="0" w:line="204"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CNCQ2T518EC</w:t>
            </w:r>
          </w:p>
          <w:p w14:paraId="786A76DE" w14:textId="57C7BF85" w:rsidR="00993C87" w:rsidRPr="00E01CCB" w:rsidRDefault="00993C87" w:rsidP="005C116B">
            <w:pPr>
              <w:pStyle w:val="22"/>
              <w:widowControl/>
              <w:shd w:val="clear" w:color="auto" w:fill="auto"/>
              <w:suppressAutoHyphens/>
              <w:spacing w:before="0" w:after="20" w:line="204"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CNCQ2T518EG</w:t>
            </w:r>
          </w:p>
        </w:tc>
        <w:tc>
          <w:tcPr>
            <w:tcW w:w="1632" w:type="dxa"/>
            <w:vAlign w:val="bottom"/>
          </w:tcPr>
          <w:p w14:paraId="275F295F" w14:textId="6C84DE38" w:rsidR="00993C87" w:rsidRPr="00E01CCB" w:rsidRDefault="00993C87" w:rsidP="005C116B">
            <w:pPr>
              <w:pStyle w:val="22"/>
              <w:widowControl/>
              <w:shd w:val="clear" w:color="auto" w:fill="auto"/>
              <w:suppressAutoHyphens/>
              <w:spacing w:before="28" w:line="204"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CNCQ2T518DW</w:t>
            </w:r>
          </w:p>
          <w:p w14:paraId="08C2EBC5" w14:textId="195FF029" w:rsidR="00993C87" w:rsidRPr="00E01CCB" w:rsidRDefault="00993C87" w:rsidP="005C116B">
            <w:pPr>
              <w:pStyle w:val="22"/>
              <w:widowControl/>
              <w:shd w:val="clear" w:color="auto" w:fill="auto"/>
              <w:suppressAutoHyphens/>
              <w:spacing w:before="0" w:line="204"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CNCQ2T518DX</w:t>
            </w:r>
          </w:p>
          <w:p w14:paraId="38DB9845" w14:textId="5407055F" w:rsidR="00993C87" w:rsidRPr="00E01CCB" w:rsidRDefault="00993C87" w:rsidP="005C116B">
            <w:pPr>
              <w:pStyle w:val="22"/>
              <w:widowControl/>
              <w:shd w:val="clear" w:color="auto" w:fill="auto"/>
              <w:suppressAutoHyphens/>
              <w:spacing w:before="0" w:line="204"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CNCQ2T518DB</w:t>
            </w:r>
          </w:p>
          <w:p w14:paraId="5B6D4F47" w14:textId="08F77927" w:rsidR="00993C87" w:rsidRPr="00E01CCB" w:rsidRDefault="00993C87" w:rsidP="005C116B">
            <w:pPr>
              <w:pStyle w:val="22"/>
              <w:widowControl/>
              <w:shd w:val="clear" w:color="auto" w:fill="auto"/>
              <w:suppressAutoHyphens/>
              <w:spacing w:before="0" w:line="204"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ECN2CQTDX185</w:t>
            </w:r>
          </w:p>
          <w:p w14:paraId="0B874A30" w14:textId="567D3AEF" w:rsidR="00993C87" w:rsidRPr="00E01CCB" w:rsidRDefault="00993C87" w:rsidP="005C116B">
            <w:pPr>
              <w:pStyle w:val="22"/>
              <w:widowControl/>
              <w:shd w:val="clear" w:color="auto" w:fill="auto"/>
              <w:suppressAutoHyphens/>
              <w:spacing w:before="0" w:after="20" w:line="204"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ECN2CQTDB185</w:t>
            </w:r>
          </w:p>
        </w:tc>
      </w:tr>
      <w:tr w:rsidR="00993C87" w:rsidRPr="00E01CCB" w14:paraId="42EA7FA0" w14:textId="77777777" w:rsidTr="006B2556">
        <w:trPr>
          <w:trHeight w:val="567"/>
          <w:jc w:val="center"/>
        </w:trPr>
        <w:tc>
          <w:tcPr>
            <w:tcW w:w="1814" w:type="dxa"/>
            <w:vAlign w:val="center"/>
          </w:tcPr>
          <w:p w14:paraId="088A62CA"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Külmutusseadme tüüp</w:t>
            </w:r>
          </w:p>
        </w:tc>
        <w:tc>
          <w:tcPr>
            <w:tcW w:w="1642" w:type="dxa"/>
            <w:vAlign w:val="center"/>
          </w:tcPr>
          <w:p w14:paraId="57C311C8" w14:textId="35B4A0D2"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eastAsia="de-DE" w:bidi="de-DE"/>
              </w:rPr>
            </w:pPr>
            <w:r w:rsidRPr="00E01CCB">
              <w:rPr>
                <w:rFonts w:ascii="Effra Light" w:eastAsia="Effra Light" w:hAnsi="Effra Light" w:cs="Effra Light"/>
                <w:color w:val="auto"/>
                <w:kern w:val="2"/>
                <w:sz w:val="20"/>
                <w:szCs w:val="20"/>
                <w:lang w:bidi="et-EE"/>
              </w:rPr>
              <w:t>Külmik-sügavkülmik</w:t>
            </w:r>
          </w:p>
        </w:tc>
        <w:tc>
          <w:tcPr>
            <w:tcW w:w="1632" w:type="dxa"/>
            <w:vAlign w:val="center"/>
          </w:tcPr>
          <w:p w14:paraId="72585CBC" w14:textId="31FB20B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eastAsia="de-DE" w:bidi="de-DE"/>
              </w:rPr>
            </w:pPr>
            <w:r w:rsidRPr="00E01CCB">
              <w:rPr>
                <w:rFonts w:ascii="Effra Light" w:eastAsia="Effra Light" w:hAnsi="Effra Light" w:cs="Effra Light"/>
                <w:color w:val="auto"/>
                <w:kern w:val="2"/>
                <w:sz w:val="20"/>
                <w:szCs w:val="20"/>
                <w:lang w:bidi="et-EE"/>
              </w:rPr>
              <w:t>Külmik-sügavkülmik</w:t>
            </w:r>
          </w:p>
        </w:tc>
      </w:tr>
      <w:tr w:rsidR="00993C87" w:rsidRPr="00E01CCB" w14:paraId="5FEB50E4" w14:textId="77777777" w:rsidTr="006B2556">
        <w:trPr>
          <w:trHeight w:val="567"/>
          <w:jc w:val="center"/>
        </w:trPr>
        <w:tc>
          <w:tcPr>
            <w:tcW w:w="1814" w:type="dxa"/>
            <w:vAlign w:val="center"/>
          </w:tcPr>
          <w:p w14:paraId="392EE32F"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Energiatõhususe klass</w:t>
            </w:r>
          </w:p>
        </w:tc>
        <w:tc>
          <w:tcPr>
            <w:tcW w:w="1642" w:type="dxa"/>
            <w:vAlign w:val="center"/>
          </w:tcPr>
          <w:p w14:paraId="56CE558B"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E</w:t>
            </w:r>
          </w:p>
        </w:tc>
        <w:tc>
          <w:tcPr>
            <w:tcW w:w="1632" w:type="dxa"/>
            <w:vAlign w:val="center"/>
          </w:tcPr>
          <w:p w14:paraId="44B49CAC"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D</w:t>
            </w:r>
          </w:p>
        </w:tc>
      </w:tr>
      <w:tr w:rsidR="00993C87" w:rsidRPr="00E01CCB" w14:paraId="2B5654F8" w14:textId="77777777" w:rsidTr="006B2556">
        <w:trPr>
          <w:trHeight w:val="794"/>
          <w:jc w:val="center"/>
        </w:trPr>
        <w:tc>
          <w:tcPr>
            <w:tcW w:w="1814" w:type="dxa"/>
            <w:vAlign w:val="center"/>
          </w:tcPr>
          <w:p w14:paraId="618B35EF"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Aastane energiatarbimine (kWh/aasta)</w:t>
            </w:r>
          </w:p>
        </w:tc>
        <w:tc>
          <w:tcPr>
            <w:tcW w:w="1642" w:type="dxa"/>
            <w:vAlign w:val="center"/>
          </w:tcPr>
          <w:p w14:paraId="34A0FC60" w14:textId="03E45409"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237</w:t>
            </w:r>
          </w:p>
        </w:tc>
        <w:tc>
          <w:tcPr>
            <w:tcW w:w="1632" w:type="dxa"/>
            <w:vAlign w:val="center"/>
          </w:tcPr>
          <w:p w14:paraId="1EFEAD98" w14:textId="7877066E"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194</w:t>
            </w:r>
          </w:p>
        </w:tc>
      </w:tr>
      <w:tr w:rsidR="00993C87" w:rsidRPr="00E01CCB" w14:paraId="2D698E4B" w14:textId="77777777" w:rsidTr="006B2556">
        <w:trPr>
          <w:trHeight w:val="567"/>
          <w:jc w:val="center"/>
        </w:trPr>
        <w:tc>
          <w:tcPr>
            <w:tcW w:w="1814" w:type="dxa"/>
            <w:vAlign w:val="center"/>
          </w:tcPr>
          <w:p w14:paraId="2A068324"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Külmkapi maht (l)</w:t>
            </w:r>
          </w:p>
        </w:tc>
        <w:tc>
          <w:tcPr>
            <w:tcW w:w="1642" w:type="dxa"/>
            <w:vAlign w:val="center"/>
          </w:tcPr>
          <w:p w14:paraId="56E1B5C6" w14:textId="1462DA0E"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197</w:t>
            </w:r>
          </w:p>
        </w:tc>
        <w:tc>
          <w:tcPr>
            <w:tcW w:w="1632" w:type="dxa"/>
            <w:vAlign w:val="center"/>
          </w:tcPr>
          <w:p w14:paraId="2C074186" w14:textId="269F4CD9"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197</w:t>
            </w:r>
          </w:p>
        </w:tc>
      </w:tr>
      <w:tr w:rsidR="00993C87" w:rsidRPr="00E01CCB" w14:paraId="4B00D9EF" w14:textId="77777777" w:rsidTr="006B2556">
        <w:trPr>
          <w:trHeight w:val="567"/>
          <w:jc w:val="center"/>
        </w:trPr>
        <w:tc>
          <w:tcPr>
            <w:tcW w:w="1814" w:type="dxa"/>
            <w:vAlign w:val="center"/>
          </w:tcPr>
          <w:p w14:paraId="45849A34"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Sügavkülmiku maht (l)</w:t>
            </w:r>
          </w:p>
        </w:tc>
        <w:tc>
          <w:tcPr>
            <w:tcW w:w="1642" w:type="dxa"/>
            <w:vAlign w:val="center"/>
          </w:tcPr>
          <w:p w14:paraId="0B1C9742" w14:textId="75C0666D"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82</w:t>
            </w:r>
          </w:p>
        </w:tc>
        <w:tc>
          <w:tcPr>
            <w:tcW w:w="1632" w:type="dxa"/>
            <w:vAlign w:val="center"/>
          </w:tcPr>
          <w:p w14:paraId="62E374B3" w14:textId="58B8E5D1"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82</w:t>
            </w:r>
          </w:p>
        </w:tc>
      </w:tr>
      <w:tr w:rsidR="00993C87" w:rsidRPr="00E01CCB" w14:paraId="2CD3B155" w14:textId="77777777" w:rsidTr="006B2556">
        <w:trPr>
          <w:trHeight w:val="567"/>
          <w:jc w:val="center"/>
        </w:trPr>
        <w:tc>
          <w:tcPr>
            <w:tcW w:w="1814" w:type="dxa"/>
            <w:vAlign w:val="center"/>
          </w:tcPr>
          <w:p w14:paraId="7AB576AB"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Külmutamisklass</w:t>
            </w:r>
          </w:p>
        </w:tc>
        <w:tc>
          <w:tcPr>
            <w:tcW w:w="1642" w:type="dxa"/>
            <w:vAlign w:val="center"/>
          </w:tcPr>
          <w:p w14:paraId="1E967DF3" w14:textId="38B8F52E"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proofErr w:type="spellStart"/>
            <w:r w:rsidRPr="00E01CCB">
              <w:rPr>
                <w:rFonts w:ascii="Effra Light" w:eastAsia="Effra Light" w:hAnsi="Effra Light" w:cs="Effra Light"/>
                <w:color w:val="auto"/>
                <w:kern w:val="2"/>
                <w:sz w:val="20"/>
                <w:szCs w:val="20"/>
                <w:lang w:bidi="et-EE"/>
              </w:rPr>
              <w:t>Neljatärniline</w:t>
            </w:r>
            <w:proofErr w:type="spellEnd"/>
          </w:p>
        </w:tc>
        <w:tc>
          <w:tcPr>
            <w:tcW w:w="1632" w:type="dxa"/>
            <w:vAlign w:val="center"/>
          </w:tcPr>
          <w:p w14:paraId="0E6AA8A0" w14:textId="23580EB8"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proofErr w:type="spellStart"/>
            <w:r w:rsidRPr="00E01CCB">
              <w:rPr>
                <w:rFonts w:ascii="Effra Light" w:eastAsia="Effra Light" w:hAnsi="Effra Light" w:cs="Effra Light"/>
                <w:color w:val="auto"/>
                <w:kern w:val="2"/>
                <w:sz w:val="20"/>
                <w:szCs w:val="20"/>
                <w:lang w:bidi="et-EE"/>
              </w:rPr>
              <w:t>Neljatärniline</w:t>
            </w:r>
            <w:proofErr w:type="spellEnd"/>
          </w:p>
        </w:tc>
      </w:tr>
      <w:tr w:rsidR="00993C87" w:rsidRPr="00E01CCB" w14:paraId="5DAC9364" w14:textId="77777777" w:rsidTr="006B2556">
        <w:trPr>
          <w:trHeight w:val="567"/>
          <w:jc w:val="center"/>
        </w:trPr>
        <w:tc>
          <w:tcPr>
            <w:tcW w:w="1814" w:type="dxa"/>
            <w:vAlign w:val="center"/>
          </w:tcPr>
          <w:p w14:paraId="5046CDFD"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Sulatustüüp</w:t>
            </w:r>
          </w:p>
        </w:tc>
        <w:tc>
          <w:tcPr>
            <w:tcW w:w="1642" w:type="dxa"/>
            <w:vAlign w:val="center"/>
          </w:tcPr>
          <w:p w14:paraId="47594105"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Automaatne sulatamine</w:t>
            </w:r>
          </w:p>
        </w:tc>
        <w:tc>
          <w:tcPr>
            <w:tcW w:w="1632" w:type="dxa"/>
            <w:vAlign w:val="center"/>
          </w:tcPr>
          <w:p w14:paraId="46203C0D"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Automaatne sulatamine</w:t>
            </w:r>
          </w:p>
        </w:tc>
      </w:tr>
      <w:tr w:rsidR="00993C87" w:rsidRPr="00E01CCB" w14:paraId="1C44BFCD" w14:textId="77777777" w:rsidTr="006B2556">
        <w:trPr>
          <w:trHeight w:val="567"/>
          <w:jc w:val="center"/>
        </w:trPr>
        <w:tc>
          <w:tcPr>
            <w:tcW w:w="1814" w:type="dxa"/>
            <w:vAlign w:val="center"/>
          </w:tcPr>
          <w:p w14:paraId="409F46E8" w14:textId="6B6C50FE"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Temperatuuri tõusu</w:t>
            </w:r>
            <w:r w:rsidR="00E61EAB">
              <w:rPr>
                <w:rFonts w:ascii="Effra Light" w:eastAsia="Effra Light" w:hAnsi="Effra Light" w:cs="Effra Light"/>
                <w:color w:val="auto"/>
                <w:kern w:val="2"/>
                <w:sz w:val="18"/>
                <w:szCs w:val="18"/>
                <w:lang w:bidi="et-EE"/>
              </w:rPr>
              <w:t> </w:t>
            </w:r>
            <w:r w:rsidRPr="00E01CCB">
              <w:rPr>
                <w:rFonts w:ascii="Effra Light" w:eastAsia="Effra Light" w:hAnsi="Effra Light" w:cs="Effra Light"/>
                <w:color w:val="auto"/>
                <w:kern w:val="2"/>
                <w:sz w:val="18"/>
                <w:szCs w:val="18"/>
                <w:lang w:bidi="et-EE"/>
              </w:rPr>
              <w:t>aeg (h)</w:t>
            </w:r>
          </w:p>
        </w:tc>
        <w:tc>
          <w:tcPr>
            <w:tcW w:w="1642" w:type="dxa"/>
            <w:vAlign w:val="center"/>
          </w:tcPr>
          <w:p w14:paraId="39701B7B" w14:textId="380BA87A"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11</w:t>
            </w:r>
          </w:p>
        </w:tc>
        <w:tc>
          <w:tcPr>
            <w:tcW w:w="1632" w:type="dxa"/>
            <w:vAlign w:val="center"/>
          </w:tcPr>
          <w:p w14:paraId="1CDB186D" w14:textId="5344C982"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11</w:t>
            </w:r>
          </w:p>
        </w:tc>
      </w:tr>
      <w:tr w:rsidR="00993C87" w:rsidRPr="00E01CCB" w14:paraId="45EC362F" w14:textId="77777777" w:rsidTr="006B2556">
        <w:trPr>
          <w:trHeight w:val="567"/>
          <w:jc w:val="center"/>
        </w:trPr>
        <w:tc>
          <w:tcPr>
            <w:tcW w:w="1814" w:type="dxa"/>
            <w:vAlign w:val="center"/>
          </w:tcPr>
          <w:p w14:paraId="63DB23A6" w14:textId="001625BF"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Külmutusvõimsus (kg</w:t>
            </w:r>
            <w:r w:rsidR="00E61EAB">
              <w:rPr>
                <w:rFonts w:ascii="Effra Light" w:eastAsia="Effra Light" w:hAnsi="Effra Light" w:cs="Effra Light"/>
                <w:color w:val="auto"/>
                <w:kern w:val="2"/>
                <w:sz w:val="18"/>
                <w:szCs w:val="18"/>
                <w:lang w:bidi="et-EE"/>
              </w:rPr>
              <w:t> </w:t>
            </w:r>
            <w:r w:rsidRPr="00E01CCB">
              <w:rPr>
                <w:rFonts w:ascii="Effra Light" w:eastAsia="Effra Light" w:hAnsi="Effra Light" w:cs="Effra Light"/>
                <w:color w:val="auto"/>
                <w:kern w:val="2"/>
                <w:sz w:val="18"/>
                <w:szCs w:val="18"/>
                <w:lang w:bidi="et-EE"/>
              </w:rPr>
              <w:t>24 tunni kohta)</w:t>
            </w:r>
          </w:p>
        </w:tc>
        <w:tc>
          <w:tcPr>
            <w:tcW w:w="1642" w:type="dxa"/>
            <w:vAlign w:val="center"/>
          </w:tcPr>
          <w:p w14:paraId="68F38586" w14:textId="0CB26221"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5</w:t>
            </w:r>
          </w:p>
        </w:tc>
        <w:tc>
          <w:tcPr>
            <w:tcW w:w="1632" w:type="dxa"/>
            <w:vAlign w:val="center"/>
          </w:tcPr>
          <w:p w14:paraId="615646EF" w14:textId="5C5D6DC1"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5</w:t>
            </w:r>
          </w:p>
        </w:tc>
      </w:tr>
      <w:tr w:rsidR="00993C87" w:rsidRPr="00E01CCB" w14:paraId="41CC4F05" w14:textId="77777777" w:rsidTr="006B2556">
        <w:trPr>
          <w:trHeight w:val="567"/>
          <w:jc w:val="center"/>
        </w:trPr>
        <w:tc>
          <w:tcPr>
            <w:tcW w:w="1814" w:type="dxa"/>
            <w:vAlign w:val="center"/>
          </w:tcPr>
          <w:p w14:paraId="11E7907A" w14:textId="7777777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Kliimaklass</w:t>
            </w:r>
          </w:p>
        </w:tc>
        <w:tc>
          <w:tcPr>
            <w:tcW w:w="1642" w:type="dxa"/>
            <w:vAlign w:val="center"/>
          </w:tcPr>
          <w:p w14:paraId="7B9E6545" w14:textId="03112107"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SN.N.ST.T</w:t>
            </w:r>
          </w:p>
        </w:tc>
        <w:tc>
          <w:tcPr>
            <w:tcW w:w="1632" w:type="dxa"/>
            <w:vAlign w:val="center"/>
          </w:tcPr>
          <w:p w14:paraId="069FF6D0" w14:textId="77B133CA"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SN.N.ST.T</w:t>
            </w:r>
          </w:p>
        </w:tc>
      </w:tr>
      <w:tr w:rsidR="00993C87" w:rsidRPr="00E01CCB" w14:paraId="51AB126C" w14:textId="77777777" w:rsidTr="006B2556">
        <w:trPr>
          <w:trHeight w:val="567"/>
          <w:jc w:val="center"/>
        </w:trPr>
        <w:tc>
          <w:tcPr>
            <w:tcW w:w="1814" w:type="dxa"/>
            <w:vAlign w:val="center"/>
          </w:tcPr>
          <w:p w14:paraId="56005B44" w14:textId="0A763AA5" w:rsidR="00993C87" w:rsidRPr="00E01CCB" w:rsidRDefault="00993C87"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Jahutuskambri maht</w:t>
            </w:r>
            <w:r w:rsidR="00E61EAB">
              <w:rPr>
                <w:rFonts w:ascii="Effra Light" w:eastAsia="Effra Light" w:hAnsi="Effra Light" w:cs="Effra Light"/>
                <w:color w:val="auto"/>
                <w:kern w:val="2"/>
                <w:sz w:val="18"/>
                <w:szCs w:val="18"/>
                <w:lang w:bidi="et-EE"/>
              </w:rPr>
              <w:t> </w:t>
            </w:r>
            <w:r w:rsidRPr="00E01CCB">
              <w:rPr>
                <w:rFonts w:ascii="Effra Light" w:eastAsia="Effra Light" w:hAnsi="Effra Light" w:cs="Effra Light"/>
                <w:color w:val="auto"/>
                <w:kern w:val="2"/>
                <w:sz w:val="18"/>
                <w:szCs w:val="18"/>
                <w:lang w:bidi="et-EE"/>
              </w:rPr>
              <w:t>(l)</w:t>
            </w:r>
          </w:p>
        </w:tc>
        <w:tc>
          <w:tcPr>
            <w:tcW w:w="1642" w:type="dxa"/>
            <w:vAlign w:val="center"/>
          </w:tcPr>
          <w:p w14:paraId="66BA217C" w14:textId="05C6361B"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31</w:t>
            </w:r>
          </w:p>
        </w:tc>
        <w:tc>
          <w:tcPr>
            <w:tcW w:w="1632" w:type="dxa"/>
            <w:vAlign w:val="center"/>
          </w:tcPr>
          <w:p w14:paraId="0DA36D76" w14:textId="03339AC7" w:rsidR="00993C87" w:rsidRPr="00E01CCB" w:rsidRDefault="00D23D1D" w:rsidP="00464355">
            <w:pPr>
              <w:pStyle w:val="22"/>
              <w:widowControl/>
              <w:shd w:val="clear" w:color="auto" w:fill="auto"/>
              <w:suppressAutoHyphens/>
              <w:spacing w:before="28" w:line="240" w:lineRule="auto"/>
              <w:ind w:firstLine="0"/>
              <w:jc w:val="center"/>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31</w:t>
            </w:r>
          </w:p>
        </w:tc>
      </w:tr>
    </w:tbl>
    <w:p w14:paraId="1C03434B"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p w14:paraId="443962C5" w14:textId="2245BD51" w:rsidR="00993C87" w:rsidRPr="00E01CCB" w:rsidRDefault="00993C87" w:rsidP="00464355">
      <w:pPr>
        <w:pStyle w:val="01bodytext"/>
        <w:widowControl/>
        <w:spacing w:after="0"/>
        <w:rPr>
          <w:kern w:val="2"/>
          <w:lang w:val="en-GB"/>
        </w:rPr>
      </w:pPr>
      <w:r w:rsidRPr="00E01CCB">
        <w:rPr>
          <w:kern w:val="2"/>
          <w:lang w:bidi="et-EE"/>
        </w:rPr>
        <w:lastRenderedPageBreak/>
        <w:t>Selgitused:</w:t>
      </w:r>
    </w:p>
    <w:p w14:paraId="688F0731" w14:textId="438A7A5B" w:rsidR="00993C87" w:rsidRPr="00E01CCB" w:rsidRDefault="00993C87" w:rsidP="00464355">
      <w:pPr>
        <w:pStyle w:val="01bodytext"/>
        <w:widowControl/>
        <w:spacing w:after="0"/>
        <w:rPr>
          <w:kern w:val="2"/>
          <w:lang w:val="en-GB"/>
        </w:rPr>
      </w:pPr>
      <w:r w:rsidRPr="00E01CCB">
        <w:rPr>
          <w:kern w:val="2"/>
          <w:lang w:bidi="et-EE"/>
        </w:rPr>
        <w:t xml:space="preserve">• Jah, </w:t>
      </w:r>
      <w:proofErr w:type="spellStart"/>
      <w:r w:rsidRPr="00E01CCB">
        <w:rPr>
          <w:kern w:val="2"/>
          <w:lang w:bidi="et-EE"/>
        </w:rPr>
        <w:t>esiletõstetud</w:t>
      </w:r>
      <w:proofErr w:type="spellEnd"/>
    </w:p>
    <w:p w14:paraId="5213C4A8" w14:textId="42C78B5C" w:rsidR="00993C87" w:rsidRPr="00E01CCB" w:rsidRDefault="00993C87" w:rsidP="00464355">
      <w:pPr>
        <w:pStyle w:val="ab"/>
        <w:widowControl/>
        <w:numPr>
          <w:ilvl w:val="0"/>
          <w:numId w:val="14"/>
        </w:numPr>
        <w:spacing w:after="56" w:line="204" w:lineRule="auto"/>
        <w:contextualSpacing w:val="0"/>
        <w:rPr>
          <w:rFonts w:ascii="Effra Light" w:hAnsi="Effra Light" w:cs="Effra Light"/>
          <w:kern w:val="2"/>
          <w:sz w:val="20"/>
          <w:szCs w:val="20"/>
          <w:lang w:val="en-GB"/>
        </w:rPr>
      </w:pPr>
      <w:r w:rsidRPr="00E01CCB">
        <w:rPr>
          <w:rFonts w:ascii="Effra Light" w:eastAsia="Effra Light" w:hAnsi="Effra Light" w:cs="Effra Light"/>
          <w:kern w:val="2"/>
          <w:sz w:val="20"/>
          <w:szCs w:val="20"/>
          <w:lang w:bidi="et-EE"/>
        </w:rPr>
        <w:t>Põhineb standarditele vastavuse 24-tunnise testi tulemustel. Tegelik tarbimine sõltub seadme kasutusalast ja asukohast.</w:t>
      </w:r>
    </w:p>
    <w:p w14:paraId="5B6C4369" w14:textId="69BA62F2" w:rsidR="00993C87" w:rsidRPr="00E01CCB" w:rsidRDefault="00993C87" w:rsidP="00464355">
      <w:pPr>
        <w:pStyle w:val="ab"/>
        <w:widowControl/>
        <w:numPr>
          <w:ilvl w:val="0"/>
          <w:numId w:val="14"/>
        </w:numPr>
        <w:spacing w:after="56" w:line="204" w:lineRule="auto"/>
        <w:contextualSpacing w:val="0"/>
        <w:rPr>
          <w:rFonts w:ascii="Effra Light" w:hAnsi="Effra Light" w:cs="Effra Light"/>
          <w:kern w:val="2"/>
          <w:sz w:val="20"/>
          <w:szCs w:val="20"/>
          <w:lang w:val="en-GB"/>
        </w:rPr>
      </w:pPr>
      <w:r w:rsidRPr="00E01CCB">
        <w:rPr>
          <w:rFonts w:ascii="Effra Light" w:eastAsia="Effra Light" w:hAnsi="Effra Light" w:cs="Effra Light"/>
          <w:kern w:val="2"/>
          <w:sz w:val="20"/>
          <w:szCs w:val="20"/>
          <w:lang w:bidi="et-EE"/>
        </w:rPr>
        <w:t>Kliimaklass SN: Seade on ette nähtud kasutamiseks kohas, kus ümbritseva õhu temperatuur on vahemikus 10 °C ja 32 °C</w:t>
      </w:r>
    </w:p>
    <w:p w14:paraId="6362FFF0" w14:textId="52BC0149" w:rsidR="00993C87" w:rsidRPr="00E01CCB" w:rsidRDefault="00993C87" w:rsidP="00464355">
      <w:pPr>
        <w:pStyle w:val="ab"/>
        <w:widowControl/>
        <w:spacing w:after="56" w:line="204" w:lineRule="auto"/>
        <w:ind w:left="340"/>
        <w:contextualSpacing w:val="0"/>
        <w:rPr>
          <w:rFonts w:ascii="Effra Light" w:hAnsi="Effra Light" w:cs="Effra Light"/>
          <w:kern w:val="2"/>
          <w:sz w:val="20"/>
          <w:szCs w:val="20"/>
          <w:lang w:val="en-GB"/>
        </w:rPr>
      </w:pPr>
      <w:r w:rsidRPr="00E01CCB">
        <w:rPr>
          <w:rFonts w:ascii="Effra Light" w:eastAsia="Effra Light" w:hAnsi="Effra Light" w:cs="Effra Light"/>
          <w:kern w:val="2"/>
          <w:sz w:val="20"/>
          <w:szCs w:val="20"/>
          <w:lang w:bidi="et-EE"/>
        </w:rPr>
        <w:t>Kliimaklass N: Seade on ette nähtud kasutamiseks kohas, kus ümbritseva õhu temperatuur on vahemikus 16 °C ja 32 °C</w:t>
      </w:r>
    </w:p>
    <w:p w14:paraId="6801907F" w14:textId="76396023" w:rsidR="00993C87" w:rsidRPr="00E01CCB" w:rsidRDefault="00993C87" w:rsidP="00464355">
      <w:pPr>
        <w:pStyle w:val="ab"/>
        <w:widowControl/>
        <w:spacing w:after="56" w:line="204" w:lineRule="auto"/>
        <w:ind w:left="340"/>
        <w:contextualSpacing w:val="0"/>
        <w:rPr>
          <w:rFonts w:ascii="Effra Light" w:hAnsi="Effra Light" w:cs="Effra Light"/>
          <w:kern w:val="2"/>
          <w:sz w:val="20"/>
          <w:szCs w:val="20"/>
          <w:lang w:val="en-GB"/>
        </w:rPr>
      </w:pPr>
      <w:r w:rsidRPr="00E01CCB">
        <w:rPr>
          <w:rFonts w:ascii="Effra Light" w:eastAsia="Effra Light" w:hAnsi="Effra Light" w:cs="Effra Light"/>
          <w:kern w:val="2"/>
          <w:sz w:val="20"/>
          <w:szCs w:val="20"/>
          <w:lang w:bidi="et-EE"/>
        </w:rPr>
        <w:t>Kliimaklass ST: Seade on ette nähtud kasutamiseks kohas, kus ümbritseva õhu temperatuur on vahemikus 16 °C ja 38 °C</w:t>
      </w:r>
    </w:p>
    <w:p w14:paraId="1F115113" w14:textId="59194355" w:rsidR="00993C87" w:rsidRPr="00E01CCB" w:rsidRDefault="00993C87" w:rsidP="00464355">
      <w:pPr>
        <w:pStyle w:val="ab"/>
        <w:widowControl/>
        <w:spacing w:after="480" w:line="204" w:lineRule="auto"/>
        <w:ind w:left="340"/>
        <w:contextualSpacing w:val="0"/>
        <w:rPr>
          <w:rFonts w:ascii="Effra Light" w:hAnsi="Effra Light" w:cs="Effra Light"/>
          <w:kern w:val="2"/>
          <w:sz w:val="20"/>
          <w:szCs w:val="20"/>
          <w:lang w:val="en-GB"/>
        </w:rPr>
      </w:pPr>
      <w:r w:rsidRPr="00E01CCB">
        <w:rPr>
          <w:rFonts w:ascii="Effra Light" w:eastAsia="Effra Light" w:hAnsi="Effra Light" w:cs="Effra Light"/>
          <w:kern w:val="2"/>
          <w:sz w:val="20"/>
          <w:szCs w:val="20"/>
          <w:lang w:bidi="et-EE"/>
        </w:rPr>
        <w:t>Kliimaklass T: Seade on ette nähtud kasutamiseks kohas, kus ümbritseva õhu temperatuur on vahemikus 16 °C ja 43 °C</w:t>
      </w:r>
    </w:p>
    <w:p w14:paraId="765FFFD2" w14:textId="77777777" w:rsidR="00993C87" w:rsidRPr="00E01CCB" w:rsidRDefault="00993C87" w:rsidP="00464355">
      <w:pPr>
        <w:pStyle w:val="70"/>
        <w:widowControl/>
        <w:shd w:val="clear" w:color="auto" w:fill="auto"/>
        <w:suppressAutoHyphens/>
        <w:spacing w:after="240" w:line="240" w:lineRule="auto"/>
        <w:jc w:val="center"/>
        <w:rPr>
          <w:rFonts w:ascii="Effra Light" w:hAnsi="Effra Light" w:cs="Effra Light"/>
          <w:color w:val="auto"/>
          <w:kern w:val="2"/>
          <w:sz w:val="22"/>
          <w:szCs w:val="22"/>
          <w:lang w:val="en-GB"/>
        </w:rPr>
      </w:pPr>
      <w:r w:rsidRPr="00E01CCB">
        <w:rPr>
          <w:rFonts w:ascii="Effra Light" w:eastAsia="Effra Light" w:hAnsi="Effra Light" w:cs="Effra Light"/>
          <w:color w:val="auto"/>
          <w:kern w:val="2"/>
          <w:sz w:val="22"/>
          <w:szCs w:val="22"/>
          <w:lang w:bidi="et-EE"/>
        </w:rPr>
        <w:t>Täiendavad tehnilised andmed</w:t>
      </w:r>
    </w:p>
    <w:tbl>
      <w:tblPr>
        <w:tblOverlap w:val="neve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57" w:type="dxa"/>
          <w:right w:w="57" w:type="dxa"/>
        </w:tblCellMar>
        <w:tblLook w:val="04A0" w:firstRow="1" w:lastRow="0" w:firstColumn="1" w:lastColumn="0" w:noHBand="0" w:noVBand="1"/>
      </w:tblPr>
      <w:tblGrid>
        <w:gridCol w:w="1440"/>
        <w:gridCol w:w="1690"/>
        <w:gridCol w:w="1714"/>
      </w:tblGrid>
      <w:tr w:rsidR="00993C87" w:rsidRPr="00E01CCB" w14:paraId="46FCF84C" w14:textId="77777777" w:rsidTr="008446BD">
        <w:trPr>
          <w:trHeight w:val="23"/>
          <w:jc w:val="center"/>
        </w:trPr>
        <w:tc>
          <w:tcPr>
            <w:tcW w:w="1440" w:type="dxa"/>
            <w:vAlign w:val="center"/>
          </w:tcPr>
          <w:p w14:paraId="225289A2" w14:textId="6D8246F2" w:rsidR="00993C87" w:rsidRPr="00E01CCB" w:rsidRDefault="00993C87" w:rsidP="00464355">
            <w:pPr>
              <w:pStyle w:val="22"/>
              <w:widowControl/>
              <w:shd w:val="clear" w:color="auto" w:fill="auto"/>
              <w:suppressAutoHyphens/>
              <w:spacing w:before="0" w:line="240" w:lineRule="auto"/>
              <w:ind w:firstLine="0"/>
              <w:jc w:val="center"/>
              <w:rPr>
                <w:color w:val="auto"/>
                <w:kern w:val="2"/>
                <w:sz w:val="14"/>
                <w:szCs w:val="14"/>
                <w:lang w:val="en-GB"/>
              </w:rPr>
            </w:pPr>
            <w:r w:rsidRPr="00E01CCB">
              <w:rPr>
                <w:color w:val="auto"/>
                <w:kern w:val="2"/>
                <w:sz w:val="14"/>
                <w:szCs w:val="14"/>
                <w:lang w:bidi="et-EE"/>
              </w:rPr>
              <w:t>Mudel</w:t>
            </w:r>
          </w:p>
        </w:tc>
        <w:tc>
          <w:tcPr>
            <w:tcW w:w="1690" w:type="dxa"/>
          </w:tcPr>
          <w:p w14:paraId="5376D3EF" w14:textId="29C90D6E" w:rsidR="00993C87" w:rsidRPr="00E01CCB" w:rsidRDefault="00993C87" w:rsidP="00464355">
            <w:pPr>
              <w:pStyle w:val="22"/>
              <w:widowControl/>
              <w:shd w:val="clear" w:color="auto" w:fill="auto"/>
              <w:suppressAutoHyphens/>
              <w:spacing w:before="28" w:line="204" w:lineRule="auto"/>
              <w:ind w:firstLine="0"/>
              <w:jc w:val="center"/>
              <w:rPr>
                <w:rFonts w:ascii="Effra Light" w:hAnsi="Effra Light" w:cs="Effra Light"/>
                <w:color w:val="auto"/>
                <w:kern w:val="2"/>
                <w:sz w:val="12"/>
                <w:szCs w:val="12"/>
                <w:lang w:val="en-GB"/>
              </w:rPr>
            </w:pPr>
            <w:r w:rsidRPr="00E01CCB">
              <w:rPr>
                <w:rFonts w:ascii="Effra Light" w:eastAsia="Effra Light" w:hAnsi="Effra Light" w:cs="Effra Light"/>
                <w:color w:val="auto"/>
                <w:kern w:val="2"/>
                <w:sz w:val="12"/>
                <w:szCs w:val="12"/>
                <w:lang w:bidi="et-EE"/>
              </w:rPr>
              <w:t>CNCQ2T518EW</w:t>
            </w:r>
          </w:p>
          <w:p w14:paraId="10AD47A0" w14:textId="4489588D" w:rsidR="00993C87" w:rsidRPr="00E01CCB" w:rsidRDefault="00993C87" w:rsidP="00464355">
            <w:pPr>
              <w:pStyle w:val="22"/>
              <w:widowControl/>
              <w:shd w:val="clear" w:color="auto" w:fill="auto"/>
              <w:suppressAutoHyphens/>
              <w:spacing w:before="0" w:line="204" w:lineRule="auto"/>
              <w:ind w:firstLine="0"/>
              <w:jc w:val="center"/>
              <w:rPr>
                <w:rFonts w:ascii="Effra Light" w:hAnsi="Effra Light" w:cs="Effra Light"/>
                <w:color w:val="auto"/>
                <w:kern w:val="2"/>
                <w:sz w:val="12"/>
                <w:szCs w:val="12"/>
                <w:lang w:val="en-GB"/>
              </w:rPr>
            </w:pPr>
            <w:r w:rsidRPr="00E01CCB">
              <w:rPr>
                <w:rFonts w:ascii="Effra Light" w:eastAsia="Effra Light" w:hAnsi="Effra Light" w:cs="Effra Light"/>
                <w:color w:val="auto"/>
                <w:kern w:val="2"/>
                <w:sz w:val="12"/>
                <w:szCs w:val="12"/>
                <w:lang w:bidi="et-EE"/>
              </w:rPr>
              <w:t>CNCQ2T518EX</w:t>
            </w:r>
          </w:p>
          <w:p w14:paraId="62A189C2" w14:textId="0CD73FF6" w:rsidR="00993C87" w:rsidRPr="00E01CCB" w:rsidRDefault="00993C87" w:rsidP="00464355">
            <w:pPr>
              <w:pStyle w:val="22"/>
              <w:widowControl/>
              <w:shd w:val="clear" w:color="auto" w:fill="auto"/>
              <w:suppressAutoHyphens/>
              <w:spacing w:before="0" w:line="204" w:lineRule="auto"/>
              <w:ind w:firstLine="0"/>
              <w:jc w:val="center"/>
              <w:rPr>
                <w:rFonts w:ascii="Effra Light" w:hAnsi="Effra Light" w:cs="Effra Light"/>
                <w:color w:val="auto"/>
                <w:kern w:val="2"/>
                <w:sz w:val="12"/>
                <w:szCs w:val="12"/>
                <w:lang w:val="en-GB"/>
              </w:rPr>
            </w:pPr>
            <w:r w:rsidRPr="00E01CCB">
              <w:rPr>
                <w:rFonts w:ascii="Effra Light" w:eastAsia="Effra Light" w:hAnsi="Effra Light" w:cs="Effra Light"/>
                <w:color w:val="auto"/>
                <w:kern w:val="2"/>
                <w:sz w:val="12"/>
                <w:szCs w:val="12"/>
                <w:lang w:bidi="et-EE"/>
              </w:rPr>
              <w:t>CNCQ2T518EB</w:t>
            </w:r>
          </w:p>
          <w:p w14:paraId="6A2EC000" w14:textId="4B1A5455" w:rsidR="00993C87" w:rsidRPr="00E01CCB" w:rsidRDefault="00993C87" w:rsidP="00464355">
            <w:pPr>
              <w:pStyle w:val="22"/>
              <w:widowControl/>
              <w:shd w:val="clear" w:color="auto" w:fill="auto"/>
              <w:suppressAutoHyphens/>
              <w:spacing w:before="0" w:line="204" w:lineRule="auto"/>
              <w:ind w:firstLine="0"/>
              <w:jc w:val="center"/>
              <w:rPr>
                <w:rFonts w:ascii="Effra Light" w:hAnsi="Effra Light" w:cs="Effra Light"/>
                <w:color w:val="auto"/>
                <w:kern w:val="2"/>
                <w:sz w:val="12"/>
                <w:szCs w:val="12"/>
                <w:lang w:val="en-GB"/>
              </w:rPr>
            </w:pPr>
            <w:r w:rsidRPr="00E01CCB">
              <w:rPr>
                <w:rFonts w:ascii="Effra Light" w:eastAsia="Effra Light" w:hAnsi="Effra Light" w:cs="Effra Light"/>
                <w:color w:val="auto"/>
                <w:kern w:val="2"/>
                <w:sz w:val="12"/>
                <w:szCs w:val="12"/>
                <w:lang w:bidi="et-EE"/>
              </w:rPr>
              <w:t>CNCQ2T518EC</w:t>
            </w:r>
          </w:p>
          <w:p w14:paraId="7BBEA50A" w14:textId="69893049" w:rsidR="00993C87" w:rsidRPr="00E01CCB" w:rsidRDefault="00993C87" w:rsidP="00464355">
            <w:pPr>
              <w:pStyle w:val="22"/>
              <w:widowControl/>
              <w:shd w:val="clear" w:color="auto" w:fill="auto"/>
              <w:suppressAutoHyphens/>
              <w:spacing w:before="0" w:after="60" w:line="204" w:lineRule="auto"/>
              <w:ind w:firstLine="0"/>
              <w:jc w:val="center"/>
              <w:rPr>
                <w:rFonts w:ascii="Effra Light" w:hAnsi="Effra Light" w:cs="Effra Light"/>
                <w:color w:val="auto"/>
                <w:kern w:val="2"/>
                <w:sz w:val="12"/>
                <w:szCs w:val="12"/>
                <w:lang w:val="en-GB"/>
              </w:rPr>
            </w:pPr>
            <w:r w:rsidRPr="00E01CCB">
              <w:rPr>
                <w:rFonts w:ascii="Effra Light" w:eastAsia="Effra Light" w:hAnsi="Effra Light" w:cs="Effra Light"/>
                <w:color w:val="auto"/>
                <w:kern w:val="2"/>
                <w:sz w:val="12"/>
                <w:szCs w:val="12"/>
                <w:lang w:bidi="et-EE"/>
              </w:rPr>
              <w:t>CNCQ2T518EG</w:t>
            </w:r>
          </w:p>
        </w:tc>
        <w:tc>
          <w:tcPr>
            <w:tcW w:w="1714" w:type="dxa"/>
          </w:tcPr>
          <w:p w14:paraId="5BCE61EC" w14:textId="30726951" w:rsidR="00993C87" w:rsidRPr="00E01CCB" w:rsidRDefault="00993C87" w:rsidP="00464355">
            <w:pPr>
              <w:pStyle w:val="22"/>
              <w:widowControl/>
              <w:shd w:val="clear" w:color="auto" w:fill="auto"/>
              <w:suppressAutoHyphens/>
              <w:spacing w:before="60" w:after="60" w:line="204" w:lineRule="auto"/>
              <w:ind w:firstLine="0"/>
              <w:jc w:val="center"/>
              <w:rPr>
                <w:rFonts w:ascii="Effra Light" w:hAnsi="Effra Light" w:cs="Effra Light"/>
                <w:color w:val="auto"/>
                <w:kern w:val="2"/>
                <w:sz w:val="12"/>
                <w:szCs w:val="12"/>
                <w:lang w:val="en-GB"/>
              </w:rPr>
            </w:pPr>
            <w:r w:rsidRPr="00E01CCB">
              <w:rPr>
                <w:rFonts w:ascii="Effra Light" w:eastAsia="Effra Light" w:hAnsi="Effra Light" w:cs="Effra Light"/>
                <w:color w:val="auto"/>
                <w:kern w:val="2"/>
                <w:sz w:val="12"/>
                <w:szCs w:val="12"/>
                <w:lang w:bidi="et-EE"/>
              </w:rPr>
              <w:t>CNCQ2T518DW</w:t>
            </w:r>
          </w:p>
          <w:p w14:paraId="178F8D27" w14:textId="0E95E599" w:rsidR="00993C87" w:rsidRPr="00E01CCB" w:rsidRDefault="00993C87" w:rsidP="00464355">
            <w:pPr>
              <w:pStyle w:val="22"/>
              <w:widowControl/>
              <w:shd w:val="clear" w:color="auto" w:fill="auto"/>
              <w:suppressAutoHyphens/>
              <w:spacing w:before="0" w:line="204" w:lineRule="auto"/>
              <w:ind w:firstLine="0"/>
              <w:jc w:val="center"/>
              <w:rPr>
                <w:rFonts w:ascii="Effra Light" w:hAnsi="Effra Light" w:cs="Effra Light"/>
                <w:color w:val="auto"/>
                <w:kern w:val="2"/>
                <w:sz w:val="12"/>
                <w:szCs w:val="12"/>
                <w:lang w:val="en-GB"/>
              </w:rPr>
            </w:pPr>
            <w:r w:rsidRPr="00E01CCB">
              <w:rPr>
                <w:rFonts w:ascii="Effra Light" w:eastAsia="Effra Light" w:hAnsi="Effra Light" w:cs="Effra Light"/>
                <w:color w:val="auto"/>
                <w:kern w:val="2"/>
                <w:sz w:val="12"/>
                <w:szCs w:val="12"/>
                <w:lang w:bidi="et-EE"/>
              </w:rPr>
              <w:t>CNCQ2T518DX</w:t>
            </w:r>
          </w:p>
          <w:p w14:paraId="7926D2A7" w14:textId="6CE10515" w:rsidR="00993C87" w:rsidRPr="00E01CCB" w:rsidRDefault="00993C87" w:rsidP="00464355">
            <w:pPr>
              <w:pStyle w:val="22"/>
              <w:widowControl/>
              <w:shd w:val="clear" w:color="auto" w:fill="auto"/>
              <w:suppressAutoHyphens/>
              <w:spacing w:before="0" w:line="204" w:lineRule="auto"/>
              <w:ind w:firstLine="0"/>
              <w:jc w:val="center"/>
              <w:rPr>
                <w:rFonts w:ascii="Effra Light" w:hAnsi="Effra Light" w:cs="Effra Light"/>
                <w:color w:val="auto"/>
                <w:kern w:val="2"/>
                <w:sz w:val="12"/>
                <w:szCs w:val="12"/>
                <w:lang w:val="en-GB"/>
              </w:rPr>
            </w:pPr>
            <w:r w:rsidRPr="00E01CCB">
              <w:rPr>
                <w:rFonts w:ascii="Effra Light" w:eastAsia="Effra Light" w:hAnsi="Effra Light" w:cs="Effra Light"/>
                <w:color w:val="auto"/>
                <w:kern w:val="2"/>
                <w:sz w:val="12"/>
                <w:szCs w:val="12"/>
                <w:lang w:bidi="et-EE"/>
              </w:rPr>
              <w:t>CNCQ2T518DB</w:t>
            </w:r>
          </w:p>
          <w:p w14:paraId="616C476D" w14:textId="38507168" w:rsidR="00993C87" w:rsidRPr="00E01CCB" w:rsidRDefault="00993C87" w:rsidP="00464355">
            <w:pPr>
              <w:pStyle w:val="22"/>
              <w:widowControl/>
              <w:shd w:val="clear" w:color="auto" w:fill="auto"/>
              <w:suppressAutoHyphens/>
              <w:spacing w:before="0" w:line="204" w:lineRule="auto"/>
              <w:ind w:firstLine="0"/>
              <w:jc w:val="center"/>
              <w:rPr>
                <w:rFonts w:ascii="Effra Light" w:hAnsi="Effra Light" w:cs="Effra Light"/>
                <w:color w:val="auto"/>
                <w:kern w:val="2"/>
                <w:sz w:val="12"/>
                <w:szCs w:val="12"/>
                <w:lang w:val="en-GB"/>
              </w:rPr>
            </w:pPr>
            <w:r w:rsidRPr="00E01CCB">
              <w:rPr>
                <w:rFonts w:ascii="Effra Light" w:eastAsia="Effra Light" w:hAnsi="Effra Light" w:cs="Effra Light"/>
                <w:color w:val="auto"/>
                <w:kern w:val="2"/>
                <w:sz w:val="12"/>
                <w:szCs w:val="12"/>
                <w:lang w:bidi="et-EE"/>
              </w:rPr>
              <w:t>ECN2CQTDX185</w:t>
            </w:r>
          </w:p>
          <w:p w14:paraId="3650709D" w14:textId="4DCD1BA1" w:rsidR="00993C87" w:rsidRPr="00E01CCB" w:rsidRDefault="00993C87" w:rsidP="0063468C">
            <w:pPr>
              <w:pStyle w:val="22"/>
              <w:widowControl/>
              <w:shd w:val="clear" w:color="auto" w:fill="auto"/>
              <w:suppressAutoHyphens/>
              <w:spacing w:before="0" w:after="20" w:line="204" w:lineRule="auto"/>
              <w:ind w:firstLine="0"/>
              <w:jc w:val="center"/>
              <w:rPr>
                <w:rFonts w:ascii="Effra Light" w:hAnsi="Effra Light" w:cs="Effra Light"/>
                <w:color w:val="auto"/>
                <w:kern w:val="2"/>
                <w:sz w:val="12"/>
                <w:szCs w:val="12"/>
                <w:lang w:val="en-GB"/>
              </w:rPr>
            </w:pPr>
            <w:r w:rsidRPr="00E01CCB">
              <w:rPr>
                <w:rFonts w:ascii="Effra Light" w:eastAsia="Effra Light" w:hAnsi="Effra Light" w:cs="Effra Light"/>
                <w:color w:val="auto"/>
                <w:kern w:val="2"/>
                <w:sz w:val="12"/>
                <w:szCs w:val="12"/>
                <w:lang w:bidi="et-EE"/>
              </w:rPr>
              <w:t>ECN2CQTDB185</w:t>
            </w:r>
          </w:p>
        </w:tc>
      </w:tr>
      <w:tr w:rsidR="005507AA" w:rsidRPr="00E01CCB" w14:paraId="5160EB55" w14:textId="77777777" w:rsidTr="005507AA">
        <w:trPr>
          <w:trHeight w:val="567"/>
          <w:jc w:val="center"/>
        </w:trPr>
        <w:tc>
          <w:tcPr>
            <w:tcW w:w="1440" w:type="dxa"/>
            <w:vAlign w:val="center"/>
          </w:tcPr>
          <w:p w14:paraId="0493FE0E" w14:textId="509D33A5" w:rsidR="005507AA" w:rsidRPr="00E01CCB" w:rsidRDefault="005507AA" w:rsidP="00464355">
            <w:pPr>
              <w:pStyle w:val="22"/>
              <w:widowControl/>
              <w:shd w:val="clear" w:color="auto" w:fill="auto"/>
              <w:suppressAutoHyphens/>
              <w:spacing w:before="0" w:line="240" w:lineRule="auto"/>
              <w:ind w:firstLine="0"/>
              <w:jc w:val="center"/>
              <w:rPr>
                <w:color w:val="auto"/>
                <w:kern w:val="2"/>
                <w:sz w:val="14"/>
                <w:szCs w:val="14"/>
                <w:lang w:val="en-GB"/>
              </w:rPr>
            </w:pPr>
            <w:r w:rsidRPr="00E01CCB">
              <w:rPr>
                <w:color w:val="auto"/>
                <w:kern w:val="2"/>
                <w:sz w:val="14"/>
                <w:szCs w:val="14"/>
                <w:lang w:bidi="et-EE"/>
              </w:rPr>
              <w:t>Kogumaht (l)</w:t>
            </w:r>
          </w:p>
        </w:tc>
        <w:tc>
          <w:tcPr>
            <w:tcW w:w="1690" w:type="dxa"/>
            <w:vAlign w:val="center"/>
          </w:tcPr>
          <w:p w14:paraId="3C860287" w14:textId="62898F55" w:rsidR="005507AA" w:rsidRPr="00E01CCB" w:rsidRDefault="00D23D1D"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279</w:t>
            </w:r>
          </w:p>
        </w:tc>
        <w:tc>
          <w:tcPr>
            <w:tcW w:w="1714" w:type="dxa"/>
            <w:vAlign w:val="center"/>
          </w:tcPr>
          <w:p w14:paraId="7C1BCBA8" w14:textId="57A79237" w:rsidR="005507AA" w:rsidRPr="00E01CCB" w:rsidRDefault="00D23D1D"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279</w:t>
            </w:r>
          </w:p>
        </w:tc>
      </w:tr>
      <w:tr w:rsidR="00993C87" w:rsidRPr="00E01CCB" w14:paraId="74A82469" w14:textId="77777777" w:rsidTr="005507AA">
        <w:trPr>
          <w:trHeight w:val="567"/>
          <w:jc w:val="center"/>
        </w:trPr>
        <w:tc>
          <w:tcPr>
            <w:tcW w:w="1440" w:type="dxa"/>
            <w:vAlign w:val="center"/>
          </w:tcPr>
          <w:p w14:paraId="71CE5D77" w14:textId="77777777" w:rsidR="00993C87" w:rsidRPr="00E01CCB" w:rsidRDefault="00993C87" w:rsidP="00464355">
            <w:pPr>
              <w:pStyle w:val="22"/>
              <w:widowControl/>
              <w:shd w:val="clear" w:color="auto" w:fill="auto"/>
              <w:suppressAutoHyphens/>
              <w:spacing w:before="0" w:line="240" w:lineRule="auto"/>
              <w:ind w:firstLine="0"/>
              <w:jc w:val="center"/>
              <w:rPr>
                <w:color w:val="auto"/>
                <w:kern w:val="2"/>
                <w:sz w:val="14"/>
                <w:szCs w:val="14"/>
                <w:lang w:val="en-GB"/>
              </w:rPr>
            </w:pPr>
            <w:r w:rsidRPr="00E01CCB">
              <w:rPr>
                <w:color w:val="auto"/>
                <w:kern w:val="2"/>
                <w:sz w:val="14"/>
                <w:szCs w:val="14"/>
                <w:lang w:bidi="et-EE"/>
              </w:rPr>
              <w:t>Pinge/sagedus</w:t>
            </w:r>
          </w:p>
        </w:tc>
        <w:tc>
          <w:tcPr>
            <w:tcW w:w="1690" w:type="dxa"/>
            <w:vAlign w:val="center"/>
          </w:tcPr>
          <w:p w14:paraId="14E4809D" w14:textId="148A3D53" w:rsidR="00993C87" w:rsidRPr="00E01CCB" w:rsidRDefault="00D23D1D"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220~240V/50Hz</w:t>
            </w:r>
          </w:p>
        </w:tc>
        <w:tc>
          <w:tcPr>
            <w:tcW w:w="1714" w:type="dxa"/>
            <w:vAlign w:val="center"/>
          </w:tcPr>
          <w:p w14:paraId="1D26CD8C" w14:textId="5F0F728C" w:rsidR="00993C87" w:rsidRPr="00E01CCB" w:rsidRDefault="00D23D1D"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220~240V/50Hz</w:t>
            </w:r>
          </w:p>
        </w:tc>
      </w:tr>
      <w:tr w:rsidR="00993C87" w:rsidRPr="00E01CCB" w14:paraId="16F88048" w14:textId="77777777" w:rsidTr="005507AA">
        <w:trPr>
          <w:trHeight w:val="567"/>
          <w:jc w:val="center"/>
        </w:trPr>
        <w:tc>
          <w:tcPr>
            <w:tcW w:w="1440" w:type="dxa"/>
            <w:vAlign w:val="center"/>
          </w:tcPr>
          <w:p w14:paraId="7189C4F4" w14:textId="77777777" w:rsidR="00993C87" w:rsidRPr="00E01CCB" w:rsidRDefault="00993C87" w:rsidP="00464355">
            <w:pPr>
              <w:pStyle w:val="22"/>
              <w:widowControl/>
              <w:shd w:val="clear" w:color="auto" w:fill="auto"/>
              <w:suppressAutoHyphens/>
              <w:spacing w:before="0" w:line="240" w:lineRule="auto"/>
              <w:ind w:firstLine="0"/>
              <w:jc w:val="center"/>
              <w:rPr>
                <w:color w:val="auto"/>
                <w:kern w:val="2"/>
                <w:sz w:val="14"/>
                <w:szCs w:val="14"/>
                <w:lang w:val="en-GB"/>
              </w:rPr>
            </w:pPr>
            <w:r w:rsidRPr="00E01CCB">
              <w:rPr>
                <w:color w:val="auto"/>
                <w:kern w:val="2"/>
                <w:sz w:val="14"/>
                <w:szCs w:val="14"/>
                <w:lang w:bidi="et-EE"/>
              </w:rPr>
              <w:t>Nimivool(A)</w:t>
            </w:r>
          </w:p>
        </w:tc>
        <w:tc>
          <w:tcPr>
            <w:tcW w:w="1690" w:type="dxa"/>
            <w:vAlign w:val="center"/>
          </w:tcPr>
          <w:p w14:paraId="4D55CBBC" w14:textId="43E7097D" w:rsidR="00993C87" w:rsidRPr="00E01CCB" w:rsidRDefault="00D23D1D"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1.2</w:t>
            </w:r>
          </w:p>
        </w:tc>
        <w:tc>
          <w:tcPr>
            <w:tcW w:w="1714" w:type="dxa"/>
            <w:vAlign w:val="center"/>
          </w:tcPr>
          <w:p w14:paraId="6F75D851" w14:textId="6AA383C0" w:rsidR="00993C87" w:rsidRPr="00E01CCB" w:rsidRDefault="00D23D1D"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1.2</w:t>
            </w:r>
          </w:p>
        </w:tc>
      </w:tr>
      <w:tr w:rsidR="00993C87" w:rsidRPr="00E01CCB" w14:paraId="57CEB2EF" w14:textId="77777777" w:rsidTr="005507AA">
        <w:trPr>
          <w:trHeight w:val="567"/>
          <w:jc w:val="center"/>
        </w:trPr>
        <w:tc>
          <w:tcPr>
            <w:tcW w:w="1440" w:type="dxa"/>
            <w:vAlign w:val="center"/>
          </w:tcPr>
          <w:p w14:paraId="565E1083" w14:textId="77777777" w:rsidR="00993C87" w:rsidRPr="00E01CCB" w:rsidRDefault="00993C87" w:rsidP="00464355">
            <w:pPr>
              <w:pStyle w:val="22"/>
              <w:widowControl/>
              <w:shd w:val="clear" w:color="auto" w:fill="auto"/>
              <w:suppressAutoHyphens/>
              <w:spacing w:before="0" w:line="240" w:lineRule="auto"/>
              <w:ind w:firstLine="0"/>
              <w:jc w:val="center"/>
              <w:rPr>
                <w:color w:val="auto"/>
                <w:kern w:val="2"/>
                <w:sz w:val="14"/>
                <w:szCs w:val="14"/>
                <w:lang w:val="en-GB"/>
              </w:rPr>
            </w:pPr>
            <w:r w:rsidRPr="00E01CCB">
              <w:rPr>
                <w:color w:val="auto"/>
                <w:kern w:val="2"/>
                <w:sz w:val="14"/>
                <w:szCs w:val="14"/>
                <w:lang w:bidi="et-EE"/>
              </w:rPr>
              <w:t>Peakaitse (A)</w:t>
            </w:r>
          </w:p>
        </w:tc>
        <w:tc>
          <w:tcPr>
            <w:tcW w:w="1690" w:type="dxa"/>
            <w:vAlign w:val="center"/>
          </w:tcPr>
          <w:p w14:paraId="71AC60EE" w14:textId="2AFB6A08" w:rsidR="00993C87" w:rsidRPr="00E01CCB" w:rsidRDefault="00D23D1D"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16</w:t>
            </w:r>
          </w:p>
        </w:tc>
        <w:tc>
          <w:tcPr>
            <w:tcW w:w="1714" w:type="dxa"/>
            <w:vAlign w:val="center"/>
          </w:tcPr>
          <w:p w14:paraId="7D0F8783" w14:textId="7C9D46A3" w:rsidR="00993C87" w:rsidRPr="00E01CCB" w:rsidRDefault="00D23D1D"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16</w:t>
            </w:r>
          </w:p>
        </w:tc>
      </w:tr>
      <w:tr w:rsidR="00993C87" w:rsidRPr="00E01CCB" w14:paraId="214659E4" w14:textId="77777777" w:rsidTr="005507AA">
        <w:trPr>
          <w:trHeight w:val="567"/>
          <w:jc w:val="center"/>
        </w:trPr>
        <w:tc>
          <w:tcPr>
            <w:tcW w:w="1440" w:type="dxa"/>
            <w:vAlign w:val="center"/>
          </w:tcPr>
          <w:p w14:paraId="2FB36EE4" w14:textId="77777777" w:rsidR="00993C87" w:rsidRPr="00E01CCB" w:rsidRDefault="00993C87" w:rsidP="00464355">
            <w:pPr>
              <w:pStyle w:val="22"/>
              <w:widowControl/>
              <w:shd w:val="clear" w:color="auto" w:fill="auto"/>
              <w:suppressAutoHyphens/>
              <w:spacing w:before="0" w:line="240" w:lineRule="auto"/>
              <w:ind w:firstLine="0"/>
              <w:jc w:val="center"/>
              <w:rPr>
                <w:color w:val="auto"/>
                <w:kern w:val="2"/>
                <w:sz w:val="14"/>
                <w:szCs w:val="14"/>
                <w:lang w:val="en-GB"/>
              </w:rPr>
            </w:pPr>
            <w:r w:rsidRPr="00E01CCB">
              <w:rPr>
                <w:color w:val="auto"/>
                <w:kern w:val="2"/>
                <w:sz w:val="14"/>
                <w:szCs w:val="14"/>
                <w:lang w:bidi="et-EE"/>
              </w:rPr>
              <w:t>Külmutusagens</w:t>
            </w:r>
          </w:p>
        </w:tc>
        <w:tc>
          <w:tcPr>
            <w:tcW w:w="1690" w:type="dxa"/>
            <w:vAlign w:val="center"/>
          </w:tcPr>
          <w:p w14:paraId="11B1E22B" w14:textId="5967F647" w:rsidR="00993C87" w:rsidRPr="00E01CCB" w:rsidRDefault="00993C87"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R600a (40g)</w:t>
            </w:r>
          </w:p>
        </w:tc>
        <w:tc>
          <w:tcPr>
            <w:tcW w:w="1714" w:type="dxa"/>
            <w:vAlign w:val="center"/>
          </w:tcPr>
          <w:p w14:paraId="703E4E14" w14:textId="5F9ACFCB" w:rsidR="00993C87" w:rsidRPr="00E01CCB" w:rsidRDefault="00993C87"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R600a (40g)</w:t>
            </w:r>
          </w:p>
        </w:tc>
      </w:tr>
      <w:tr w:rsidR="00993C87" w:rsidRPr="00E01CCB" w14:paraId="4FCDA0D8" w14:textId="77777777" w:rsidTr="005507AA">
        <w:trPr>
          <w:trHeight w:val="567"/>
          <w:jc w:val="center"/>
        </w:trPr>
        <w:tc>
          <w:tcPr>
            <w:tcW w:w="1440" w:type="dxa"/>
            <w:vAlign w:val="center"/>
          </w:tcPr>
          <w:p w14:paraId="5BFC557B" w14:textId="77777777" w:rsidR="005507AA" w:rsidRPr="00E01CCB" w:rsidRDefault="00993C87" w:rsidP="00464355">
            <w:pPr>
              <w:pStyle w:val="22"/>
              <w:widowControl/>
              <w:shd w:val="clear" w:color="auto" w:fill="auto"/>
              <w:suppressAutoHyphens/>
              <w:spacing w:before="0" w:line="240" w:lineRule="auto"/>
              <w:ind w:firstLine="0"/>
              <w:jc w:val="center"/>
              <w:rPr>
                <w:color w:val="auto"/>
                <w:kern w:val="2"/>
                <w:sz w:val="14"/>
                <w:szCs w:val="14"/>
                <w:lang w:val="en-GB"/>
              </w:rPr>
            </w:pPr>
            <w:r w:rsidRPr="00E01CCB">
              <w:rPr>
                <w:color w:val="auto"/>
                <w:kern w:val="2"/>
                <w:sz w:val="14"/>
                <w:szCs w:val="14"/>
                <w:lang w:bidi="et-EE"/>
              </w:rPr>
              <w:t>Mõõtmed</w:t>
            </w:r>
          </w:p>
          <w:p w14:paraId="22F346CA" w14:textId="76169919" w:rsidR="00993C87" w:rsidRPr="00E01CCB" w:rsidRDefault="00993C87" w:rsidP="00464355">
            <w:pPr>
              <w:pStyle w:val="22"/>
              <w:widowControl/>
              <w:shd w:val="clear" w:color="auto" w:fill="auto"/>
              <w:suppressAutoHyphens/>
              <w:spacing w:before="0" w:line="240" w:lineRule="auto"/>
              <w:ind w:firstLine="0"/>
              <w:jc w:val="center"/>
              <w:rPr>
                <w:color w:val="auto"/>
                <w:kern w:val="2"/>
                <w:sz w:val="14"/>
                <w:szCs w:val="14"/>
                <w:lang w:val="en-GB"/>
              </w:rPr>
            </w:pPr>
            <w:r w:rsidRPr="00E01CCB">
              <w:rPr>
                <w:color w:val="auto"/>
                <w:kern w:val="2"/>
                <w:sz w:val="14"/>
                <w:szCs w:val="14"/>
                <w:lang w:bidi="et-EE"/>
              </w:rPr>
              <w:t>(L/S/K, mm)</w:t>
            </w:r>
          </w:p>
        </w:tc>
        <w:tc>
          <w:tcPr>
            <w:tcW w:w="1690" w:type="dxa"/>
            <w:vAlign w:val="center"/>
          </w:tcPr>
          <w:p w14:paraId="69EF6761" w14:textId="0CF41FA7" w:rsidR="00993C87" w:rsidRPr="00E01CCB" w:rsidRDefault="00D23D1D"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545*602*1825</w:t>
            </w:r>
          </w:p>
        </w:tc>
        <w:tc>
          <w:tcPr>
            <w:tcW w:w="1714" w:type="dxa"/>
            <w:vAlign w:val="center"/>
          </w:tcPr>
          <w:p w14:paraId="205DF6B1" w14:textId="7A2C11C6" w:rsidR="00993C87" w:rsidRPr="00E01CCB" w:rsidRDefault="00D23D1D" w:rsidP="00464355">
            <w:pPr>
              <w:pStyle w:val="22"/>
              <w:widowControl/>
              <w:shd w:val="clear" w:color="auto" w:fill="auto"/>
              <w:suppressAutoHyphens/>
              <w:spacing w:before="0" w:line="240" w:lineRule="auto"/>
              <w:ind w:firstLine="0"/>
              <w:jc w:val="center"/>
              <w:rPr>
                <w:rFonts w:ascii="Effra Light" w:hAnsi="Effra Light" w:cs="Effra Light"/>
                <w:color w:val="auto"/>
                <w:kern w:val="2"/>
                <w:sz w:val="14"/>
                <w:szCs w:val="14"/>
                <w:lang w:val="en-GB"/>
              </w:rPr>
            </w:pPr>
            <w:r w:rsidRPr="00E01CCB">
              <w:rPr>
                <w:rFonts w:ascii="Effra Light" w:eastAsia="Effra Light" w:hAnsi="Effra Light" w:cs="Effra Light"/>
                <w:color w:val="auto"/>
                <w:kern w:val="2"/>
                <w:sz w:val="14"/>
                <w:szCs w:val="14"/>
                <w:lang w:bidi="et-EE"/>
              </w:rPr>
              <w:t>545*602*1825</w:t>
            </w:r>
          </w:p>
        </w:tc>
      </w:tr>
    </w:tbl>
    <w:p w14:paraId="070FAFE5" w14:textId="77777777" w:rsidR="00993C87" w:rsidRPr="00E01CCB" w:rsidRDefault="00993C87" w:rsidP="00464355">
      <w:pPr>
        <w:widowControl/>
        <w:suppressAutoHyphens/>
        <w:rPr>
          <w:color w:val="auto"/>
          <w:kern w:val="2"/>
          <w:lang w:val="en-GB"/>
        </w:rPr>
      </w:pPr>
      <w:r w:rsidRPr="00E01CCB">
        <w:rPr>
          <w:color w:val="auto"/>
          <w:kern w:val="2"/>
          <w:lang w:bidi="et-EE"/>
        </w:rPr>
        <w:br w:type="page"/>
      </w:r>
    </w:p>
    <w:p w14:paraId="7FDB9305" w14:textId="77777777" w:rsidR="00993C87" w:rsidRPr="00E01CCB" w:rsidRDefault="00993C87" w:rsidP="00464355">
      <w:pPr>
        <w:pStyle w:val="1"/>
        <w:widowControl/>
        <w:rPr>
          <w:kern w:val="2"/>
          <w:lang w:val="en-GB"/>
        </w:rPr>
      </w:pPr>
      <w:bookmarkStart w:id="18" w:name="_Ref233628024"/>
      <w:r w:rsidRPr="00E01CCB">
        <w:rPr>
          <w:kern w:val="2"/>
          <w:lang w:bidi="et-EE"/>
        </w:rPr>
        <w:lastRenderedPageBreak/>
        <w:t>Klienditeenindus</w:t>
      </w:r>
      <w:bookmarkEnd w:id="18"/>
    </w:p>
    <w:p w14:paraId="25A414D0" w14:textId="549FC4A9" w:rsidR="00993C87" w:rsidRPr="00E01CCB" w:rsidRDefault="00993C87" w:rsidP="0063468C">
      <w:pPr>
        <w:pStyle w:val="01bodytext"/>
        <w:widowControl/>
        <w:rPr>
          <w:kern w:val="2"/>
          <w:lang w:val="en-GB"/>
        </w:rPr>
      </w:pPr>
      <w:r w:rsidRPr="0063468C">
        <w:rPr>
          <w:spacing w:val="-4"/>
          <w:kern w:val="2"/>
          <w:lang w:bidi="et-EE"/>
        </w:rPr>
        <w:t xml:space="preserve">Küsimuste korral pöörduge ettevõtte </w:t>
      </w:r>
      <w:proofErr w:type="spellStart"/>
      <w:r w:rsidRPr="0063468C">
        <w:rPr>
          <w:spacing w:val="-4"/>
          <w:kern w:val="2"/>
          <w:lang w:bidi="et-EE"/>
        </w:rPr>
        <w:t>Haier</w:t>
      </w:r>
      <w:proofErr w:type="spellEnd"/>
      <w:r w:rsidRPr="0063468C">
        <w:rPr>
          <w:spacing w:val="-4"/>
          <w:kern w:val="2"/>
          <w:lang w:bidi="et-EE"/>
        </w:rPr>
        <w:t xml:space="preserve"> klienditeeninduse poole. Tungivalt soovitatav</w:t>
      </w:r>
      <w:r w:rsidRPr="00E01CCB">
        <w:rPr>
          <w:kern w:val="2"/>
          <w:lang w:bidi="et-EE"/>
        </w:rPr>
        <w:t xml:space="preserve"> on kasutada originaalvaruosi.</w:t>
      </w:r>
    </w:p>
    <w:p w14:paraId="22BF3BEB" w14:textId="1CD7BA1D" w:rsidR="00993C87" w:rsidRPr="00E01CCB" w:rsidRDefault="00993C87" w:rsidP="00464355">
      <w:pPr>
        <w:pStyle w:val="01bodytext"/>
        <w:widowControl/>
        <w:spacing w:after="314"/>
        <w:rPr>
          <w:kern w:val="2"/>
          <w:lang w:val="en-GB"/>
        </w:rPr>
      </w:pPr>
      <w:r w:rsidRPr="00E01CCB">
        <w:rPr>
          <w:kern w:val="2"/>
          <w:lang w:bidi="et-EE"/>
        </w:rPr>
        <w:t>Seadmega seotud probleemide puhul vaadake esmalt osa „Veaotsing“.</w:t>
      </w:r>
    </w:p>
    <w:p w14:paraId="1D6A5D5F" w14:textId="53D3894A" w:rsidR="00993C87" w:rsidRPr="00E01CCB" w:rsidRDefault="00993C87" w:rsidP="00464355">
      <w:pPr>
        <w:pStyle w:val="01bodytext"/>
        <w:widowControl/>
        <w:spacing w:after="314"/>
        <w:rPr>
          <w:kern w:val="2"/>
          <w:lang w:val="en-GB"/>
        </w:rPr>
      </w:pPr>
      <w:r w:rsidRPr="00E01CCB">
        <w:rPr>
          <w:kern w:val="2"/>
          <w:lang w:bidi="et-EE"/>
        </w:rPr>
        <w:t>Kui seal täpsustatud meetmed ei kõrvalda probleemi,</w:t>
      </w:r>
    </w:p>
    <w:p w14:paraId="148CC56E" w14:textId="77777777" w:rsidR="00993C87" w:rsidRPr="00E01CCB" w:rsidRDefault="00993C87" w:rsidP="00464355">
      <w:pPr>
        <w:pStyle w:val="02bullettriangle"/>
        <w:widowControl/>
        <w:rPr>
          <w:kern w:val="2"/>
          <w:lang w:val="en-GB"/>
        </w:rPr>
      </w:pPr>
      <w:r w:rsidRPr="00E01CCB">
        <w:rPr>
          <w:kern w:val="2"/>
          <w:lang w:bidi="et-EE"/>
        </w:rPr>
        <w:t>võtke ühendust kohalikuga edasimüüjaga või</w:t>
      </w:r>
    </w:p>
    <w:p w14:paraId="777EBE1C" w14:textId="77777777" w:rsidR="00993C87" w:rsidRPr="00E01CCB" w:rsidRDefault="00993C87" w:rsidP="00464355">
      <w:pPr>
        <w:pStyle w:val="02bullettriangle"/>
        <w:widowControl/>
        <w:rPr>
          <w:kern w:val="2"/>
          <w:lang w:val="en-GB"/>
        </w:rPr>
      </w:pPr>
      <w:r w:rsidRPr="00E01CCB">
        <w:rPr>
          <w:kern w:val="2"/>
          <w:lang w:bidi="et-EE"/>
        </w:rPr>
        <w:t>helistage ettevõtte Euroopa kõnekeskusesse (telefoninumbrid on välja toodud allpool) või</w:t>
      </w:r>
    </w:p>
    <w:p w14:paraId="54503E5E" w14:textId="3C48C52F" w:rsidR="00993C87" w:rsidRPr="00E01CCB" w:rsidRDefault="00993C87" w:rsidP="00464355">
      <w:pPr>
        <w:pStyle w:val="02bullettriangle"/>
        <w:widowControl/>
        <w:rPr>
          <w:kern w:val="2"/>
          <w:lang w:val="en-GB"/>
        </w:rPr>
      </w:pPr>
      <w:r w:rsidRPr="00E01CCB">
        <w:rPr>
          <w:kern w:val="2"/>
          <w:lang w:bidi="et-EE"/>
        </w:rPr>
        <w:t xml:space="preserve">teeninduse ja toe ala aadressil </w:t>
      </w:r>
      <w:hyperlink r:id="rId71" w:history="1">
        <w:r w:rsidRPr="00E01CCB">
          <w:rPr>
            <w:rStyle w:val="24"/>
            <w:rFonts w:ascii="Effra Light" w:eastAsia="Arial" w:hAnsi="Effra Light" w:cs="Effra Light"/>
            <w:color w:val="auto"/>
            <w:kern w:val="2"/>
            <w:sz w:val="20"/>
            <w:szCs w:val="20"/>
            <w:lang w:val="et-EE" w:bidi="et-EE"/>
          </w:rPr>
          <w:t>www.haier.com</w:t>
        </w:r>
      </w:hyperlink>
      <w:r w:rsidRPr="00E01CCB">
        <w:rPr>
          <w:kern w:val="2"/>
          <w:lang w:bidi="et-EE"/>
        </w:rPr>
        <w:t>, kus saate teenuse aktiveerida</w:t>
      </w:r>
    </w:p>
    <w:p w14:paraId="25758247" w14:textId="1AF478FD" w:rsidR="00993C87" w:rsidRPr="00E01CCB" w:rsidRDefault="00993C87" w:rsidP="00464355">
      <w:pPr>
        <w:pStyle w:val="02bullettriangle"/>
        <w:widowControl/>
        <w:rPr>
          <w:kern w:val="2"/>
          <w:lang w:val="en-GB"/>
        </w:rPr>
      </w:pPr>
      <w:r w:rsidRPr="00E01CCB">
        <w:rPr>
          <w:kern w:val="2"/>
          <w:lang w:bidi="et-EE"/>
        </w:rPr>
        <w:t>teenusenõude ja leida ka KKK.</w:t>
      </w:r>
    </w:p>
    <w:p w14:paraId="2813A760" w14:textId="61BA3065" w:rsidR="00993C87" w:rsidRPr="00E01CCB" w:rsidRDefault="00993C87" w:rsidP="00464355">
      <w:pPr>
        <w:pStyle w:val="01bodytext"/>
        <w:widowControl/>
        <w:spacing w:before="314"/>
        <w:rPr>
          <w:kern w:val="2"/>
          <w:lang w:val="en-GB"/>
        </w:rPr>
      </w:pPr>
      <w:r w:rsidRPr="00E01CCB">
        <w:rPr>
          <w:kern w:val="2"/>
          <w:lang w:bidi="et-EE"/>
        </w:rPr>
        <w:t>Teenindusega ühendust võttes peavad teil käepärast olema alljärgnevad andmed.</w:t>
      </w:r>
    </w:p>
    <w:p w14:paraId="1508CF97" w14:textId="4738388C" w:rsidR="00993C87" w:rsidRPr="00E01CCB" w:rsidRDefault="00993C87" w:rsidP="00464355">
      <w:pPr>
        <w:pStyle w:val="01bodytext"/>
        <w:widowControl/>
        <w:spacing w:after="480"/>
        <w:rPr>
          <w:kern w:val="2"/>
          <w:lang w:val="en-GB"/>
        </w:rPr>
      </w:pPr>
      <w:r w:rsidRPr="00E01CCB">
        <w:rPr>
          <w:kern w:val="2"/>
          <w:lang w:bidi="et-EE"/>
        </w:rPr>
        <w:t>Vastav teave on välja toodud andmesildil.</w:t>
      </w:r>
    </w:p>
    <w:tbl>
      <w:tblPr>
        <w:tblOverlap w:val="never"/>
        <w:tblW w:w="0" w:type="auto"/>
        <w:jc w:val="center"/>
        <w:tblLayout w:type="fixed"/>
        <w:tblCellMar>
          <w:left w:w="0" w:type="dxa"/>
          <w:right w:w="0" w:type="dxa"/>
        </w:tblCellMar>
        <w:tblLook w:val="04A0" w:firstRow="1" w:lastRow="0" w:firstColumn="1" w:lastColumn="0" w:noHBand="0" w:noVBand="1"/>
      </w:tblPr>
      <w:tblGrid>
        <w:gridCol w:w="1392"/>
        <w:gridCol w:w="1344"/>
      </w:tblGrid>
      <w:tr w:rsidR="00CB49D1" w:rsidRPr="00E01CCB" w14:paraId="1E38D8E3" w14:textId="77777777" w:rsidTr="00D77699">
        <w:trPr>
          <w:trHeight w:val="23"/>
          <w:jc w:val="center"/>
        </w:trPr>
        <w:tc>
          <w:tcPr>
            <w:tcW w:w="1392" w:type="dxa"/>
            <w:vAlign w:val="bottom"/>
          </w:tcPr>
          <w:p w14:paraId="0E1092CC" w14:textId="77777777" w:rsidR="00993C87" w:rsidRPr="00E01CCB" w:rsidRDefault="00993C87" w:rsidP="00464355">
            <w:pPr>
              <w:pStyle w:val="22"/>
              <w:widowControl/>
              <w:shd w:val="clear" w:color="auto" w:fill="auto"/>
              <w:suppressAutoHyphens/>
              <w:spacing w:before="0" w:line="204"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Mudel</w:t>
            </w:r>
          </w:p>
        </w:tc>
        <w:tc>
          <w:tcPr>
            <w:tcW w:w="1344" w:type="dxa"/>
          </w:tcPr>
          <w:p w14:paraId="2CDC65C4" w14:textId="77777777" w:rsidR="00993C87" w:rsidRPr="00E01CCB" w:rsidRDefault="00993C87" w:rsidP="00464355">
            <w:pPr>
              <w:widowControl/>
              <w:suppressAutoHyphens/>
              <w:spacing w:line="204" w:lineRule="auto"/>
              <w:rPr>
                <w:rFonts w:ascii="Effra Light" w:hAnsi="Effra Light" w:cs="Effra Light"/>
                <w:color w:val="auto"/>
                <w:kern w:val="2"/>
                <w:sz w:val="20"/>
                <w:szCs w:val="20"/>
                <w:lang w:val="en-GB"/>
              </w:rPr>
            </w:pPr>
          </w:p>
        </w:tc>
      </w:tr>
      <w:tr w:rsidR="00CB49D1" w:rsidRPr="00E01CCB" w14:paraId="5BEFA761" w14:textId="77777777" w:rsidTr="00D77699">
        <w:trPr>
          <w:trHeight w:val="23"/>
          <w:jc w:val="center"/>
        </w:trPr>
        <w:tc>
          <w:tcPr>
            <w:tcW w:w="1392" w:type="dxa"/>
            <w:vAlign w:val="bottom"/>
          </w:tcPr>
          <w:p w14:paraId="05E5374A" w14:textId="6C6D5D40" w:rsidR="00993C87" w:rsidRPr="00E01CCB" w:rsidRDefault="00993C87" w:rsidP="00464355">
            <w:pPr>
              <w:pStyle w:val="22"/>
              <w:widowControl/>
              <w:shd w:val="clear" w:color="auto" w:fill="auto"/>
              <w:suppressAutoHyphens/>
              <w:spacing w:before="314" w:line="204" w:lineRule="auto"/>
              <w:ind w:firstLine="0"/>
              <w:rPr>
                <w:rFonts w:ascii="Effra Light" w:hAnsi="Effra Light" w:cs="Effra Light"/>
                <w:color w:val="auto"/>
                <w:kern w:val="2"/>
                <w:sz w:val="20"/>
                <w:szCs w:val="20"/>
                <w:lang w:val="en-GB"/>
              </w:rPr>
            </w:pPr>
            <w:r w:rsidRPr="00E01CCB">
              <w:rPr>
                <w:rFonts w:ascii="Effra Light" w:eastAsia="Effra Light" w:hAnsi="Effra Light" w:cs="Effra Light"/>
                <w:color w:val="auto"/>
                <w:kern w:val="2"/>
                <w:sz w:val="20"/>
                <w:szCs w:val="20"/>
                <w:lang w:bidi="et-EE"/>
              </w:rPr>
              <w:t>Seerianumber</w:t>
            </w:r>
          </w:p>
        </w:tc>
        <w:tc>
          <w:tcPr>
            <w:tcW w:w="1344" w:type="dxa"/>
            <w:tcBorders>
              <w:top w:val="single" w:sz="4" w:space="0" w:color="auto"/>
              <w:bottom w:val="single" w:sz="4" w:space="0" w:color="auto"/>
            </w:tcBorders>
          </w:tcPr>
          <w:p w14:paraId="4586B58C" w14:textId="77777777" w:rsidR="00993C87" w:rsidRPr="00E01CCB" w:rsidRDefault="00993C87" w:rsidP="00464355">
            <w:pPr>
              <w:widowControl/>
              <w:suppressAutoHyphens/>
              <w:spacing w:before="314" w:line="204" w:lineRule="auto"/>
              <w:rPr>
                <w:rFonts w:ascii="Effra Light" w:hAnsi="Effra Light" w:cs="Effra Light"/>
                <w:color w:val="auto"/>
                <w:kern w:val="2"/>
                <w:sz w:val="20"/>
                <w:szCs w:val="20"/>
                <w:lang w:val="en-GB"/>
              </w:rPr>
            </w:pPr>
          </w:p>
        </w:tc>
      </w:tr>
    </w:tbl>
    <w:p w14:paraId="1FB1EFF4" w14:textId="0D5B382C" w:rsidR="00993C87" w:rsidRPr="00E01CCB" w:rsidRDefault="00993C87" w:rsidP="0063468C">
      <w:pPr>
        <w:pStyle w:val="01bodytext"/>
        <w:widowControl/>
        <w:spacing w:before="314" w:after="720"/>
        <w:rPr>
          <w:kern w:val="2"/>
          <w:lang w:val="en-GB"/>
        </w:rPr>
      </w:pPr>
      <w:r w:rsidRPr="00E01CCB">
        <w:rPr>
          <w:kern w:val="2"/>
          <w:lang w:bidi="et-EE"/>
        </w:rPr>
        <w:t>Garantiinõuete korral kontrollige ka tootega kaasasolevat garantiikaarti.</w:t>
      </w:r>
    </w:p>
    <w:tbl>
      <w:tblPr>
        <w:tblOverlap w:val="never"/>
        <w:tblW w:w="0" w:type="auto"/>
        <w:jc w:val="center"/>
        <w:tblBorders>
          <w:top w:val="single" w:sz="8" w:space="0" w:color="6C6E71"/>
          <w:left w:val="single" w:sz="8" w:space="0" w:color="6C6E71"/>
          <w:bottom w:val="single" w:sz="8" w:space="0" w:color="6C6E71"/>
          <w:right w:val="single" w:sz="8" w:space="0" w:color="6C6E71"/>
          <w:insideH w:val="single" w:sz="8" w:space="0" w:color="6C6E71"/>
          <w:insideV w:val="single" w:sz="8" w:space="0" w:color="6C6E71"/>
        </w:tblBorders>
        <w:tblLayout w:type="fixed"/>
        <w:tblCellMar>
          <w:left w:w="85" w:type="dxa"/>
          <w:right w:w="85" w:type="dxa"/>
        </w:tblCellMar>
        <w:tblLook w:val="04A0" w:firstRow="1" w:lastRow="0" w:firstColumn="1" w:lastColumn="0" w:noHBand="0" w:noVBand="1"/>
      </w:tblPr>
      <w:tblGrid>
        <w:gridCol w:w="2549"/>
        <w:gridCol w:w="1454"/>
        <w:gridCol w:w="2414"/>
      </w:tblGrid>
      <w:tr w:rsidR="00CB49D1" w:rsidRPr="00E01CCB" w14:paraId="5D08ADA3" w14:textId="77777777" w:rsidTr="00D77699">
        <w:trPr>
          <w:trHeight w:val="23"/>
          <w:jc w:val="center"/>
        </w:trPr>
        <w:tc>
          <w:tcPr>
            <w:tcW w:w="6417" w:type="dxa"/>
            <w:gridSpan w:val="3"/>
            <w:vAlign w:val="bottom"/>
          </w:tcPr>
          <w:p w14:paraId="084F15EC" w14:textId="77777777" w:rsidR="00993C87" w:rsidRPr="00E01CCB" w:rsidRDefault="00993C87" w:rsidP="00464355">
            <w:pPr>
              <w:pStyle w:val="22"/>
              <w:widowControl/>
              <w:shd w:val="clear" w:color="auto" w:fill="auto"/>
              <w:suppressAutoHyphens/>
              <w:spacing w:before="80" w:line="240" w:lineRule="auto"/>
              <w:ind w:firstLine="0"/>
              <w:jc w:val="center"/>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Ettevõtte kõnekeskused Euroopas</w:t>
            </w:r>
          </w:p>
        </w:tc>
      </w:tr>
      <w:tr w:rsidR="00993C87" w:rsidRPr="00E01CCB" w14:paraId="718E3546" w14:textId="77777777" w:rsidTr="00D77699">
        <w:trPr>
          <w:trHeight w:val="23"/>
          <w:jc w:val="center"/>
        </w:trPr>
        <w:tc>
          <w:tcPr>
            <w:tcW w:w="2549" w:type="dxa"/>
            <w:tcBorders>
              <w:right w:val="single" w:sz="24" w:space="0" w:color="E7E7E8"/>
            </w:tcBorders>
            <w:vAlign w:val="center"/>
          </w:tcPr>
          <w:p w14:paraId="30FA3B2E" w14:textId="77777777" w:rsidR="00993C87" w:rsidRPr="00E01CCB" w:rsidRDefault="00993C87" w:rsidP="00464355">
            <w:pPr>
              <w:pStyle w:val="22"/>
              <w:widowControl/>
              <w:shd w:val="clear" w:color="auto" w:fill="auto"/>
              <w:suppressAutoHyphens/>
              <w:spacing w:before="60" w:after="80" w:line="240"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Riik*</w:t>
            </w:r>
          </w:p>
        </w:tc>
        <w:tc>
          <w:tcPr>
            <w:tcW w:w="1454" w:type="dxa"/>
            <w:tcBorders>
              <w:left w:val="single" w:sz="24" w:space="0" w:color="E7E7E8"/>
              <w:right w:val="single" w:sz="24" w:space="0" w:color="E7E7E8"/>
            </w:tcBorders>
            <w:vAlign w:val="center"/>
          </w:tcPr>
          <w:p w14:paraId="0ABD1BF2" w14:textId="77777777" w:rsidR="00993C87" w:rsidRPr="00E01CCB" w:rsidRDefault="00993C87" w:rsidP="00464355">
            <w:pPr>
              <w:pStyle w:val="22"/>
              <w:widowControl/>
              <w:shd w:val="clear" w:color="auto" w:fill="auto"/>
              <w:suppressAutoHyphens/>
              <w:spacing w:before="60" w:after="80" w:line="240"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Telefoninumber</w:t>
            </w:r>
          </w:p>
        </w:tc>
        <w:tc>
          <w:tcPr>
            <w:tcW w:w="2414" w:type="dxa"/>
            <w:tcBorders>
              <w:left w:val="single" w:sz="24" w:space="0" w:color="E7E7E8"/>
            </w:tcBorders>
            <w:vAlign w:val="center"/>
          </w:tcPr>
          <w:p w14:paraId="13E5CA4A" w14:textId="77777777" w:rsidR="00993C87" w:rsidRPr="00E01CCB" w:rsidRDefault="00993C87" w:rsidP="00464355">
            <w:pPr>
              <w:pStyle w:val="22"/>
              <w:widowControl/>
              <w:shd w:val="clear" w:color="auto" w:fill="auto"/>
              <w:suppressAutoHyphens/>
              <w:spacing w:before="60" w:after="80" w:line="240" w:lineRule="auto"/>
              <w:ind w:firstLine="0"/>
              <w:jc w:val="both"/>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Tariif</w:t>
            </w:r>
          </w:p>
        </w:tc>
      </w:tr>
      <w:tr w:rsidR="00993C87" w:rsidRPr="00E01CCB" w14:paraId="65CCF07A" w14:textId="77777777" w:rsidTr="00D77699">
        <w:trPr>
          <w:trHeight w:val="23"/>
          <w:jc w:val="center"/>
        </w:trPr>
        <w:tc>
          <w:tcPr>
            <w:tcW w:w="2549" w:type="dxa"/>
            <w:tcBorders>
              <w:right w:val="single" w:sz="24" w:space="0" w:color="E7E7E8"/>
            </w:tcBorders>
            <w:vAlign w:val="center"/>
          </w:tcPr>
          <w:p w14:paraId="779EA7B3" w14:textId="77777777" w:rsidR="00993C87" w:rsidRPr="00E01CCB" w:rsidRDefault="00993C87" w:rsidP="00464355">
            <w:pPr>
              <w:pStyle w:val="22"/>
              <w:widowControl/>
              <w:shd w:val="clear" w:color="auto" w:fill="auto"/>
              <w:suppressAutoHyphens/>
              <w:spacing w:before="60" w:after="80" w:line="240" w:lineRule="auto"/>
              <w:ind w:firstLine="0"/>
              <w:rPr>
                <w:rFonts w:ascii="Effra Light" w:hAnsi="Effra Light" w:cs="Effra Light"/>
                <w:color w:val="auto"/>
                <w:kern w:val="2"/>
                <w:sz w:val="18"/>
                <w:szCs w:val="18"/>
                <w:lang w:val="en-GB"/>
              </w:rPr>
            </w:pPr>
            <w:proofErr w:type="spellStart"/>
            <w:r w:rsidRPr="00E01CCB">
              <w:rPr>
                <w:rFonts w:ascii="Effra Light" w:eastAsia="Effra Light" w:hAnsi="Effra Light" w:cs="Effra Light"/>
                <w:color w:val="auto"/>
                <w:kern w:val="2"/>
                <w:sz w:val="18"/>
                <w:szCs w:val="18"/>
                <w:lang w:bidi="et-EE"/>
              </w:rPr>
              <w:t>Haier</w:t>
            </w:r>
            <w:proofErr w:type="spellEnd"/>
            <w:r w:rsidRPr="00E01CCB">
              <w:rPr>
                <w:rFonts w:ascii="Effra Light" w:eastAsia="Effra Light" w:hAnsi="Effra Light" w:cs="Effra Light"/>
                <w:color w:val="auto"/>
                <w:kern w:val="2"/>
                <w:sz w:val="18"/>
                <w:szCs w:val="18"/>
                <w:lang w:bidi="et-EE"/>
              </w:rPr>
              <w:t xml:space="preserve"> </w:t>
            </w:r>
            <w:proofErr w:type="spellStart"/>
            <w:r w:rsidRPr="00E01CCB">
              <w:rPr>
                <w:rFonts w:ascii="Effra Light" w:eastAsia="Effra Light" w:hAnsi="Effra Light" w:cs="Effra Light"/>
                <w:color w:val="auto"/>
                <w:kern w:val="2"/>
                <w:sz w:val="18"/>
                <w:szCs w:val="18"/>
                <w:lang w:bidi="et-EE"/>
              </w:rPr>
              <w:t>Italy</w:t>
            </w:r>
            <w:proofErr w:type="spellEnd"/>
            <w:r w:rsidRPr="00E01CCB">
              <w:rPr>
                <w:rFonts w:ascii="Effra Light" w:eastAsia="Effra Light" w:hAnsi="Effra Light" w:cs="Effra Light"/>
                <w:color w:val="auto"/>
                <w:kern w:val="2"/>
                <w:sz w:val="18"/>
                <w:szCs w:val="18"/>
                <w:lang w:bidi="et-EE"/>
              </w:rPr>
              <w:t xml:space="preserve"> (IT)</w:t>
            </w:r>
          </w:p>
        </w:tc>
        <w:tc>
          <w:tcPr>
            <w:tcW w:w="1454" w:type="dxa"/>
            <w:tcBorders>
              <w:left w:val="single" w:sz="24" w:space="0" w:color="E7E7E8"/>
              <w:right w:val="single" w:sz="24" w:space="0" w:color="E7E7E8"/>
            </w:tcBorders>
            <w:vAlign w:val="center"/>
          </w:tcPr>
          <w:p w14:paraId="1C94862D" w14:textId="11C25943" w:rsidR="00993C87" w:rsidRPr="00E01CCB" w:rsidRDefault="00D23D1D" w:rsidP="00464355">
            <w:pPr>
              <w:pStyle w:val="22"/>
              <w:widowControl/>
              <w:shd w:val="clear" w:color="auto" w:fill="auto"/>
              <w:suppressAutoHyphens/>
              <w:spacing w:before="60" w:after="80" w:line="240"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199 100 912</w:t>
            </w:r>
          </w:p>
        </w:tc>
        <w:tc>
          <w:tcPr>
            <w:tcW w:w="2414" w:type="dxa"/>
            <w:tcBorders>
              <w:left w:val="single" w:sz="24" w:space="0" w:color="E7E7E8"/>
            </w:tcBorders>
          </w:tcPr>
          <w:p w14:paraId="08EC217A" w14:textId="77777777" w:rsidR="00993C87" w:rsidRPr="00E01CCB" w:rsidRDefault="00993C87" w:rsidP="00464355">
            <w:pPr>
              <w:widowControl/>
              <w:suppressAutoHyphens/>
              <w:spacing w:before="60" w:after="80"/>
              <w:rPr>
                <w:rFonts w:ascii="Effra Light" w:hAnsi="Effra Light" w:cs="Effra Light"/>
                <w:color w:val="auto"/>
                <w:kern w:val="2"/>
                <w:sz w:val="18"/>
                <w:szCs w:val="18"/>
                <w:lang w:val="en-GB"/>
              </w:rPr>
            </w:pPr>
          </w:p>
        </w:tc>
      </w:tr>
      <w:tr w:rsidR="00993C87" w:rsidRPr="00E01CCB" w14:paraId="74883649" w14:textId="77777777" w:rsidTr="00D77699">
        <w:trPr>
          <w:trHeight w:val="23"/>
          <w:jc w:val="center"/>
        </w:trPr>
        <w:tc>
          <w:tcPr>
            <w:tcW w:w="2549" w:type="dxa"/>
            <w:tcBorders>
              <w:right w:val="single" w:sz="24" w:space="0" w:color="E7E7E8"/>
            </w:tcBorders>
            <w:vAlign w:val="center"/>
          </w:tcPr>
          <w:p w14:paraId="02326A24" w14:textId="77777777" w:rsidR="00993C87" w:rsidRPr="00E01CCB" w:rsidRDefault="00993C87" w:rsidP="00464355">
            <w:pPr>
              <w:pStyle w:val="22"/>
              <w:widowControl/>
              <w:shd w:val="clear" w:color="auto" w:fill="auto"/>
              <w:suppressAutoHyphens/>
              <w:spacing w:before="60" w:after="80" w:line="240" w:lineRule="auto"/>
              <w:ind w:firstLine="0"/>
              <w:rPr>
                <w:rFonts w:ascii="Effra Light" w:hAnsi="Effra Light" w:cs="Effra Light"/>
                <w:color w:val="auto"/>
                <w:kern w:val="2"/>
                <w:sz w:val="18"/>
                <w:szCs w:val="18"/>
                <w:lang w:val="en-GB"/>
              </w:rPr>
            </w:pPr>
            <w:proofErr w:type="spellStart"/>
            <w:r w:rsidRPr="00E01CCB">
              <w:rPr>
                <w:rFonts w:ascii="Effra Light" w:eastAsia="Effra Light" w:hAnsi="Effra Light" w:cs="Effra Light"/>
                <w:color w:val="auto"/>
                <w:kern w:val="2"/>
                <w:sz w:val="18"/>
                <w:szCs w:val="18"/>
                <w:lang w:bidi="et-EE"/>
              </w:rPr>
              <w:t>Haier</w:t>
            </w:r>
            <w:proofErr w:type="spellEnd"/>
            <w:r w:rsidRPr="00E01CCB">
              <w:rPr>
                <w:rFonts w:ascii="Effra Light" w:eastAsia="Effra Light" w:hAnsi="Effra Light" w:cs="Effra Light"/>
                <w:color w:val="auto"/>
                <w:kern w:val="2"/>
                <w:sz w:val="18"/>
                <w:szCs w:val="18"/>
                <w:lang w:bidi="et-EE"/>
              </w:rPr>
              <w:t xml:space="preserve"> Spain (ES)</w:t>
            </w:r>
          </w:p>
        </w:tc>
        <w:tc>
          <w:tcPr>
            <w:tcW w:w="1454" w:type="dxa"/>
            <w:tcBorders>
              <w:left w:val="single" w:sz="24" w:space="0" w:color="E7E7E8"/>
              <w:right w:val="single" w:sz="24" w:space="0" w:color="E7E7E8"/>
            </w:tcBorders>
            <w:vAlign w:val="center"/>
          </w:tcPr>
          <w:p w14:paraId="631E972E" w14:textId="2F449553" w:rsidR="00993C87" w:rsidRPr="00E01CCB" w:rsidRDefault="00D23D1D" w:rsidP="00464355">
            <w:pPr>
              <w:pStyle w:val="22"/>
              <w:widowControl/>
              <w:shd w:val="clear" w:color="auto" w:fill="auto"/>
              <w:suppressAutoHyphens/>
              <w:spacing w:before="60" w:after="80" w:line="240"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902 509 123</w:t>
            </w:r>
          </w:p>
        </w:tc>
        <w:tc>
          <w:tcPr>
            <w:tcW w:w="2414" w:type="dxa"/>
            <w:tcBorders>
              <w:left w:val="single" w:sz="24" w:space="0" w:color="E7E7E8"/>
            </w:tcBorders>
          </w:tcPr>
          <w:p w14:paraId="279AB115" w14:textId="77777777" w:rsidR="00993C87" w:rsidRPr="00E01CCB" w:rsidRDefault="00993C87" w:rsidP="00464355">
            <w:pPr>
              <w:widowControl/>
              <w:suppressAutoHyphens/>
              <w:spacing w:before="60" w:after="80"/>
              <w:rPr>
                <w:rFonts w:ascii="Effra Light" w:hAnsi="Effra Light" w:cs="Effra Light"/>
                <w:color w:val="auto"/>
                <w:kern w:val="2"/>
                <w:sz w:val="18"/>
                <w:szCs w:val="18"/>
                <w:lang w:val="en-GB"/>
              </w:rPr>
            </w:pPr>
          </w:p>
        </w:tc>
      </w:tr>
      <w:tr w:rsidR="00993C87" w:rsidRPr="00E01CCB" w14:paraId="199E2446" w14:textId="77777777" w:rsidTr="00D77699">
        <w:trPr>
          <w:trHeight w:val="23"/>
          <w:jc w:val="center"/>
        </w:trPr>
        <w:tc>
          <w:tcPr>
            <w:tcW w:w="2549" w:type="dxa"/>
            <w:tcBorders>
              <w:right w:val="single" w:sz="24" w:space="0" w:color="E7E7E8"/>
            </w:tcBorders>
          </w:tcPr>
          <w:p w14:paraId="28978F8C" w14:textId="77777777" w:rsidR="00993C87" w:rsidRPr="00E01CCB" w:rsidRDefault="00993C87" w:rsidP="00464355">
            <w:pPr>
              <w:pStyle w:val="22"/>
              <w:widowControl/>
              <w:shd w:val="clear" w:color="auto" w:fill="auto"/>
              <w:suppressAutoHyphens/>
              <w:spacing w:before="60" w:after="80" w:line="240" w:lineRule="auto"/>
              <w:ind w:firstLine="0"/>
              <w:rPr>
                <w:rFonts w:ascii="Effra Light" w:hAnsi="Effra Light" w:cs="Effra Light"/>
                <w:color w:val="auto"/>
                <w:kern w:val="2"/>
                <w:sz w:val="18"/>
                <w:szCs w:val="18"/>
                <w:lang w:val="en-GB"/>
              </w:rPr>
            </w:pPr>
            <w:proofErr w:type="spellStart"/>
            <w:r w:rsidRPr="00E01CCB">
              <w:rPr>
                <w:rFonts w:ascii="Effra Light" w:eastAsia="Effra Light" w:hAnsi="Effra Light" w:cs="Effra Light"/>
                <w:color w:val="auto"/>
                <w:kern w:val="2"/>
                <w:sz w:val="18"/>
                <w:szCs w:val="18"/>
                <w:lang w:bidi="et-EE"/>
              </w:rPr>
              <w:t>Haier</w:t>
            </w:r>
            <w:proofErr w:type="spellEnd"/>
            <w:r w:rsidRPr="00E01CCB">
              <w:rPr>
                <w:rFonts w:ascii="Effra Light" w:eastAsia="Effra Light" w:hAnsi="Effra Light" w:cs="Effra Light"/>
                <w:color w:val="auto"/>
                <w:kern w:val="2"/>
                <w:sz w:val="18"/>
                <w:szCs w:val="18"/>
                <w:lang w:bidi="et-EE"/>
              </w:rPr>
              <w:t xml:space="preserve"> </w:t>
            </w:r>
            <w:proofErr w:type="spellStart"/>
            <w:r w:rsidRPr="00E01CCB">
              <w:rPr>
                <w:rFonts w:ascii="Effra Light" w:eastAsia="Effra Light" w:hAnsi="Effra Light" w:cs="Effra Light"/>
                <w:color w:val="auto"/>
                <w:kern w:val="2"/>
                <w:sz w:val="18"/>
                <w:szCs w:val="18"/>
                <w:lang w:bidi="et-EE"/>
              </w:rPr>
              <w:t>Germany</w:t>
            </w:r>
            <w:proofErr w:type="spellEnd"/>
            <w:r w:rsidRPr="00E01CCB">
              <w:rPr>
                <w:rFonts w:ascii="Effra Light" w:eastAsia="Effra Light" w:hAnsi="Effra Light" w:cs="Effra Light"/>
                <w:color w:val="auto"/>
                <w:kern w:val="2"/>
                <w:sz w:val="18"/>
                <w:szCs w:val="18"/>
                <w:lang w:bidi="et-EE"/>
              </w:rPr>
              <w:t xml:space="preserve"> (DE)</w:t>
            </w:r>
          </w:p>
        </w:tc>
        <w:tc>
          <w:tcPr>
            <w:tcW w:w="1454" w:type="dxa"/>
            <w:tcBorders>
              <w:left w:val="single" w:sz="24" w:space="0" w:color="E7E7E8"/>
              <w:right w:val="single" w:sz="24" w:space="0" w:color="E7E7E8"/>
            </w:tcBorders>
          </w:tcPr>
          <w:p w14:paraId="596ABF9B" w14:textId="2A3E1115" w:rsidR="00993C87" w:rsidRPr="00E01CCB" w:rsidRDefault="00D23D1D" w:rsidP="00464355">
            <w:pPr>
              <w:pStyle w:val="22"/>
              <w:widowControl/>
              <w:shd w:val="clear" w:color="auto" w:fill="auto"/>
              <w:suppressAutoHyphens/>
              <w:spacing w:before="60" w:after="80" w:line="240"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0180 5 39 39 99</w:t>
            </w:r>
          </w:p>
        </w:tc>
        <w:tc>
          <w:tcPr>
            <w:tcW w:w="2414" w:type="dxa"/>
            <w:tcBorders>
              <w:left w:val="single" w:sz="24" w:space="0" w:color="E7E7E8"/>
            </w:tcBorders>
            <w:vAlign w:val="center"/>
          </w:tcPr>
          <w:p w14:paraId="6F457DAA" w14:textId="693AD6E8" w:rsidR="00993C87" w:rsidRPr="00E01CCB" w:rsidRDefault="00D23D1D" w:rsidP="00464355">
            <w:pPr>
              <w:pStyle w:val="tablebulletdot"/>
              <w:widowControl/>
              <w:spacing w:before="60"/>
              <w:rPr>
                <w:kern w:val="2"/>
                <w:lang w:val="en-GB"/>
              </w:rPr>
            </w:pPr>
            <w:r w:rsidRPr="00E01CCB">
              <w:rPr>
                <w:kern w:val="2"/>
                <w:lang w:bidi="et-EE"/>
              </w:rPr>
              <w:t>Kõneminut 14 senti (lauatelefon)</w:t>
            </w:r>
          </w:p>
          <w:p w14:paraId="57F2D339" w14:textId="7517A4F2" w:rsidR="00993C87" w:rsidRPr="00E01CCB" w:rsidRDefault="00993C87" w:rsidP="00464355">
            <w:pPr>
              <w:pStyle w:val="tablebulletdot"/>
              <w:widowControl/>
              <w:spacing w:after="80"/>
              <w:rPr>
                <w:kern w:val="2"/>
                <w:lang w:val="en-GB"/>
              </w:rPr>
            </w:pPr>
            <w:r w:rsidRPr="00E01CCB">
              <w:rPr>
                <w:kern w:val="2"/>
                <w:lang w:bidi="et-EE"/>
              </w:rPr>
              <w:t>Kõneminut maksimaalselt 42 senti (mobiiltelefon)</w:t>
            </w:r>
          </w:p>
        </w:tc>
      </w:tr>
      <w:tr w:rsidR="00993C87" w:rsidRPr="00E01CCB" w14:paraId="5E21B4BD" w14:textId="77777777" w:rsidTr="00D77699">
        <w:trPr>
          <w:trHeight w:val="23"/>
          <w:jc w:val="center"/>
        </w:trPr>
        <w:tc>
          <w:tcPr>
            <w:tcW w:w="2549" w:type="dxa"/>
            <w:tcBorders>
              <w:right w:val="single" w:sz="24" w:space="0" w:color="E7E7E8"/>
            </w:tcBorders>
          </w:tcPr>
          <w:p w14:paraId="62E260DA" w14:textId="77777777" w:rsidR="00993C87" w:rsidRPr="00E01CCB" w:rsidRDefault="00993C87" w:rsidP="00464355">
            <w:pPr>
              <w:pStyle w:val="22"/>
              <w:widowControl/>
              <w:shd w:val="clear" w:color="auto" w:fill="auto"/>
              <w:suppressAutoHyphens/>
              <w:spacing w:before="80" w:after="120" w:line="240" w:lineRule="auto"/>
              <w:ind w:firstLine="0"/>
              <w:rPr>
                <w:rFonts w:ascii="Effra Light" w:hAnsi="Effra Light" w:cs="Effra Light"/>
                <w:color w:val="auto"/>
                <w:kern w:val="2"/>
                <w:sz w:val="18"/>
                <w:szCs w:val="18"/>
                <w:lang w:val="en-GB"/>
              </w:rPr>
            </w:pPr>
            <w:proofErr w:type="spellStart"/>
            <w:r w:rsidRPr="00E01CCB">
              <w:rPr>
                <w:rFonts w:ascii="Effra Light" w:eastAsia="Effra Light" w:hAnsi="Effra Light" w:cs="Effra Light"/>
                <w:color w:val="auto"/>
                <w:kern w:val="2"/>
                <w:sz w:val="18"/>
                <w:szCs w:val="18"/>
                <w:lang w:bidi="et-EE"/>
              </w:rPr>
              <w:t>Haier</w:t>
            </w:r>
            <w:proofErr w:type="spellEnd"/>
            <w:r w:rsidRPr="00E01CCB">
              <w:rPr>
                <w:rFonts w:ascii="Effra Light" w:eastAsia="Effra Light" w:hAnsi="Effra Light" w:cs="Effra Light"/>
                <w:color w:val="auto"/>
                <w:kern w:val="2"/>
                <w:sz w:val="18"/>
                <w:szCs w:val="18"/>
                <w:lang w:bidi="et-EE"/>
              </w:rPr>
              <w:t xml:space="preserve"> Austria (AT)</w:t>
            </w:r>
          </w:p>
        </w:tc>
        <w:tc>
          <w:tcPr>
            <w:tcW w:w="1454" w:type="dxa"/>
            <w:tcBorders>
              <w:left w:val="single" w:sz="24" w:space="0" w:color="E7E7E8"/>
              <w:right w:val="single" w:sz="24" w:space="0" w:color="E7E7E8"/>
            </w:tcBorders>
          </w:tcPr>
          <w:p w14:paraId="21AA79B7" w14:textId="1DA1C456" w:rsidR="00993C87" w:rsidRPr="00E01CCB" w:rsidRDefault="00D23D1D" w:rsidP="00464355">
            <w:pPr>
              <w:pStyle w:val="22"/>
              <w:widowControl/>
              <w:shd w:val="clear" w:color="auto" w:fill="auto"/>
              <w:suppressAutoHyphens/>
              <w:spacing w:before="80" w:after="120" w:line="240"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0820 001 205</w:t>
            </w:r>
          </w:p>
        </w:tc>
        <w:tc>
          <w:tcPr>
            <w:tcW w:w="2414" w:type="dxa"/>
            <w:tcBorders>
              <w:left w:val="single" w:sz="24" w:space="0" w:color="E7E7E8"/>
            </w:tcBorders>
            <w:vAlign w:val="center"/>
          </w:tcPr>
          <w:p w14:paraId="240C3840" w14:textId="42E9C617" w:rsidR="00993C87" w:rsidRPr="00E01CCB" w:rsidRDefault="00D23D1D" w:rsidP="00464355">
            <w:pPr>
              <w:pStyle w:val="tablebulletdot"/>
              <w:widowControl/>
              <w:spacing w:before="60"/>
              <w:rPr>
                <w:kern w:val="2"/>
                <w:lang w:val="en-GB"/>
              </w:rPr>
            </w:pPr>
            <w:r w:rsidRPr="00E01CCB">
              <w:rPr>
                <w:kern w:val="2"/>
                <w:lang w:bidi="et-EE"/>
              </w:rPr>
              <w:t>Kõneminut 14,53 senti (lauatelefon)</w:t>
            </w:r>
          </w:p>
          <w:p w14:paraId="03D6AFC4" w14:textId="25FADCF5" w:rsidR="00993C87" w:rsidRPr="00E01CCB" w:rsidRDefault="00993C87" w:rsidP="00464355">
            <w:pPr>
              <w:pStyle w:val="tablebulletdot"/>
              <w:widowControl/>
              <w:spacing w:after="120"/>
              <w:rPr>
                <w:kern w:val="2"/>
                <w:lang w:val="en-GB"/>
              </w:rPr>
            </w:pPr>
            <w:r w:rsidRPr="00E01CCB">
              <w:rPr>
                <w:kern w:val="2"/>
                <w:lang w:bidi="et-EE"/>
              </w:rPr>
              <w:t>Kõneminut maksimaalselt 20 senti (muud liinid)</w:t>
            </w:r>
          </w:p>
        </w:tc>
      </w:tr>
      <w:tr w:rsidR="00993C87" w:rsidRPr="00E01CCB" w14:paraId="147EACEC" w14:textId="77777777" w:rsidTr="00D77699">
        <w:trPr>
          <w:trHeight w:val="23"/>
          <w:jc w:val="center"/>
        </w:trPr>
        <w:tc>
          <w:tcPr>
            <w:tcW w:w="2549" w:type="dxa"/>
            <w:tcBorders>
              <w:right w:val="single" w:sz="24" w:space="0" w:color="E7E7E8"/>
            </w:tcBorders>
          </w:tcPr>
          <w:p w14:paraId="4E1F9BE3" w14:textId="77777777" w:rsidR="00993C87" w:rsidRPr="00E01CCB" w:rsidRDefault="00993C87" w:rsidP="00464355">
            <w:pPr>
              <w:pStyle w:val="22"/>
              <w:widowControl/>
              <w:shd w:val="clear" w:color="auto" w:fill="auto"/>
              <w:suppressAutoHyphens/>
              <w:spacing w:before="60" w:after="240" w:line="240" w:lineRule="auto"/>
              <w:ind w:firstLine="0"/>
              <w:rPr>
                <w:rFonts w:ascii="Effra Light" w:hAnsi="Effra Light" w:cs="Effra Light"/>
                <w:color w:val="auto"/>
                <w:kern w:val="2"/>
                <w:sz w:val="18"/>
                <w:szCs w:val="18"/>
                <w:lang w:val="en-GB"/>
              </w:rPr>
            </w:pPr>
            <w:proofErr w:type="spellStart"/>
            <w:r w:rsidRPr="00E01CCB">
              <w:rPr>
                <w:rFonts w:ascii="Effra Light" w:eastAsia="Effra Light" w:hAnsi="Effra Light" w:cs="Effra Light"/>
                <w:color w:val="auto"/>
                <w:kern w:val="2"/>
                <w:sz w:val="18"/>
                <w:szCs w:val="18"/>
                <w:lang w:bidi="et-EE"/>
              </w:rPr>
              <w:t>Haier</w:t>
            </w:r>
            <w:proofErr w:type="spellEnd"/>
            <w:r w:rsidRPr="00E01CCB">
              <w:rPr>
                <w:rFonts w:ascii="Effra Light" w:eastAsia="Effra Light" w:hAnsi="Effra Light" w:cs="Effra Light"/>
                <w:color w:val="auto"/>
                <w:kern w:val="2"/>
                <w:sz w:val="18"/>
                <w:szCs w:val="18"/>
                <w:lang w:bidi="et-EE"/>
              </w:rPr>
              <w:t xml:space="preserve"> United </w:t>
            </w:r>
            <w:proofErr w:type="spellStart"/>
            <w:r w:rsidRPr="00E01CCB">
              <w:rPr>
                <w:rFonts w:ascii="Effra Light" w:eastAsia="Effra Light" w:hAnsi="Effra Light" w:cs="Effra Light"/>
                <w:color w:val="auto"/>
                <w:kern w:val="2"/>
                <w:sz w:val="18"/>
                <w:szCs w:val="18"/>
                <w:lang w:bidi="et-EE"/>
              </w:rPr>
              <w:t>Kingdom</w:t>
            </w:r>
            <w:proofErr w:type="spellEnd"/>
            <w:r w:rsidRPr="00E01CCB">
              <w:rPr>
                <w:rFonts w:ascii="Effra Light" w:eastAsia="Effra Light" w:hAnsi="Effra Light" w:cs="Effra Light"/>
                <w:color w:val="auto"/>
                <w:kern w:val="2"/>
                <w:sz w:val="18"/>
                <w:szCs w:val="18"/>
                <w:lang w:bidi="et-EE"/>
              </w:rPr>
              <w:t xml:space="preserve"> (UK)</w:t>
            </w:r>
          </w:p>
        </w:tc>
        <w:tc>
          <w:tcPr>
            <w:tcW w:w="1454" w:type="dxa"/>
            <w:tcBorders>
              <w:left w:val="single" w:sz="24" w:space="0" w:color="E7E7E8"/>
              <w:right w:val="single" w:sz="24" w:space="0" w:color="E7E7E8"/>
            </w:tcBorders>
          </w:tcPr>
          <w:p w14:paraId="2DAC3C84" w14:textId="77C21B1F" w:rsidR="00993C87" w:rsidRPr="00E01CCB" w:rsidRDefault="00D23D1D" w:rsidP="00464355">
            <w:pPr>
              <w:pStyle w:val="22"/>
              <w:widowControl/>
              <w:shd w:val="clear" w:color="auto" w:fill="auto"/>
              <w:suppressAutoHyphens/>
              <w:spacing w:before="60" w:after="240" w:line="240"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0333 003 8122</w:t>
            </w:r>
          </w:p>
        </w:tc>
        <w:tc>
          <w:tcPr>
            <w:tcW w:w="2414" w:type="dxa"/>
            <w:tcBorders>
              <w:left w:val="single" w:sz="24" w:space="0" w:color="E7E7E8"/>
            </w:tcBorders>
          </w:tcPr>
          <w:p w14:paraId="439A60C1" w14:textId="77777777" w:rsidR="00993C87" w:rsidRPr="00E01CCB" w:rsidRDefault="00993C87" w:rsidP="00464355">
            <w:pPr>
              <w:widowControl/>
              <w:suppressAutoHyphens/>
              <w:spacing w:before="60" w:after="240"/>
              <w:rPr>
                <w:rFonts w:ascii="Effra Light" w:hAnsi="Effra Light" w:cs="Effra Light"/>
                <w:color w:val="auto"/>
                <w:kern w:val="2"/>
                <w:sz w:val="18"/>
                <w:szCs w:val="18"/>
                <w:lang w:val="en-GB"/>
              </w:rPr>
            </w:pPr>
          </w:p>
        </w:tc>
      </w:tr>
      <w:tr w:rsidR="00993C87" w:rsidRPr="00E01CCB" w14:paraId="516D3438" w14:textId="77777777" w:rsidTr="00D77699">
        <w:trPr>
          <w:trHeight w:val="23"/>
          <w:jc w:val="center"/>
        </w:trPr>
        <w:tc>
          <w:tcPr>
            <w:tcW w:w="2549" w:type="dxa"/>
            <w:tcBorders>
              <w:right w:val="single" w:sz="24" w:space="0" w:color="E7E7E8"/>
            </w:tcBorders>
            <w:vAlign w:val="center"/>
          </w:tcPr>
          <w:p w14:paraId="5ABCA749" w14:textId="77777777" w:rsidR="00993C87" w:rsidRPr="00E01CCB" w:rsidRDefault="00993C87" w:rsidP="00464355">
            <w:pPr>
              <w:pStyle w:val="22"/>
              <w:widowControl/>
              <w:shd w:val="clear" w:color="auto" w:fill="auto"/>
              <w:suppressAutoHyphens/>
              <w:spacing w:before="60" w:after="80" w:line="240" w:lineRule="auto"/>
              <w:ind w:firstLine="0"/>
              <w:rPr>
                <w:rFonts w:ascii="Effra Light" w:hAnsi="Effra Light" w:cs="Effra Light"/>
                <w:color w:val="auto"/>
                <w:kern w:val="2"/>
                <w:sz w:val="18"/>
                <w:szCs w:val="18"/>
                <w:lang w:val="en-GB"/>
              </w:rPr>
            </w:pPr>
            <w:proofErr w:type="spellStart"/>
            <w:r w:rsidRPr="00E01CCB">
              <w:rPr>
                <w:rFonts w:ascii="Effra Light" w:eastAsia="Effra Light" w:hAnsi="Effra Light" w:cs="Effra Light"/>
                <w:color w:val="auto"/>
                <w:kern w:val="2"/>
                <w:sz w:val="18"/>
                <w:szCs w:val="18"/>
                <w:lang w:bidi="et-EE"/>
              </w:rPr>
              <w:t>Haier</w:t>
            </w:r>
            <w:proofErr w:type="spellEnd"/>
            <w:r w:rsidRPr="00E01CCB">
              <w:rPr>
                <w:rFonts w:ascii="Effra Light" w:eastAsia="Effra Light" w:hAnsi="Effra Light" w:cs="Effra Light"/>
                <w:color w:val="auto"/>
                <w:kern w:val="2"/>
                <w:sz w:val="18"/>
                <w:szCs w:val="18"/>
                <w:lang w:bidi="et-EE"/>
              </w:rPr>
              <w:t xml:space="preserve"> </w:t>
            </w:r>
            <w:proofErr w:type="spellStart"/>
            <w:r w:rsidRPr="00E01CCB">
              <w:rPr>
                <w:rFonts w:ascii="Effra Light" w:eastAsia="Effra Light" w:hAnsi="Effra Light" w:cs="Effra Light"/>
                <w:color w:val="auto"/>
                <w:kern w:val="2"/>
                <w:sz w:val="18"/>
                <w:szCs w:val="18"/>
                <w:lang w:bidi="et-EE"/>
              </w:rPr>
              <w:t>France</w:t>
            </w:r>
            <w:proofErr w:type="spellEnd"/>
            <w:r w:rsidRPr="00E01CCB">
              <w:rPr>
                <w:rFonts w:ascii="Effra Light" w:eastAsia="Effra Light" w:hAnsi="Effra Light" w:cs="Effra Light"/>
                <w:color w:val="auto"/>
                <w:kern w:val="2"/>
                <w:sz w:val="18"/>
                <w:szCs w:val="18"/>
                <w:lang w:bidi="et-EE"/>
              </w:rPr>
              <w:t xml:space="preserve"> (FR)</w:t>
            </w:r>
          </w:p>
        </w:tc>
        <w:tc>
          <w:tcPr>
            <w:tcW w:w="1454" w:type="dxa"/>
            <w:tcBorders>
              <w:left w:val="single" w:sz="24" w:space="0" w:color="E7E7E8"/>
              <w:right w:val="single" w:sz="24" w:space="0" w:color="E7E7E8"/>
            </w:tcBorders>
            <w:vAlign w:val="center"/>
          </w:tcPr>
          <w:p w14:paraId="126A7549" w14:textId="629B5225" w:rsidR="00993C87" w:rsidRPr="00E01CCB" w:rsidRDefault="00D23D1D" w:rsidP="00464355">
            <w:pPr>
              <w:pStyle w:val="22"/>
              <w:widowControl/>
              <w:shd w:val="clear" w:color="auto" w:fill="auto"/>
              <w:suppressAutoHyphens/>
              <w:spacing w:before="60" w:after="80" w:line="240" w:lineRule="auto"/>
              <w:ind w:firstLine="0"/>
              <w:rPr>
                <w:rFonts w:ascii="Effra Light" w:hAnsi="Effra Light" w:cs="Effra Light"/>
                <w:color w:val="auto"/>
                <w:kern w:val="2"/>
                <w:sz w:val="18"/>
                <w:szCs w:val="18"/>
                <w:lang w:val="en-GB"/>
              </w:rPr>
            </w:pPr>
            <w:r w:rsidRPr="00E01CCB">
              <w:rPr>
                <w:rFonts w:ascii="Effra Light" w:eastAsia="Effra Light" w:hAnsi="Effra Light" w:cs="Effra Light"/>
                <w:color w:val="auto"/>
                <w:kern w:val="2"/>
                <w:sz w:val="18"/>
                <w:szCs w:val="18"/>
                <w:lang w:bidi="et-EE"/>
              </w:rPr>
              <w:t>0980 406 409</w:t>
            </w:r>
          </w:p>
        </w:tc>
        <w:tc>
          <w:tcPr>
            <w:tcW w:w="2414" w:type="dxa"/>
            <w:tcBorders>
              <w:left w:val="single" w:sz="24" w:space="0" w:color="E7E7E8"/>
            </w:tcBorders>
          </w:tcPr>
          <w:p w14:paraId="19223C3A" w14:textId="77777777" w:rsidR="00993C87" w:rsidRPr="00E01CCB" w:rsidRDefault="00993C87" w:rsidP="00464355">
            <w:pPr>
              <w:widowControl/>
              <w:suppressAutoHyphens/>
              <w:spacing w:before="60" w:after="80"/>
              <w:rPr>
                <w:rFonts w:ascii="Effra Light" w:hAnsi="Effra Light" w:cs="Effra Light"/>
                <w:color w:val="auto"/>
                <w:kern w:val="2"/>
                <w:sz w:val="18"/>
                <w:szCs w:val="18"/>
                <w:lang w:val="en-GB"/>
              </w:rPr>
            </w:pPr>
          </w:p>
        </w:tc>
      </w:tr>
    </w:tbl>
    <w:p w14:paraId="71554B6F" w14:textId="77777777" w:rsidR="00993C87" w:rsidRPr="0063468C" w:rsidRDefault="00993C87" w:rsidP="00464355">
      <w:pPr>
        <w:widowControl/>
        <w:suppressAutoHyphens/>
        <w:rPr>
          <w:color w:val="auto"/>
          <w:kern w:val="2"/>
          <w:sz w:val="10"/>
          <w:szCs w:val="10"/>
          <w:lang w:val="en-GB"/>
        </w:rPr>
      </w:pPr>
      <w:r w:rsidRPr="0063468C">
        <w:rPr>
          <w:color w:val="auto"/>
          <w:kern w:val="2"/>
          <w:sz w:val="10"/>
          <w:szCs w:val="10"/>
          <w:lang w:bidi="et-EE"/>
        </w:rPr>
        <w:br w:type="page"/>
      </w:r>
    </w:p>
    <w:p w14:paraId="29027BAC" w14:textId="6EBE64B6" w:rsidR="00F63638" w:rsidRPr="00E01CCB" w:rsidRDefault="00993C87" w:rsidP="00464355">
      <w:pPr>
        <w:pStyle w:val="01bodytext"/>
        <w:widowControl/>
        <w:rPr>
          <w:kern w:val="2"/>
          <w:lang w:val="en-GB"/>
        </w:rPr>
      </w:pPr>
      <w:r w:rsidRPr="00E01CCB">
        <w:rPr>
          <w:kern w:val="2"/>
          <w:lang w:bidi="et-EE"/>
        </w:rPr>
        <w:lastRenderedPageBreak/>
        <w:t xml:space="preserve">* Teisi riike puudutava teabe leiate veebilehelt </w:t>
      </w:r>
      <w:hyperlink r:id="rId72" w:history="1">
        <w:r w:rsidRPr="00E01CCB">
          <w:rPr>
            <w:rStyle w:val="24"/>
            <w:rFonts w:ascii="Effra Light" w:eastAsia="Effra Light" w:hAnsi="Effra Light" w:cs="Effra Light"/>
            <w:color w:val="auto"/>
            <w:kern w:val="2"/>
            <w:sz w:val="20"/>
            <w:szCs w:val="20"/>
            <w:lang w:val="et-EE" w:bidi="et-EE"/>
          </w:rPr>
          <w:t>www.haier.com</w:t>
        </w:r>
      </w:hyperlink>
      <w:r w:rsidRPr="00E01CCB">
        <w:rPr>
          <w:kern w:val="2"/>
          <w:lang w:bidi="et-EE"/>
        </w:rPr>
        <w:t>.</w:t>
      </w:r>
    </w:p>
    <w:p w14:paraId="632372D4" w14:textId="02AA0AA0" w:rsidR="00F63638" w:rsidRPr="00E01CCB" w:rsidRDefault="00993C87" w:rsidP="00464355">
      <w:pPr>
        <w:pStyle w:val="01bodytext"/>
        <w:widowControl/>
        <w:rPr>
          <w:kern w:val="2"/>
          <w:lang w:val="en-GB"/>
        </w:rPr>
      </w:pPr>
      <w:proofErr w:type="spellStart"/>
      <w:r w:rsidRPr="00E01CCB">
        <w:rPr>
          <w:kern w:val="2"/>
          <w:lang w:bidi="et-EE"/>
        </w:rPr>
        <w:t>Haier</w:t>
      </w:r>
      <w:proofErr w:type="spellEnd"/>
      <w:r w:rsidRPr="00E01CCB">
        <w:rPr>
          <w:kern w:val="2"/>
          <w:lang w:bidi="et-EE"/>
        </w:rPr>
        <w:t xml:space="preserve"> Europe Trading </w:t>
      </w:r>
      <w:proofErr w:type="spellStart"/>
      <w:r w:rsidRPr="00E01CCB">
        <w:rPr>
          <w:kern w:val="2"/>
          <w:lang w:bidi="et-EE"/>
        </w:rPr>
        <w:t>S.r.l</w:t>
      </w:r>
      <w:proofErr w:type="spellEnd"/>
    </w:p>
    <w:p w14:paraId="703BE844" w14:textId="06BB867F" w:rsidR="00993C87" w:rsidRPr="00E01CCB" w:rsidRDefault="00993C87" w:rsidP="00464355">
      <w:pPr>
        <w:pStyle w:val="01bodytext"/>
        <w:widowControl/>
        <w:rPr>
          <w:kern w:val="2"/>
          <w:lang w:val="en-GB"/>
        </w:rPr>
      </w:pPr>
      <w:r w:rsidRPr="00E01CCB">
        <w:rPr>
          <w:kern w:val="2"/>
          <w:lang w:bidi="et-EE"/>
        </w:rPr>
        <w:t>Ühendkuningriigi filiaal</w:t>
      </w:r>
    </w:p>
    <w:p w14:paraId="2C092D18" w14:textId="0CE60813" w:rsidR="00F63638" w:rsidRPr="00E01CCB" w:rsidRDefault="00993C87" w:rsidP="00464355">
      <w:pPr>
        <w:pStyle w:val="01bodytext"/>
        <w:widowControl/>
        <w:rPr>
          <w:kern w:val="2"/>
          <w:lang w:val="en-GB"/>
        </w:rPr>
      </w:pPr>
      <w:proofErr w:type="spellStart"/>
      <w:r w:rsidRPr="00E01CCB">
        <w:rPr>
          <w:kern w:val="2"/>
          <w:lang w:bidi="et-EE"/>
        </w:rPr>
        <w:t>Westgate</w:t>
      </w:r>
      <w:proofErr w:type="spellEnd"/>
      <w:r w:rsidRPr="00E01CCB">
        <w:rPr>
          <w:kern w:val="2"/>
          <w:lang w:bidi="et-EE"/>
        </w:rPr>
        <w:t xml:space="preserve"> House, </w:t>
      </w:r>
      <w:proofErr w:type="spellStart"/>
      <w:r w:rsidRPr="00E01CCB">
        <w:rPr>
          <w:kern w:val="2"/>
          <w:lang w:bidi="et-EE"/>
        </w:rPr>
        <w:t>Westgate</w:t>
      </w:r>
      <w:proofErr w:type="spellEnd"/>
      <w:r w:rsidRPr="00E01CCB">
        <w:rPr>
          <w:kern w:val="2"/>
          <w:lang w:bidi="et-EE"/>
        </w:rPr>
        <w:t xml:space="preserve">, </w:t>
      </w:r>
      <w:proofErr w:type="spellStart"/>
      <w:r w:rsidRPr="00E01CCB">
        <w:rPr>
          <w:kern w:val="2"/>
          <w:lang w:bidi="et-EE"/>
        </w:rPr>
        <w:t>Ealing</w:t>
      </w:r>
      <w:proofErr w:type="spellEnd"/>
    </w:p>
    <w:p w14:paraId="454A7E27" w14:textId="38695706" w:rsidR="00993C87" w:rsidRPr="00E01CCB" w:rsidRDefault="00993C87" w:rsidP="00464355">
      <w:pPr>
        <w:pStyle w:val="01bodytext"/>
        <w:widowControl/>
        <w:spacing w:after="274"/>
        <w:rPr>
          <w:kern w:val="2"/>
          <w:lang w:val="en-GB"/>
        </w:rPr>
      </w:pPr>
      <w:r w:rsidRPr="00E01CCB">
        <w:rPr>
          <w:kern w:val="2"/>
          <w:lang w:bidi="et-EE"/>
        </w:rPr>
        <w:t>London, W5 1YY</w:t>
      </w:r>
    </w:p>
    <w:p w14:paraId="55D664F9" w14:textId="5AC1DF92" w:rsidR="00993C87" w:rsidRPr="00E01CCB" w:rsidRDefault="00993C87" w:rsidP="00464355">
      <w:pPr>
        <w:pStyle w:val="01bodytext"/>
        <w:widowControl/>
        <w:rPr>
          <w:kern w:val="2"/>
          <w:lang w:val="en-GB"/>
        </w:rPr>
      </w:pPr>
      <w:r w:rsidRPr="00E01CCB">
        <w:rPr>
          <w:kern w:val="2"/>
          <w:lang w:bidi="et-EE"/>
        </w:rPr>
        <w:t>* Külmutusseadme garantii kestus:</w:t>
      </w:r>
    </w:p>
    <w:p w14:paraId="1CEC9740" w14:textId="52308529" w:rsidR="00993C87" w:rsidRPr="00E01CCB" w:rsidRDefault="00993C87" w:rsidP="0063468C">
      <w:pPr>
        <w:pStyle w:val="01bodytext"/>
        <w:widowControl/>
        <w:spacing w:after="314"/>
        <w:rPr>
          <w:kern w:val="2"/>
          <w:lang w:val="en-GB"/>
        </w:rPr>
      </w:pPr>
      <w:r w:rsidRPr="0063468C">
        <w:rPr>
          <w:spacing w:val="-2"/>
          <w:kern w:val="2"/>
          <w:lang w:bidi="et-EE"/>
        </w:rPr>
        <w:t>Minimaalne garantii on: 2 aastat ELi riikides, 3 aastat Türgis, 1 aasta Ühendkuningriigis,</w:t>
      </w:r>
      <w:r w:rsidRPr="00E01CCB">
        <w:rPr>
          <w:kern w:val="2"/>
          <w:lang w:bidi="et-EE"/>
        </w:rPr>
        <w:t xml:space="preserve"> </w:t>
      </w:r>
      <w:r w:rsidRPr="0063468C">
        <w:rPr>
          <w:spacing w:val="-2"/>
          <w:kern w:val="2"/>
          <w:lang w:bidi="et-EE"/>
        </w:rPr>
        <w:t xml:space="preserve">1 aasta Venemaal, 3 aastat Rootsis, 2 aastat Serbias, 5 aastat Norras, 1 aasta Marokos, </w:t>
      </w:r>
      <w:r w:rsidRPr="00E01CCB">
        <w:rPr>
          <w:kern w:val="2"/>
          <w:lang w:bidi="et-EE"/>
        </w:rPr>
        <w:t>6 kuud Alžeerias, Tuneesias seaduslikku garantiid ei nõuta.</w:t>
      </w:r>
    </w:p>
    <w:p w14:paraId="3B733037" w14:textId="0BB6B741" w:rsidR="00993C87" w:rsidRPr="00E01CCB" w:rsidRDefault="00993C87" w:rsidP="00464355">
      <w:pPr>
        <w:pStyle w:val="01bodytext"/>
        <w:widowControl/>
        <w:rPr>
          <w:kern w:val="2"/>
          <w:lang w:val="en-GB"/>
        </w:rPr>
      </w:pPr>
      <w:r w:rsidRPr="00E01CCB">
        <w:rPr>
          <w:kern w:val="2"/>
          <w:lang w:bidi="et-EE"/>
        </w:rPr>
        <w:t>*Seadme remondiks vajalike varuosade periood:</w:t>
      </w:r>
    </w:p>
    <w:p w14:paraId="4D0D9023" w14:textId="206FBB5E" w:rsidR="00993C87" w:rsidRPr="00E01CCB" w:rsidRDefault="00993C87" w:rsidP="0063468C">
      <w:pPr>
        <w:pStyle w:val="01bodytext"/>
        <w:widowControl/>
        <w:rPr>
          <w:kern w:val="2"/>
          <w:lang w:val="en-GB"/>
        </w:rPr>
      </w:pPr>
      <w:r w:rsidRPr="0063468C">
        <w:rPr>
          <w:spacing w:val="-2"/>
          <w:kern w:val="2"/>
          <w:lang w:bidi="et-EE"/>
        </w:rPr>
        <w:t>Termostaadid, temperatuuriandurid, trükkplaadid ja valgusallikad on saadaval vähemalt</w:t>
      </w:r>
      <w:r w:rsidRPr="00E01CCB">
        <w:rPr>
          <w:kern w:val="2"/>
          <w:lang w:bidi="et-EE"/>
        </w:rPr>
        <w:t xml:space="preserve"> seitse aastat pärast mudeli viimase seadme turustamist.</w:t>
      </w:r>
    </w:p>
    <w:p w14:paraId="1C5F669C" w14:textId="7F4840BA" w:rsidR="00993C87" w:rsidRPr="0063468C" w:rsidRDefault="00993C87" w:rsidP="0063468C">
      <w:pPr>
        <w:pStyle w:val="01bodytext"/>
        <w:widowControl/>
        <w:spacing w:after="314"/>
        <w:rPr>
          <w:spacing w:val="-2"/>
          <w:kern w:val="2"/>
          <w:lang w:val="en-GB"/>
        </w:rPr>
      </w:pPr>
      <w:r w:rsidRPr="00E01CCB">
        <w:rPr>
          <w:kern w:val="2"/>
          <w:lang w:bidi="et-EE"/>
        </w:rPr>
        <w:t xml:space="preserve">Ukse käepidemed, uksehinged, alused ja sahtlid on saadaval vähemalt seitse aastat </w:t>
      </w:r>
      <w:r w:rsidRPr="0063468C">
        <w:rPr>
          <w:spacing w:val="-2"/>
          <w:kern w:val="2"/>
          <w:lang w:bidi="et-EE"/>
        </w:rPr>
        <w:t>ning uksetihendid vähemalt kümme aastat pärast mudeli viimase seadme turustamist.</w:t>
      </w:r>
    </w:p>
    <w:p w14:paraId="21B9B936" w14:textId="118ED7A0" w:rsidR="00993C87" w:rsidRPr="009755F8" w:rsidRDefault="00993C87" w:rsidP="00464355">
      <w:pPr>
        <w:pStyle w:val="01bodytext"/>
        <w:widowControl/>
        <w:rPr>
          <w:lang w:val="en-GB"/>
        </w:rPr>
      </w:pPr>
      <w:r w:rsidRPr="00E01CCB">
        <w:rPr>
          <w:kern w:val="2"/>
          <w:lang w:bidi="et-EE"/>
        </w:rPr>
        <w:t xml:space="preserve">* Lisateavet toote kohta leiate aadressilt </w:t>
      </w:r>
      <w:hyperlink r:id="rId73" w:history="1">
        <w:r w:rsidRPr="00E01CCB">
          <w:rPr>
            <w:rStyle w:val="24"/>
            <w:rFonts w:ascii="Effra Light" w:eastAsia="Effra Light" w:hAnsi="Effra Light" w:cs="Effra Light"/>
            <w:color w:val="auto"/>
            <w:kern w:val="2"/>
            <w:sz w:val="20"/>
            <w:szCs w:val="20"/>
            <w:lang w:val="et-EE" w:bidi="et-EE"/>
          </w:rPr>
          <w:t>https://eprel.ec.europe</w:t>
        </w:r>
      </w:hyperlink>
      <w:r w:rsidRPr="00E01CCB">
        <w:rPr>
          <w:kern w:val="2"/>
          <w:lang w:bidi="et-EE"/>
        </w:rPr>
        <w:t xml:space="preserve">.eu/ või </w:t>
      </w:r>
      <w:proofErr w:type="spellStart"/>
      <w:r w:rsidRPr="00E01CCB">
        <w:rPr>
          <w:kern w:val="2"/>
          <w:lang w:bidi="et-EE"/>
        </w:rPr>
        <w:t>skannides</w:t>
      </w:r>
      <w:proofErr w:type="spellEnd"/>
      <w:r w:rsidRPr="00E01CCB">
        <w:rPr>
          <w:kern w:val="2"/>
          <w:lang w:bidi="et-EE"/>
        </w:rPr>
        <w:t xml:space="preserve"> seadmega kaasasoleval energiamärgisel olevat QR-koodi.</w:t>
      </w:r>
    </w:p>
    <w:sectPr w:rsidR="00993C87" w:rsidRPr="009755F8" w:rsidSect="00CB6A0F">
      <w:headerReference w:type="even" r:id="rId74"/>
      <w:headerReference w:type="default" r:id="rId75"/>
      <w:footerReference w:type="even" r:id="rId76"/>
      <w:footerReference w:type="default" r:id="rId77"/>
      <w:pgSz w:w="8108" w:h="11907" w:code="9"/>
      <w:pgMar w:top="1134" w:right="567" w:bottom="454" w:left="567" w:header="227" w:footer="11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2B324" w14:textId="77777777" w:rsidR="009D1088" w:rsidRDefault="009D1088">
      <w:r>
        <w:separator/>
      </w:r>
    </w:p>
  </w:endnote>
  <w:endnote w:type="continuationSeparator" w:id="0">
    <w:p w14:paraId="2582988D" w14:textId="77777777" w:rsidR="009D1088" w:rsidRDefault="009D1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ffra Light">
    <w:panose1 w:val="020B0403020203020204"/>
    <w:charset w:val="CC"/>
    <w:family w:val="swiss"/>
    <w:pitch w:val="variable"/>
    <w:sig w:usb0="A00022EF" w:usb1="D000A05B" w:usb2="00000008" w:usb3="00000000" w:csb0="000000DF" w:csb1="00000000"/>
    <w:embedRegular r:id="rId1" w:fontKey="{8D69F896-697E-4F32-B172-526B2E418EE4}"/>
    <w:embedBold r:id="rId2" w:fontKey="{C8DED533-70E2-4372-B731-A94386F715C1}"/>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Effra">
    <w:panose1 w:val="02000906080000020004"/>
    <w:charset w:val="CC"/>
    <w:family w:val="swiss"/>
    <w:pitch w:val="variable"/>
    <w:sig w:usb0="A00022EF" w:usb1="D000A05B" w:usb2="00000008" w:usb3="00000000" w:csb0="000000DF" w:csb1="00000000"/>
    <w:embedRegular r:id="rId3" w:fontKey="{2F863089-AFC5-43A8-9FD2-13F6BBC6E33E}"/>
    <w:embedBold r:id="rId4" w:fontKey="{3495F94A-B477-4A42-9EC5-9A061E6C4C5F}"/>
  </w:font>
  <w:font w:name="Calibri Light">
    <w:panose1 w:val="020F0302020204030204"/>
    <w:charset w:val="CC"/>
    <w:family w:val="swiss"/>
    <w:pitch w:val="variable"/>
    <w:sig w:usb0="E4002EFF" w:usb1="C000247B" w:usb2="00000009" w:usb3="00000000" w:csb0="000001FF" w:csb1="00000000"/>
    <w:embedRegular r:id="rId5" w:fontKey="{A87100D2-C54C-49A2-BC4A-DF0CEDF18444}"/>
  </w:font>
  <w:font w:name="Yu Gothic Light">
    <w:panose1 w:val="020B0300000000000000"/>
    <w:charset w:val="80"/>
    <w:family w:val="swiss"/>
    <w:pitch w:val="variable"/>
    <w:sig w:usb0="E00002FF" w:usb1="2AC7FDFF" w:usb2="00000016" w:usb3="00000000" w:csb0="0002009F" w:csb1="00000000"/>
  </w:font>
  <w:font w:name="Effra Medium">
    <w:panose1 w:val="02000606080000020004"/>
    <w:charset w:val="CC"/>
    <w:family w:val="swiss"/>
    <w:pitch w:val="variable"/>
    <w:sig w:usb0="A00022EF" w:usb1="D000A05B" w:usb2="00000008" w:usb3="00000000" w:csb0="000000DF" w:csb1="00000000"/>
    <w:embedRegular r:id="rId6" w:fontKey="{2EDA10B4-5DF8-4166-A1E1-1076D0A888B2}"/>
    <w:embedBold r:id="rId7" w:fontKey="{1744339E-5F0D-4F1E-8D8E-C82DD2EC2FE8}"/>
  </w:font>
  <w:font w:name="Effra-Regular">
    <w:altName w:val="Effra"/>
    <w:panose1 w:val="00000000000000000000"/>
    <w:charset w:val="B2"/>
    <w:family w:val="auto"/>
    <w:notTrueType/>
    <w:pitch w:val="default"/>
    <w:sig w:usb0="00002001" w:usb1="00000000" w:usb2="00000000" w:usb3="00000000" w:csb0="00000040" w:csb1="00000000"/>
  </w:font>
  <w:font w:name="Calibri">
    <w:panose1 w:val="020F0502020204030204"/>
    <w:charset w:val="CC"/>
    <w:family w:val="swiss"/>
    <w:pitch w:val="variable"/>
    <w:sig w:usb0="E4002EFF" w:usb1="C000247B" w:usb2="00000009" w:usb3="00000000" w:csb0="000001FF" w:csb1="00000000"/>
    <w:embedRegular r:id="rId8" w:fontKey="{5B313266-C8A1-46D1-A191-B8D060D40796}"/>
  </w:font>
  <w:font w:name="Yu Gothic UI">
    <w:panose1 w:val="020B05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embedRegular r:id="rId9" w:subsetted="1" w:fontKey="{7864D3A3-4FF6-4723-8EEB-FD0A6A247AF2}"/>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E92E" w14:textId="026D2387" w:rsidR="00CA5B23" w:rsidRPr="00977FE5" w:rsidRDefault="00533852" w:rsidP="00500A91">
    <w:pPr>
      <w:pStyle w:val="a8"/>
      <w:ind w:left="-510"/>
      <w:rPr>
        <w:rFonts w:ascii="Effra" w:hAnsi="Effra" w:cs="Effra"/>
        <w:kern w:val="2"/>
        <w:sz w:val="20"/>
        <w:szCs w:val="20"/>
      </w:rPr>
    </w:pPr>
    <w:r w:rsidRPr="00977FE5">
      <w:rPr>
        <w:rFonts w:ascii="Effra" w:eastAsia="Effra" w:hAnsi="Effra" w:cs="Effra"/>
        <w:noProof/>
        <w:color w:val="auto"/>
        <w:kern w:val="2"/>
        <w:sz w:val="20"/>
        <w:szCs w:val="20"/>
        <w:lang w:bidi="et-EE"/>
      </w:rPr>
      <w:drawing>
        <wp:anchor distT="0" distB="0" distL="63500" distR="63500" simplePos="0" relativeHeight="251675648" behindDoc="1" locked="0" layoutInCell="1" allowOverlap="1" wp14:anchorId="16521B27" wp14:editId="217E7455">
          <wp:simplePos x="0" y="0"/>
          <wp:positionH relativeFrom="margin">
            <wp:posOffset>-360045</wp:posOffset>
          </wp:positionH>
          <wp:positionV relativeFrom="page">
            <wp:align>bottom</wp:align>
          </wp:positionV>
          <wp:extent cx="316800" cy="511200"/>
          <wp:effectExtent l="0" t="0" r="7620" b="3175"/>
          <wp:wrapNone/>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
                  <a:stretch>
                    <a:fillRect/>
                  </a:stretch>
                </pic:blipFill>
                <pic:spPr bwMode="auto">
                  <a:xfrm>
                    <a:off x="0" y="0"/>
                    <a:ext cx="316800" cy="511200"/>
                  </a:xfrm>
                  <a:prstGeom prst="rect">
                    <a:avLst/>
                  </a:prstGeom>
                  <a:noFill/>
                </pic:spPr>
              </pic:pic>
            </a:graphicData>
          </a:graphic>
          <wp14:sizeRelH relativeFrom="page">
            <wp14:pctWidth>0</wp14:pctWidth>
          </wp14:sizeRelH>
          <wp14:sizeRelV relativeFrom="page">
            <wp14:pctHeight>0</wp14:pctHeight>
          </wp14:sizeRelV>
        </wp:anchor>
      </w:drawing>
    </w:r>
    <w:r w:rsidR="00977FE5" w:rsidRPr="00977FE5">
      <w:rPr>
        <w:rFonts w:ascii="Effra" w:hAnsi="Effra" w:cs="Effra"/>
        <w:kern w:val="2"/>
        <w:sz w:val="20"/>
        <w:szCs w:val="20"/>
      </w:rPr>
      <w:fldChar w:fldCharType="begin"/>
    </w:r>
    <w:r w:rsidR="00977FE5" w:rsidRPr="00977FE5">
      <w:rPr>
        <w:rFonts w:ascii="Effra" w:hAnsi="Effra" w:cs="Effra"/>
        <w:kern w:val="2"/>
        <w:sz w:val="20"/>
        <w:szCs w:val="20"/>
      </w:rPr>
      <w:instrText>PAGE   \* MERGEFORMAT</w:instrText>
    </w:r>
    <w:r w:rsidR="00977FE5" w:rsidRPr="00977FE5">
      <w:rPr>
        <w:rFonts w:ascii="Effra" w:hAnsi="Effra" w:cs="Effra"/>
        <w:kern w:val="2"/>
        <w:sz w:val="20"/>
        <w:szCs w:val="20"/>
      </w:rPr>
      <w:fldChar w:fldCharType="separate"/>
    </w:r>
    <w:r w:rsidR="00977FE5" w:rsidRPr="00977FE5">
      <w:rPr>
        <w:rFonts w:ascii="Effra" w:hAnsi="Effra" w:cs="Effra"/>
        <w:kern w:val="2"/>
        <w:sz w:val="20"/>
        <w:szCs w:val="20"/>
        <w:lang w:val="en-GB"/>
      </w:rPr>
      <w:t>1</w:t>
    </w:r>
    <w:r w:rsidR="00977FE5" w:rsidRPr="00977FE5">
      <w:rPr>
        <w:rFonts w:ascii="Effra" w:hAnsi="Effra" w:cs="Effra"/>
        <w:kern w:val="2"/>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A57D3" w14:textId="5AC07D66" w:rsidR="00CA5B23" w:rsidRPr="00661D72" w:rsidRDefault="0006505F" w:rsidP="00500A91">
    <w:pPr>
      <w:pStyle w:val="a8"/>
      <w:ind w:right="-510"/>
      <w:jc w:val="right"/>
      <w:rPr>
        <w:rFonts w:ascii="Effra" w:hAnsi="Effra" w:cs="Effra"/>
        <w:kern w:val="2"/>
        <w:sz w:val="20"/>
        <w:szCs w:val="20"/>
      </w:rPr>
    </w:pPr>
    <w:r w:rsidRPr="00661D72">
      <w:rPr>
        <w:rFonts w:ascii="Effra" w:eastAsia="Effra" w:hAnsi="Effra" w:cs="Effra"/>
        <w:noProof/>
        <w:color w:val="auto"/>
        <w:kern w:val="2"/>
        <w:sz w:val="20"/>
        <w:szCs w:val="20"/>
        <w:lang w:bidi="et-EE"/>
      </w:rPr>
      <w:drawing>
        <wp:anchor distT="0" distB="0" distL="63500" distR="63500" simplePos="0" relativeHeight="251677696" behindDoc="1" locked="0" layoutInCell="1" allowOverlap="1" wp14:anchorId="0E2F7ABF" wp14:editId="56478160">
          <wp:simplePos x="0" y="0"/>
          <wp:positionH relativeFrom="margin">
            <wp:posOffset>4466789</wp:posOffset>
          </wp:positionH>
          <wp:positionV relativeFrom="margin">
            <wp:posOffset>6330795</wp:posOffset>
          </wp:positionV>
          <wp:extent cx="316800" cy="511200"/>
          <wp:effectExtent l="0" t="0" r="7620" b="3175"/>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noChangeArrowheads="1"/>
                  </pic:cNvPicPr>
                </pic:nvPicPr>
                <pic:blipFill>
                  <a:blip r:embed="rId1"/>
                  <a:stretch>
                    <a:fillRect/>
                  </a:stretch>
                </pic:blipFill>
                <pic:spPr bwMode="auto">
                  <a:xfrm flipH="1">
                    <a:off x="0" y="0"/>
                    <a:ext cx="316800" cy="511200"/>
                  </a:xfrm>
                  <a:prstGeom prst="rect">
                    <a:avLst/>
                  </a:prstGeom>
                  <a:noFill/>
                </pic:spPr>
              </pic:pic>
            </a:graphicData>
          </a:graphic>
          <wp14:sizeRelH relativeFrom="page">
            <wp14:pctWidth>0</wp14:pctWidth>
          </wp14:sizeRelH>
          <wp14:sizeRelV relativeFrom="page">
            <wp14:pctHeight>0</wp14:pctHeight>
          </wp14:sizeRelV>
        </wp:anchor>
      </w:drawing>
    </w:r>
    <w:r w:rsidRPr="00661D72">
      <w:rPr>
        <w:rFonts w:ascii="Effra" w:eastAsia="Effra" w:hAnsi="Effra" w:cs="Effra"/>
        <w:kern w:val="2"/>
        <w:sz w:val="20"/>
        <w:szCs w:val="20"/>
        <w:lang w:bidi="et-EE"/>
      </w:rPr>
      <w:fldChar w:fldCharType="begin"/>
    </w:r>
    <w:r w:rsidRPr="00661D72">
      <w:rPr>
        <w:rFonts w:ascii="Effra" w:eastAsia="Effra" w:hAnsi="Effra" w:cs="Effra"/>
        <w:kern w:val="2"/>
        <w:sz w:val="20"/>
        <w:szCs w:val="20"/>
        <w:lang w:bidi="et-EE"/>
      </w:rPr>
      <w:instrText>PAGE   \* MERGEFORMAT</w:instrText>
    </w:r>
    <w:r w:rsidRPr="00661D72">
      <w:rPr>
        <w:rFonts w:ascii="Effra" w:eastAsia="Effra" w:hAnsi="Effra" w:cs="Effra"/>
        <w:kern w:val="2"/>
        <w:sz w:val="20"/>
        <w:szCs w:val="20"/>
        <w:lang w:bidi="et-EE"/>
      </w:rPr>
      <w:fldChar w:fldCharType="separate"/>
    </w:r>
    <w:r w:rsidR="00D23D1D" w:rsidRPr="00661D72">
      <w:rPr>
        <w:rFonts w:ascii="Effra" w:eastAsia="Effra" w:hAnsi="Effra" w:cs="Effra"/>
        <w:kern w:val="2"/>
        <w:sz w:val="20"/>
        <w:szCs w:val="20"/>
        <w:lang w:bidi="et-EE"/>
      </w:rPr>
      <w:t>1</w:t>
    </w:r>
    <w:r w:rsidRPr="00661D72">
      <w:rPr>
        <w:rFonts w:ascii="Effra" w:eastAsia="Effra" w:hAnsi="Effra" w:cs="Effra"/>
        <w:kern w:val="2"/>
        <w:sz w:val="20"/>
        <w:szCs w:val="20"/>
        <w:lang w:bidi="et-E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C9D0F" w14:textId="77777777" w:rsidR="00CA5B23" w:rsidRDefault="00CA5B23">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8D848" w14:textId="69F1EC55" w:rsidR="00057271" w:rsidRPr="00661D72" w:rsidRDefault="00057271" w:rsidP="00500A91">
    <w:pPr>
      <w:pStyle w:val="a8"/>
      <w:ind w:left="-510"/>
      <w:rPr>
        <w:rFonts w:ascii="Effra" w:hAnsi="Effra" w:cs="Effra"/>
        <w:kern w:val="2"/>
        <w:sz w:val="20"/>
        <w:szCs w:val="20"/>
      </w:rPr>
    </w:pPr>
    <w:r w:rsidRPr="00661D72">
      <w:rPr>
        <w:rFonts w:ascii="Effra" w:eastAsia="Effra" w:hAnsi="Effra" w:cs="Effra"/>
        <w:noProof/>
        <w:color w:val="auto"/>
        <w:kern w:val="2"/>
        <w:sz w:val="20"/>
        <w:szCs w:val="20"/>
        <w:lang w:bidi="et-EE"/>
      </w:rPr>
      <w:drawing>
        <wp:anchor distT="0" distB="0" distL="63500" distR="63500" simplePos="0" relativeHeight="251681792" behindDoc="1" locked="0" layoutInCell="1" allowOverlap="1" wp14:anchorId="356E22D1" wp14:editId="1192AA03">
          <wp:simplePos x="0" y="0"/>
          <wp:positionH relativeFrom="margin">
            <wp:posOffset>-358756</wp:posOffset>
          </wp:positionH>
          <wp:positionV relativeFrom="margin">
            <wp:posOffset>6318836</wp:posOffset>
          </wp:positionV>
          <wp:extent cx="316230" cy="511175"/>
          <wp:effectExtent l="0" t="0" r="7620" b="3175"/>
          <wp:wrapNone/>
          <wp:docPr id="45034051"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
                  <a:stretch>
                    <a:fillRect/>
                  </a:stretch>
                </pic:blipFill>
                <pic:spPr bwMode="auto">
                  <a:xfrm>
                    <a:off x="0" y="0"/>
                    <a:ext cx="316230" cy="511175"/>
                  </a:xfrm>
                  <a:prstGeom prst="rect">
                    <a:avLst/>
                  </a:prstGeom>
                  <a:noFill/>
                </pic:spPr>
              </pic:pic>
            </a:graphicData>
          </a:graphic>
          <wp14:sizeRelH relativeFrom="page">
            <wp14:pctWidth>0</wp14:pctWidth>
          </wp14:sizeRelH>
          <wp14:sizeRelV relativeFrom="page">
            <wp14:pctHeight>0</wp14:pctHeight>
          </wp14:sizeRelV>
        </wp:anchor>
      </w:drawing>
    </w:r>
    <w:r w:rsidRPr="00661D72">
      <w:rPr>
        <w:rFonts w:ascii="Effra" w:eastAsia="Effra" w:hAnsi="Effra" w:cs="Effra"/>
        <w:kern w:val="2"/>
        <w:sz w:val="20"/>
        <w:szCs w:val="20"/>
        <w:lang w:bidi="et-EE"/>
      </w:rPr>
      <w:fldChar w:fldCharType="begin"/>
    </w:r>
    <w:r w:rsidRPr="00661D72">
      <w:rPr>
        <w:rFonts w:ascii="Effra" w:eastAsia="Effra" w:hAnsi="Effra" w:cs="Effra"/>
        <w:kern w:val="2"/>
        <w:sz w:val="20"/>
        <w:szCs w:val="20"/>
        <w:lang w:bidi="et-EE"/>
      </w:rPr>
      <w:instrText>PAGE   \* MERGEFORMAT</w:instrText>
    </w:r>
    <w:r w:rsidRPr="00661D72">
      <w:rPr>
        <w:rFonts w:ascii="Effra" w:eastAsia="Effra" w:hAnsi="Effra" w:cs="Effra"/>
        <w:kern w:val="2"/>
        <w:sz w:val="20"/>
        <w:szCs w:val="20"/>
        <w:lang w:bidi="et-EE"/>
      </w:rPr>
      <w:fldChar w:fldCharType="separate"/>
    </w:r>
    <w:r w:rsidR="00D23D1D" w:rsidRPr="00661D72">
      <w:rPr>
        <w:rFonts w:ascii="Effra" w:eastAsia="Effra" w:hAnsi="Effra" w:cs="Effra"/>
        <w:kern w:val="2"/>
        <w:sz w:val="20"/>
        <w:szCs w:val="20"/>
        <w:lang w:bidi="et-EE"/>
      </w:rPr>
      <w:t>1</w:t>
    </w:r>
    <w:r w:rsidRPr="00661D72">
      <w:rPr>
        <w:rFonts w:ascii="Effra" w:eastAsia="Effra" w:hAnsi="Effra" w:cs="Effra"/>
        <w:kern w:val="2"/>
        <w:sz w:val="20"/>
        <w:szCs w:val="20"/>
        <w:lang w:bidi="et-EE"/>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16B3A" w14:textId="3B2578CD" w:rsidR="00057271" w:rsidRPr="00661D72" w:rsidRDefault="00057271" w:rsidP="00500A91">
    <w:pPr>
      <w:pStyle w:val="a8"/>
      <w:ind w:right="-510"/>
      <w:jc w:val="right"/>
      <w:rPr>
        <w:rFonts w:ascii="Effra" w:hAnsi="Effra" w:cs="Effra"/>
        <w:kern w:val="2"/>
        <w:sz w:val="20"/>
        <w:szCs w:val="20"/>
      </w:rPr>
    </w:pPr>
    <w:r w:rsidRPr="00661D72">
      <w:rPr>
        <w:rFonts w:ascii="Effra" w:eastAsia="Effra" w:hAnsi="Effra" w:cs="Effra"/>
        <w:noProof/>
        <w:color w:val="auto"/>
        <w:kern w:val="2"/>
        <w:sz w:val="20"/>
        <w:szCs w:val="20"/>
        <w:lang w:bidi="et-EE"/>
      </w:rPr>
      <w:drawing>
        <wp:anchor distT="0" distB="0" distL="63500" distR="63500" simplePos="0" relativeHeight="251679744" behindDoc="1" locked="0" layoutInCell="1" allowOverlap="1" wp14:anchorId="7D4B8614" wp14:editId="5563B0C4">
          <wp:simplePos x="0" y="0"/>
          <wp:positionH relativeFrom="margin">
            <wp:posOffset>4466789</wp:posOffset>
          </wp:positionH>
          <wp:positionV relativeFrom="margin">
            <wp:posOffset>6330795</wp:posOffset>
          </wp:positionV>
          <wp:extent cx="316800" cy="511200"/>
          <wp:effectExtent l="0" t="0" r="7620" b="3175"/>
          <wp:wrapNone/>
          <wp:docPr id="1803918665"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
                  <a:stretch>
                    <a:fillRect/>
                  </a:stretch>
                </pic:blipFill>
                <pic:spPr bwMode="auto">
                  <a:xfrm flipH="1">
                    <a:off x="0" y="0"/>
                    <a:ext cx="316800" cy="511200"/>
                  </a:xfrm>
                  <a:prstGeom prst="rect">
                    <a:avLst/>
                  </a:prstGeom>
                  <a:noFill/>
                </pic:spPr>
              </pic:pic>
            </a:graphicData>
          </a:graphic>
          <wp14:sizeRelH relativeFrom="page">
            <wp14:pctWidth>0</wp14:pctWidth>
          </wp14:sizeRelH>
          <wp14:sizeRelV relativeFrom="page">
            <wp14:pctHeight>0</wp14:pctHeight>
          </wp14:sizeRelV>
        </wp:anchor>
      </w:drawing>
    </w:r>
    <w:r w:rsidRPr="00661D72">
      <w:rPr>
        <w:rFonts w:ascii="Effra" w:eastAsia="Effra" w:hAnsi="Effra" w:cs="Effra"/>
        <w:kern w:val="2"/>
        <w:sz w:val="20"/>
        <w:szCs w:val="20"/>
        <w:lang w:bidi="et-EE"/>
      </w:rPr>
      <w:fldChar w:fldCharType="begin"/>
    </w:r>
    <w:r w:rsidRPr="00661D72">
      <w:rPr>
        <w:rFonts w:ascii="Effra" w:eastAsia="Effra" w:hAnsi="Effra" w:cs="Effra"/>
        <w:kern w:val="2"/>
        <w:sz w:val="20"/>
        <w:szCs w:val="20"/>
        <w:lang w:bidi="et-EE"/>
      </w:rPr>
      <w:instrText>PAGE   \* MERGEFORMAT</w:instrText>
    </w:r>
    <w:r w:rsidRPr="00661D72">
      <w:rPr>
        <w:rFonts w:ascii="Effra" w:eastAsia="Effra" w:hAnsi="Effra" w:cs="Effra"/>
        <w:kern w:val="2"/>
        <w:sz w:val="20"/>
        <w:szCs w:val="20"/>
        <w:lang w:bidi="et-EE"/>
      </w:rPr>
      <w:fldChar w:fldCharType="separate"/>
    </w:r>
    <w:r w:rsidR="00D23D1D" w:rsidRPr="00661D72">
      <w:rPr>
        <w:rFonts w:ascii="Effra" w:eastAsia="Effra" w:hAnsi="Effra" w:cs="Effra"/>
        <w:kern w:val="2"/>
        <w:sz w:val="20"/>
        <w:szCs w:val="20"/>
        <w:lang w:bidi="et-EE"/>
      </w:rPr>
      <w:t>1</w:t>
    </w:r>
    <w:r w:rsidRPr="00661D72">
      <w:rPr>
        <w:rFonts w:ascii="Effra" w:eastAsia="Effra" w:hAnsi="Effra" w:cs="Effra"/>
        <w:kern w:val="2"/>
        <w:sz w:val="20"/>
        <w:szCs w:val="20"/>
        <w:lang w:bidi="et-E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17A14" w14:textId="77777777" w:rsidR="009D1088" w:rsidRDefault="009D1088"/>
  </w:footnote>
  <w:footnote w:type="continuationSeparator" w:id="0">
    <w:p w14:paraId="497C4173" w14:textId="77777777" w:rsidR="009D1088" w:rsidRDefault="009D10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Layout w:type="fixed"/>
      <w:tblCellMar>
        <w:left w:w="0" w:type="dxa"/>
        <w:right w:w="0" w:type="dxa"/>
      </w:tblCellMar>
      <w:tblLook w:val="04A0" w:firstRow="1" w:lastRow="0" w:firstColumn="1" w:lastColumn="0" w:noHBand="0" w:noVBand="1"/>
    </w:tblPr>
    <w:tblGrid>
      <w:gridCol w:w="1498"/>
      <w:gridCol w:w="4805"/>
      <w:gridCol w:w="897"/>
    </w:tblGrid>
    <w:tr w:rsidR="00C90874" w:rsidRPr="00661D72" w14:paraId="4E1818AD" w14:textId="77777777" w:rsidTr="00ED28CA">
      <w:trPr>
        <w:trHeight w:val="822"/>
      </w:trPr>
      <w:tc>
        <w:tcPr>
          <w:tcW w:w="1459" w:type="dxa"/>
          <w:tcBorders>
            <w:bottom w:val="single" w:sz="4" w:space="0" w:color="auto"/>
          </w:tcBorders>
        </w:tcPr>
        <w:p w14:paraId="3B33B301" w14:textId="6A6D71B4" w:rsidR="00C90874" w:rsidRPr="00661D72" w:rsidRDefault="00ED28CA" w:rsidP="00ED28CA">
          <w:pPr>
            <w:spacing w:before="320"/>
            <w:ind w:left="397"/>
            <w:rPr>
              <w:rFonts w:ascii="Effra" w:hAnsi="Effra" w:cs="Effra"/>
              <w:color w:val="auto"/>
              <w:kern w:val="2"/>
              <w:sz w:val="20"/>
              <w:szCs w:val="20"/>
            </w:rPr>
          </w:pPr>
          <w:r w:rsidRPr="00661D72">
            <w:rPr>
              <w:noProof/>
              <w:color w:val="auto"/>
              <w:kern w:val="2"/>
              <w:lang w:bidi="et-EE"/>
            </w:rPr>
            <w:drawing>
              <wp:anchor distT="0" distB="0" distL="114300" distR="114300" simplePos="0" relativeHeight="251671552" behindDoc="1" locked="0" layoutInCell="1" allowOverlap="1" wp14:anchorId="2993BE48" wp14:editId="03AFF06B">
                <wp:simplePos x="0" y="0"/>
                <wp:positionH relativeFrom="column">
                  <wp:posOffset>-6985</wp:posOffset>
                </wp:positionH>
                <wp:positionV relativeFrom="paragraph">
                  <wp:posOffset>125730</wp:posOffset>
                </wp:positionV>
                <wp:extent cx="936000" cy="298800"/>
                <wp:effectExtent l="0" t="0" r="0" b="635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1"/>
                        <a:srcRect t="262" b="262"/>
                        <a:stretch>
                          <a:fillRect/>
                        </a:stretch>
                      </pic:blipFill>
                      <pic:spPr bwMode="auto">
                        <a:xfrm flipH="1">
                          <a:off x="0" y="0"/>
                          <a:ext cx="936000" cy="29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1D72">
            <w:rPr>
              <w:rFonts w:ascii="Effra" w:eastAsia="Effra" w:hAnsi="Effra" w:cs="Effra"/>
              <w:color w:val="FFFFFF" w:themeColor="background1"/>
              <w:kern w:val="2"/>
              <w:sz w:val="20"/>
              <w:szCs w:val="20"/>
              <w:lang w:bidi="et-EE"/>
            </w:rPr>
            <w:t>ET</w:t>
          </w:r>
        </w:p>
      </w:tc>
      <w:tc>
        <w:tcPr>
          <w:tcW w:w="4680" w:type="dxa"/>
          <w:tcBorders>
            <w:bottom w:val="single" w:sz="4" w:space="0" w:color="auto"/>
          </w:tcBorders>
          <w:vAlign w:val="center"/>
        </w:tcPr>
        <w:p w14:paraId="49670F72" w14:textId="192D0E45" w:rsidR="00C90874" w:rsidRPr="00661D72" w:rsidRDefault="00C90874" w:rsidP="00C90874">
          <w:pPr>
            <w:pStyle w:val="22"/>
            <w:shd w:val="clear" w:color="auto" w:fill="auto"/>
            <w:suppressAutoHyphens/>
            <w:spacing w:before="0" w:line="240" w:lineRule="auto"/>
            <w:ind w:firstLine="0"/>
            <w:rPr>
              <w:color w:val="auto"/>
              <w:kern w:val="2"/>
              <w:sz w:val="20"/>
              <w:szCs w:val="20"/>
            </w:rPr>
          </w:pPr>
          <w:r w:rsidRPr="00661D72">
            <w:rPr>
              <w:color w:val="auto"/>
              <w:kern w:val="2"/>
              <w:sz w:val="24"/>
              <w:szCs w:val="24"/>
              <w:lang w:bidi="et-EE"/>
            </w:rPr>
            <w:t>Aitäh!</w:t>
          </w:r>
        </w:p>
      </w:tc>
      <w:tc>
        <w:tcPr>
          <w:tcW w:w="874" w:type="dxa"/>
          <w:tcBorders>
            <w:bottom w:val="single" w:sz="4" w:space="0" w:color="auto"/>
          </w:tcBorders>
          <w:vAlign w:val="center"/>
        </w:tcPr>
        <w:p w14:paraId="11C85957" w14:textId="78C1A110" w:rsidR="00C90874" w:rsidRPr="00661D72" w:rsidRDefault="00F0011B" w:rsidP="008B48CC">
          <w:pPr>
            <w:suppressAutoHyphens/>
            <w:spacing w:after="40"/>
            <w:jc w:val="center"/>
            <w:rPr>
              <w:color w:val="auto"/>
              <w:kern w:val="2"/>
            </w:rPr>
          </w:pPr>
          <w:r w:rsidRPr="00661D72">
            <w:rPr>
              <w:noProof/>
              <w:kern w:val="2"/>
              <w:sz w:val="14"/>
              <w:lang w:bidi="et-EE"/>
            </w:rPr>
            <mc:AlternateContent>
              <mc:Choice Requires="wps">
                <w:drawing>
                  <wp:anchor distT="0" distB="0" distL="114300" distR="114300" simplePos="0" relativeHeight="251683840" behindDoc="0" locked="0" layoutInCell="1" allowOverlap="1" wp14:anchorId="11319E7C" wp14:editId="7240D8BB">
                    <wp:simplePos x="0" y="0"/>
                    <wp:positionH relativeFrom="column">
                      <wp:posOffset>-13970</wp:posOffset>
                    </wp:positionH>
                    <wp:positionV relativeFrom="paragraph">
                      <wp:posOffset>342265</wp:posOffset>
                    </wp:positionV>
                    <wp:extent cx="569595" cy="147955"/>
                    <wp:effectExtent l="0" t="0" r="1905" b="4445"/>
                    <wp:wrapNone/>
                    <wp:docPr id="846938024" name="Поле 1"/>
                    <wp:cNvGraphicFramePr/>
                    <a:graphic xmlns:a="http://schemas.openxmlformats.org/drawingml/2006/main">
                      <a:graphicData uri="http://schemas.microsoft.com/office/word/2010/wordprocessingShape">
                        <wps:wsp>
                          <wps:cNvSpPr txBox="1"/>
                          <wps:spPr>
                            <a:xfrm>
                              <a:off x="0" y="0"/>
                              <a:ext cx="569595" cy="14795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4FD88FC7" w14:textId="77777777" w:rsidR="00F0011B" w:rsidRPr="00661D72" w:rsidRDefault="00F0011B" w:rsidP="00F0011B">
                                <w:pPr>
                                  <w:jc w:val="center"/>
                                  <w:rPr>
                                    <w:rFonts w:ascii="Effra" w:hAnsi="Effra" w:cs="Effra"/>
                                    <w:kern w:val="2"/>
                                    <w:sz w:val="12"/>
                                    <w:szCs w:val="16"/>
                                  </w:rPr>
                                </w:pPr>
                                <w:r w:rsidRPr="00661D72">
                                  <w:rPr>
                                    <w:rFonts w:ascii="Effra" w:eastAsia="Effra" w:hAnsi="Effra" w:cs="Effra"/>
                                    <w:kern w:val="2"/>
                                    <w:sz w:val="12"/>
                                    <w:szCs w:val="16"/>
                                    <w:lang w:bidi="et-EE"/>
                                  </w:rPr>
                                  <w:t>SISUKORD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319E7C" id="_x0000_t202" coordsize="21600,21600" o:spt="202" path="m,l,21600r21600,l21600,xe">
                    <v:stroke joinstyle="miter"/>
                    <v:path gradientshapeok="t" o:connecttype="rect"/>
                  </v:shapetype>
                  <v:shape id="Поле 1" o:spid="_x0000_s1050" type="#_x0000_t202" style="position:absolute;left:0;text-align:left;margin-left:-1.1pt;margin-top:26.95pt;width:44.85pt;height:11.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" filled="f" fillcolor="white [3201]" stroked="f" strokeweight=".5pt">
                    <v:textbox inset="0,0,0,0">
                      <w:txbxContent>
                        <w:p w14:paraId="4FD88FC7" w14:textId="77777777" w:rsidR="00F0011B" w:rsidRPr="00661D72" w:rsidRDefault="00F0011B" w:rsidP="00F0011B">
                          <w:pPr>
                            <w:jc w:val="center"/>
                            <w:rPr>
                              <w:rFonts w:ascii="Effra" w:hAnsi="Effra" w:cs="Effra"/>
                              <w:kern w:val="2"/>
                              <w:sz w:val="12"/>
                              <w:szCs w:val="16"/>
                            </w:rPr>
                          </w:pPr>
                          <w:r w:rsidRPr="00661D72">
                            <w:rPr>
                              <w:rFonts w:ascii="Effra" w:eastAsia="Effra" w:hAnsi="Effra" w:cs="Effra"/>
                              <w:kern w:val="2"/>
                              <w:sz w:val="12"/>
                              <w:szCs w:val="16"/>
                              <w:lang w:bidi="et-EE"/>
                            </w:rPr>
                            <w:t>SISUKORD</w:t>
                          </w:r>
                        </w:p>
                      </w:txbxContent>
                    </v:textbox>
                  </v:shape>
                </w:pict>
              </mc:Fallback>
            </mc:AlternateContent>
          </w:r>
          <w:r w:rsidR="008B48CC" w:rsidRPr="00661D72">
            <w:rPr>
              <w:noProof/>
              <w:kern w:val="2"/>
              <w:lang w:bidi="et-EE"/>
            </w:rPr>
            <w:drawing>
              <wp:inline distT="0" distB="0" distL="0" distR="0" wp14:anchorId="4C5F4109" wp14:editId="2D51C4AB">
                <wp:extent cx="496825" cy="472441"/>
                <wp:effectExtent l="0" t="0" r="0" b="3810"/>
                <wp:docPr id="1015858214" name="Рисунок 4">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58214" name="Рисунок 4">
                          <a:hlinkClick r:id="rId2"/>
                        </pic:cNvPr>
                        <pic:cNvPicPr/>
                      </pic:nvPicPr>
                      <pic:blipFill>
                        <a:blip r:embed="rId3"/>
                        <a:stretch>
                          <a:fillRect/>
                        </a:stretch>
                      </pic:blipFill>
                      <pic:spPr>
                        <a:xfrm>
                          <a:off x="0" y="0"/>
                          <a:ext cx="496825" cy="472441"/>
                        </a:xfrm>
                        <a:prstGeom prst="rect">
                          <a:avLst/>
                        </a:prstGeom>
                      </pic:spPr>
                    </pic:pic>
                  </a:graphicData>
                </a:graphic>
              </wp:inline>
            </w:drawing>
          </w:r>
        </w:p>
      </w:tc>
    </w:tr>
  </w:tbl>
  <w:p w14:paraId="0B91F612" w14:textId="44A38603" w:rsidR="00CA5B23" w:rsidRPr="00661D72" w:rsidRDefault="00CA5B23">
    <w:pPr>
      <w:pStyle w:val="a6"/>
      <w:rPr>
        <w:kern w:val="2"/>
        <w:sz w:val="6"/>
        <w:szCs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Borders>
        <w:bottom w:val="single" w:sz="4" w:space="0" w:color="auto"/>
      </w:tblBorders>
      <w:tblLayout w:type="fixed"/>
      <w:tblCellMar>
        <w:left w:w="0" w:type="dxa"/>
        <w:right w:w="0" w:type="dxa"/>
      </w:tblCellMar>
      <w:tblLook w:val="04A0" w:firstRow="1" w:lastRow="0" w:firstColumn="1" w:lastColumn="0" w:noHBand="0" w:noVBand="1"/>
    </w:tblPr>
    <w:tblGrid>
      <w:gridCol w:w="5489"/>
      <w:gridCol w:w="1485"/>
    </w:tblGrid>
    <w:tr w:rsidR="00C90874" w:rsidRPr="00661D72" w14:paraId="49EA109D" w14:textId="77777777" w:rsidTr="00C90874">
      <w:trPr>
        <w:trHeight w:val="822"/>
      </w:trPr>
      <w:tc>
        <w:tcPr>
          <w:tcW w:w="5489" w:type="dxa"/>
          <w:vAlign w:val="center"/>
        </w:tcPr>
        <w:p w14:paraId="2B5D6410" w14:textId="77777777" w:rsidR="00C90874" w:rsidRPr="00661D72" w:rsidRDefault="00C90874" w:rsidP="00C90874">
          <w:pPr>
            <w:pStyle w:val="22"/>
            <w:shd w:val="clear" w:color="auto" w:fill="auto"/>
            <w:suppressAutoHyphens/>
            <w:spacing w:before="0" w:line="240" w:lineRule="auto"/>
            <w:ind w:firstLine="0"/>
            <w:jc w:val="right"/>
            <w:rPr>
              <w:color w:val="auto"/>
              <w:kern w:val="2"/>
              <w:sz w:val="20"/>
              <w:szCs w:val="20"/>
            </w:rPr>
          </w:pPr>
          <w:bookmarkStart w:id="1" w:name="_Hlk233552824"/>
          <w:r w:rsidRPr="00661D72">
            <w:rPr>
              <w:color w:val="auto"/>
              <w:kern w:val="2"/>
              <w:sz w:val="24"/>
              <w:szCs w:val="24"/>
              <w:lang w:bidi="et-EE"/>
            </w:rPr>
            <w:t>Sisukord</w:t>
          </w:r>
        </w:p>
      </w:tc>
      <w:tc>
        <w:tcPr>
          <w:tcW w:w="1485" w:type="dxa"/>
        </w:tcPr>
        <w:p w14:paraId="38D4771B" w14:textId="77777777" w:rsidR="00C90874" w:rsidRPr="00661D72" w:rsidRDefault="00C90874" w:rsidP="00C90874">
          <w:pPr>
            <w:suppressAutoHyphens/>
            <w:spacing w:before="320"/>
            <w:ind w:right="397"/>
            <w:jc w:val="right"/>
            <w:rPr>
              <w:rFonts w:ascii="Effra" w:hAnsi="Effra" w:cs="Effra"/>
              <w:color w:val="FFFFFF" w:themeColor="background1"/>
              <w:kern w:val="2"/>
              <w:sz w:val="20"/>
              <w:szCs w:val="20"/>
            </w:rPr>
          </w:pPr>
          <w:r w:rsidRPr="00661D72">
            <w:rPr>
              <w:noProof/>
              <w:color w:val="auto"/>
              <w:kern w:val="2"/>
              <w:lang w:bidi="et-EE"/>
            </w:rPr>
            <w:drawing>
              <wp:anchor distT="0" distB="0" distL="114300" distR="114300" simplePos="0" relativeHeight="251665408" behindDoc="1" locked="0" layoutInCell="1" allowOverlap="1" wp14:anchorId="338C2DA7" wp14:editId="7149B5C7">
                <wp:simplePos x="0" y="0"/>
                <wp:positionH relativeFrom="column">
                  <wp:posOffset>6134</wp:posOffset>
                </wp:positionH>
                <wp:positionV relativeFrom="paragraph">
                  <wp:posOffset>125299</wp:posOffset>
                </wp:positionV>
                <wp:extent cx="937231" cy="297612"/>
                <wp:effectExtent l="0" t="0" r="0" b="762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1"/>
                        <a:srcRect t="262" b="262"/>
                        <a:stretch>
                          <a:fillRect/>
                        </a:stretch>
                      </pic:blipFill>
                      <pic:spPr bwMode="auto">
                        <a:xfrm>
                          <a:off x="0" y="0"/>
                          <a:ext cx="937231" cy="297612"/>
                        </a:xfrm>
                        <a:prstGeom prst="rect">
                          <a:avLst/>
                        </a:prstGeom>
                        <a:noFill/>
                        <a:ln>
                          <a:noFill/>
                        </a:ln>
                        <a:extLst>
                          <a:ext uri="{53640926-AAD7-44D8-BBD7-CCE9431645EC}">
                            <a14:shadowObscured xmlns:a14="http://schemas.microsoft.com/office/drawing/2010/main"/>
                          </a:ext>
                        </a:extLst>
                      </pic:spPr>
                    </pic:pic>
                  </a:graphicData>
                </a:graphic>
              </wp:anchor>
            </w:drawing>
          </w:r>
          <w:r w:rsidRPr="00661D72">
            <w:rPr>
              <w:rFonts w:ascii="Effra" w:eastAsia="Effra" w:hAnsi="Effra" w:cs="Effra"/>
              <w:color w:val="FFFFFF" w:themeColor="background1"/>
              <w:kern w:val="2"/>
              <w:sz w:val="20"/>
              <w:szCs w:val="20"/>
              <w:lang w:bidi="et-EE"/>
            </w:rPr>
            <w:t>ET</w:t>
          </w:r>
        </w:p>
      </w:tc>
    </w:tr>
    <w:bookmarkEnd w:id="1"/>
  </w:tbl>
  <w:p w14:paraId="3EF07FA3" w14:textId="77777777" w:rsidR="00C90874" w:rsidRPr="00661D72" w:rsidRDefault="00C90874">
    <w:pPr>
      <w:pStyle w:val="a6"/>
      <w:rPr>
        <w:kern w:val="2"/>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1AC71" w14:textId="77777777" w:rsidR="00CA5B23" w:rsidRPr="002B031C" w:rsidRDefault="00CA5B23">
    <w:pPr>
      <w:pStyle w:val="a6"/>
      <w:rPr>
        <w:sz w:val="6"/>
        <w:szCs w:val="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Layout w:type="fixed"/>
      <w:tblCellMar>
        <w:left w:w="0" w:type="dxa"/>
        <w:right w:w="0" w:type="dxa"/>
      </w:tblCellMar>
      <w:tblLook w:val="04A0" w:firstRow="1" w:lastRow="0" w:firstColumn="1" w:lastColumn="0" w:noHBand="0" w:noVBand="1"/>
    </w:tblPr>
    <w:tblGrid>
      <w:gridCol w:w="1498"/>
      <w:gridCol w:w="4805"/>
      <w:gridCol w:w="897"/>
    </w:tblGrid>
    <w:tr w:rsidR="00ED28CA" w:rsidRPr="00661D72" w14:paraId="718467EB" w14:textId="77777777" w:rsidTr="007A5F56">
      <w:trPr>
        <w:trHeight w:val="822"/>
      </w:trPr>
      <w:tc>
        <w:tcPr>
          <w:tcW w:w="1459" w:type="dxa"/>
          <w:tcBorders>
            <w:bottom w:val="single" w:sz="4" w:space="0" w:color="auto"/>
          </w:tcBorders>
        </w:tcPr>
        <w:p w14:paraId="065E80C2" w14:textId="77777777" w:rsidR="00ED28CA" w:rsidRPr="00661D72" w:rsidRDefault="00ED28CA" w:rsidP="00ED28CA">
          <w:pPr>
            <w:spacing w:before="320"/>
            <w:ind w:left="397"/>
            <w:rPr>
              <w:rFonts w:ascii="Effra" w:hAnsi="Effra" w:cs="Effra"/>
              <w:color w:val="auto"/>
              <w:kern w:val="2"/>
              <w:sz w:val="20"/>
              <w:szCs w:val="20"/>
            </w:rPr>
          </w:pPr>
          <w:r w:rsidRPr="00661D72">
            <w:rPr>
              <w:noProof/>
              <w:color w:val="auto"/>
              <w:kern w:val="2"/>
              <w:lang w:bidi="et-EE"/>
            </w:rPr>
            <w:drawing>
              <wp:anchor distT="0" distB="0" distL="114300" distR="114300" simplePos="0" relativeHeight="251673600" behindDoc="1" locked="0" layoutInCell="1" allowOverlap="1" wp14:anchorId="7F939C47" wp14:editId="4B166FDD">
                <wp:simplePos x="0" y="0"/>
                <wp:positionH relativeFrom="column">
                  <wp:posOffset>-6985</wp:posOffset>
                </wp:positionH>
                <wp:positionV relativeFrom="paragraph">
                  <wp:posOffset>125730</wp:posOffset>
                </wp:positionV>
                <wp:extent cx="936000" cy="298800"/>
                <wp:effectExtent l="0" t="0" r="0" b="6350"/>
                <wp:wrapNone/>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1"/>
                        <a:srcRect t="262" b="262"/>
                        <a:stretch>
                          <a:fillRect/>
                        </a:stretch>
                      </pic:blipFill>
                      <pic:spPr bwMode="auto">
                        <a:xfrm flipH="1">
                          <a:off x="0" y="0"/>
                          <a:ext cx="936000" cy="298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1D72">
            <w:rPr>
              <w:rFonts w:ascii="Effra" w:eastAsia="Effra" w:hAnsi="Effra" w:cs="Effra"/>
              <w:color w:val="FFFFFF" w:themeColor="background1"/>
              <w:kern w:val="2"/>
              <w:sz w:val="20"/>
              <w:szCs w:val="20"/>
              <w:lang w:bidi="et-EE"/>
            </w:rPr>
            <w:t>ET</w:t>
          </w:r>
        </w:p>
      </w:tc>
      <w:tc>
        <w:tcPr>
          <w:tcW w:w="4680" w:type="dxa"/>
          <w:tcBorders>
            <w:bottom w:val="single" w:sz="4" w:space="0" w:color="auto"/>
          </w:tcBorders>
          <w:vAlign w:val="center"/>
        </w:tcPr>
        <w:p w14:paraId="727E4700" w14:textId="0875C8F2" w:rsidR="00ED28CA" w:rsidRPr="00661D72" w:rsidRDefault="00E812DD" w:rsidP="00ED28CA">
          <w:pPr>
            <w:pStyle w:val="22"/>
            <w:shd w:val="clear" w:color="auto" w:fill="auto"/>
            <w:suppressAutoHyphens/>
            <w:spacing w:before="0" w:line="240" w:lineRule="auto"/>
            <w:ind w:firstLine="0"/>
            <w:rPr>
              <w:color w:val="auto"/>
              <w:kern w:val="2"/>
              <w:sz w:val="20"/>
              <w:szCs w:val="20"/>
            </w:rPr>
          </w:pPr>
          <w:r w:rsidRPr="00661D72">
            <w:rPr>
              <w:color w:val="auto"/>
              <w:kern w:val="2"/>
              <w:sz w:val="24"/>
              <w:szCs w:val="24"/>
              <w:lang w:bidi="et-EE"/>
            </w:rPr>
            <w:fldChar w:fldCharType="begin"/>
          </w:r>
          <w:r w:rsidRPr="00661D72">
            <w:rPr>
              <w:color w:val="auto"/>
              <w:kern w:val="2"/>
              <w:sz w:val="24"/>
              <w:szCs w:val="24"/>
              <w:lang w:bidi="et-EE"/>
            </w:rPr>
            <w:instrText xml:space="preserve"> STYLEREF  "H1;H1"  \* MERGEFORMAT </w:instrText>
          </w:r>
          <w:r w:rsidRPr="00661D72">
            <w:rPr>
              <w:color w:val="auto"/>
              <w:kern w:val="2"/>
              <w:sz w:val="24"/>
              <w:szCs w:val="24"/>
              <w:lang w:bidi="et-EE"/>
            </w:rPr>
            <w:fldChar w:fldCharType="separate"/>
          </w:r>
          <w:r w:rsidR="00373F58">
            <w:rPr>
              <w:noProof/>
              <w:color w:val="auto"/>
              <w:kern w:val="2"/>
              <w:sz w:val="24"/>
              <w:szCs w:val="24"/>
              <w:lang w:bidi="et-EE"/>
            </w:rPr>
            <w:t>Paigaldamine</w:t>
          </w:r>
          <w:r w:rsidRPr="00661D72">
            <w:rPr>
              <w:color w:val="auto"/>
              <w:kern w:val="2"/>
              <w:sz w:val="24"/>
              <w:szCs w:val="24"/>
              <w:lang w:bidi="et-EE"/>
            </w:rPr>
            <w:fldChar w:fldCharType="end"/>
          </w:r>
        </w:p>
      </w:tc>
      <w:tc>
        <w:tcPr>
          <w:tcW w:w="874" w:type="dxa"/>
          <w:tcBorders>
            <w:bottom w:val="single" w:sz="4" w:space="0" w:color="auto"/>
          </w:tcBorders>
          <w:vAlign w:val="center"/>
        </w:tcPr>
        <w:p w14:paraId="7176B180" w14:textId="56343BC0" w:rsidR="00ED28CA" w:rsidRPr="00661D72" w:rsidRDefault="00552066" w:rsidP="00552066">
          <w:pPr>
            <w:suppressAutoHyphens/>
            <w:spacing w:after="40"/>
            <w:jc w:val="center"/>
            <w:rPr>
              <w:color w:val="auto"/>
              <w:kern w:val="2"/>
            </w:rPr>
          </w:pPr>
          <w:r w:rsidRPr="00661D72">
            <w:rPr>
              <w:noProof/>
              <w:kern w:val="2"/>
              <w:sz w:val="14"/>
              <w:lang w:bidi="et-EE"/>
            </w:rPr>
            <mc:AlternateContent>
              <mc:Choice Requires="wps">
                <w:drawing>
                  <wp:anchor distT="0" distB="0" distL="114300" distR="114300" simplePos="0" relativeHeight="251687936" behindDoc="0" locked="0" layoutInCell="1" allowOverlap="1" wp14:anchorId="042B8A0D" wp14:editId="2F7A7172">
                    <wp:simplePos x="0" y="0"/>
                    <wp:positionH relativeFrom="column">
                      <wp:posOffset>-6985</wp:posOffset>
                    </wp:positionH>
                    <wp:positionV relativeFrom="paragraph">
                      <wp:posOffset>343535</wp:posOffset>
                    </wp:positionV>
                    <wp:extent cx="569595" cy="147955"/>
                    <wp:effectExtent l="0" t="0" r="1905" b="4445"/>
                    <wp:wrapNone/>
                    <wp:docPr id="234798984" name="Поле 1"/>
                    <wp:cNvGraphicFramePr/>
                    <a:graphic xmlns:a="http://schemas.openxmlformats.org/drawingml/2006/main">
                      <a:graphicData uri="http://schemas.microsoft.com/office/word/2010/wordprocessingShape">
                        <wps:wsp>
                          <wps:cNvSpPr txBox="1"/>
                          <wps:spPr>
                            <a:xfrm>
                              <a:off x="0" y="0"/>
                              <a:ext cx="569595" cy="14795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7678E633" w14:textId="77777777" w:rsidR="00552066" w:rsidRPr="00661D72" w:rsidRDefault="00552066" w:rsidP="00552066">
                                <w:pPr>
                                  <w:jc w:val="center"/>
                                  <w:rPr>
                                    <w:rFonts w:ascii="Effra" w:hAnsi="Effra" w:cs="Effra"/>
                                    <w:kern w:val="2"/>
                                    <w:sz w:val="12"/>
                                    <w:szCs w:val="16"/>
                                  </w:rPr>
                                </w:pPr>
                                <w:r w:rsidRPr="00661D72">
                                  <w:rPr>
                                    <w:rFonts w:ascii="Effra" w:eastAsia="Effra" w:hAnsi="Effra" w:cs="Effra"/>
                                    <w:kern w:val="2"/>
                                    <w:sz w:val="12"/>
                                    <w:szCs w:val="16"/>
                                    <w:lang w:bidi="et-EE"/>
                                  </w:rPr>
                                  <w:t>SISUKORD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2B8A0D" id="_x0000_t202" coordsize="21600,21600" o:spt="202" path="m,l,21600r21600,l21600,xe">
                    <v:stroke joinstyle="miter"/>
                    <v:path gradientshapeok="t" o:connecttype="rect"/>
                  </v:shapetype>
                  <v:shape id="_x0000_s1051" type="#_x0000_t202" style="position:absolute;left:0;text-align:left;margin-left:-.55pt;margin-top:27.05pt;width:44.85pt;height:11.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" filled="f" fillcolor="white [3201]" stroked="f" strokeweight=".5pt">
                    <v:textbox inset="0,0,0,0">
                      <w:txbxContent>
                        <w:p w14:paraId="7678E633" w14:textId="77777777" w:rsidR="00552066" w:rsidRPr="00661D72" w:rsidRDefault="00552066" w:rsidP="00552066">
                          <w:pPr>
                            <w:jc w:val="center"/>
                            <w:rPr>
                              <w:rFonts w:ascii="Effra" w:hAnsi="Effra" w:cs="Effra"/>
                              <w:kern w:val="2"/>
                              <w:sz w:val="12"/>
                              <w:szCs w:val="16"/>
                            </w:rPr>
                          </w:pPr>
                          <w:r w:rsidRPr="00661D72">
                            <w:rPr>
                              <w:rFonts w:ascii="Effra" w:eastAsia="Effra" w:hAnsi="Effra" w:cs="Effra"/>
                              <w:kern w:val="2"/>
                              <w:sz w:val="12"/>
                              <w:szCs w:val="16"/>
                              <w:lang w:bidi="et-EE"/>
                            </w:rPr>
                            <w:t>SISUKORD</w:t>
                          </w:r>
                        </w:p>
                      </w:txbxContent>
                    </v:textbox>
                  </v:shape>
                </w:pict>
              </mc:Fallback>
            </mc:AlternateContent>
          </w:r>
          <w:r w:rsidRPr="00661D72">
            <w:rPr>
              <w:noProof/>
              <w:kern w:val="2"/>
              <w:lang w:bidi="et-EE"/>
            </w:rPr>
            <w:drawing>
              <wp:inline distT="0" distB="0" distL="0" distR="0" wp14:anchorId="75A713C3" wp14:editId="25AE2703">
                <wp:extent cx="496825" cy="472441"/>
                <wp:effectExtent l="0" t="0" r="0" b="3810"/>
                <wp:docPr id="127738010" name="Рисунок 4">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58214" name="Рисунок 4">
                          <a:hlinkClick r:id="rId2"/>
                        </pic:cNvPr>
                        <pic:cNvPicPr/>
                      </pic:nvPicPr>
                      <pic:blipFill>
                        <a:blip r:embed="rId3"/>
                        <a:stretch>
                          <a:fillRect/>
                        </a:stretch>
                      </pic:blipFill>
                      <pic:spPr>
                        <a:xfrm>
                          <a:off x="0" y="0"/>
                          <a:ext cx="496825" cy="472441"/>
                        </a:xfrm>
                        <a:prstGeom prst="rect">
                          <a:avLst/>
                        </a:prstGeom>
                      </pic:spPr>
                    </pic:pic>
                  </a:graphicData>
                </a:graphic>
              </wp:inline>
            </w:drawing>
          </w:r>
        </w:p>
      </w:tc>
    </w:tr>
  </w:tbl>
  <w:p w14:paraId="2980A3DB" w14:textId="77777777" w:rsidR="00C90874" w:rsidRPr="00661D72" w:rsidRDefault="00C90874">
    <w:pPr>
      <w:pStyle w:val="a6"/>
      <w:rPr>
        <w:kern w:val="2"/>
        <w:sz w:val="8"/>
        <w:szCs w:val="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Overlap w:val="never"/>
      <w:tblW w:w="5000" w:type="pct"/>
      <w:tblBorders>
        <w:bottom w:val="single" w:sz="4" w:space="0" w:color="auto"/>
      </w:tblBorders>
      <w:tblLayout w:type="fixed"/>
      <w:tblCellMar>
        <w:left w:w="0" w:type="dxa"/>
        <w:right w:w="0" w:type="dxa"/>
      </w:tblCellMar>
      <w:tblLook w:val="04A0" w:firstRow="1" w:lastRow="0" w:firstColumn="1" w:lastColumn="0" w:noHBand="0" w:noVBand="1"/>
    </w:tblPr>
    <w:tblGrid>
      <w:gridCol w:w="851"/>
      <w:gridCol w:w="4638"/>
      <w:gridCol w:w="1485"/>
    </w:tblGrid>
    <w:tr w:rsidR="00C90874" w:rsidRPr="00661D72" w14:paraId="1635DE70" w14:textId="77777777" w:rsidTr="00ED28CA">
      <w:trPr>
        <w:trHeight w:val="822"/>
      </w:trPr>
      <w:tc>
        <w:tcPr>
          <w:tcW w:w="851" w:type="dxa"/>
          <w:vAlign w:val="center"/>
        </w:tcPr>
        <w:p w14:paraId="6E0C7D67" w14:textId="53A6E318" w:rsidR="00C90874" w:rsidRPr="00661D72" w:rsidRDefault="00552066" w:rsidP="008B48CC">
          <w:pPr>
            <w:pStyle w:val="22"/>
            <w:shd w:val="clear" w:color="auto" w:fill="auto"/>
            <w:suppressAutoHyphens/>
            <w:spacing w:before="0" w:after="40" w:line="240" w:lineRule="auto"/>
            <w:ind w:firstLine="0"/>
            <w:jc w:val="center"/>
            <w:rPr>
              <w:color w:val="auto"/>
              <w:kern w:val="2"/>
              <w:sz w:val="20"/>
              <w:szCs w:val="20"/>
            </w:rPr>
          </w:pPr>
          <w:r w:rsidRPr="00661D72">
            <w:rPr>
              <w:noProof/>
              <w:kern w:val="2"/>
              <w:sz w:val="14"/>
              <w:lang w:bidi="et-EE"/>
            </w:rPr>
            <mc:AlternateContent>
              <mc:Choice Requires="wps">
                <w:drawing>
                  <wp:anchor distT="0" distB="0" distL="114300" distR="114300" simplePos="0" relativeHeight="251685888" behindDoc="0" locked="0" layoutInCell="1" allowOverlap="1" wp14:anchorId="194706C2" wp14:editId="3DC390E7">
                    <wp:simplePos x="0" y="0"/>
                    <wp:positionH relativeFrom="column">
                      <wp:posOffset>0</wp:posOffset>
                    </wp:positionH>
                    <wp:positionV relativeFrom="paragraph">
                      <wp:posOffset>346710</wp:posOffset>
                    </wp:positionV>
                    <wp:extent cx="569595" cy="147955"/>
                    <wp:effectExtent l="0" t="0" r="1905" b="4445"/>
                    <wp:wrapNone/>
                    <wp:docPr id="1048110762" name="Поле 1"/>
                    <wp:cNvGraphicFramePr/>
                    <a:graphic xmlns:a="http://schemas.openxmlformats.org/drawingml/2006/main">
                      <a:graphicData uri="http://schemas.microsoft.com/office/word/2010/wordprocessingShape">
                        <wps:wsp>
                          <wps:cNvSpPr txBox="1"/>
                          <wps:spPr>
                            <a:xfrm>
                              <a:off x="0" y="0"/>
                              <a:ext cx="569595" cy="147955"/>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0E25D619" w14:textId="77777777" w:rsidR="00552066" w:rsidRPr="00661D72" w:rsidRDefault="00552066" w:rsidP="00552066">
                                <w:pPr>
                                  <w:jc w:val="center"/>
                                  <w:rPr>
                                    <w:rFonts w:ascii="Effra" w:hAnsi="Effra" w:cs="Effra"/>
                                    <w:kern w:val="2"/>
                                    <w:sz w:val="12"/>
                                    <w:szCs w:val="16"/>
                                  </w:rPr>
                                </w:pPr>
                                <w:r w:rsidRPr="00661D72">
                                  <w:rPr>
                                    <w:rFonts w:ascii="Effra" w:eastAsia="Effra" w:hAnsi="Effra" w:cs="Effra"/>
                                    <w:kern w:val="2"/>
                                    <w:sz w:val="12"/>
                                    <w:szCs w:val="16"/>
                                    <w:lang w:bidi="et-EE"/>
                                  </w:rPr>
                                  <w:t>SISUKORD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4706C2" id="_x0000_t202" coordsize="21600,21600" o:spt="202" path="m,l,21600r21600,l21600,xe">
                    <v:stroke joinstyle="miter"/>
                    <v:path gradientshapeok="t" o:connecttype="rect"/>
                  </v:shapetype>
                  <v:shape id="_x0000_s1052" type="#_x0000_t202" style="position:absolute;left:0;text-align:left;margin-left:0;margin-top:27.3pt;width:44.85pt;height:11.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" filled="f" fillcolor="white [3201]" stroked="f" strokeweight=".5pt">
                    <v:textbox inset="0,0,0,0">
                      <w:txbxContent>
                        <w:p w14:paraId="0E25D619" w14:textId="77777777" w:rsidR="00552066" w:rsidRPr="00661D72" w:rsidRDefault="00552066" w:rsidP="00552066">
                          <w:pPr>
                            <w:jc w:val="center"/>
                            <w:rPr>
                              <w:rFonts w:ascii="Effra" w:hAnsi="Effra" w:cs="Effra"/>
                              <w:kern w:val="2"/>
                              <w:sz w:val="12"/>
                              <w:szCs w:val="16"/>
                            </w:rPr>
                          </w:pPr>
                          <w:r w:rsidRPr="00661D72">
                            <w:rPr>
                              <w:rFonts w:ascii="Effra" w:eastAsia="Effra" w:hAnsi="Effra" w:cs="Effra"/>
                              <w:kern w:val="2"/>
                              <w:sz w:val="12"/>
                              <w:szCs w:val="16"/>
                              <w:lang w:bidi="et-EE"/>
                            </w:rPr>
                            <w:t>SISUKORD</w:t>
                          </w:r>
                        </w:p>
                      </w:txbxContent>
                    </v:textbox>
                  </v:shape>
                </w:pict>
              </mc:Fallback>
            </mc:AlternateContent>
          </w:r>
          <w:r w:rsidR="008B48CC" w:rsidRPr="00661D72">
            <w:rPr>
              <w:noProof/>
              <w:kern w:val="2"/>
              <w:lang w:bidi="et-EE"/>
            </w:rPr>
            <w:drawing>
              <wp:inline distT="0" distB="0" distL="0" distR="0" wp14:anchorId="7F2461C8" wp14:editId="40B897BC">
                <wp:extent cx="496825" cy="472441"/>
                <wp:effectExtent l="0" t="0" r="0" b="3810"/>
                <wp:docPr id="2125493168" name="Рисунок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858214" name="Рисунок 4">
                          <a:hlinkClick r:id="rId1"/>
                        </pic:cNvPr>
                        <pic:cNvPicPr/>
                      </pic:nvPicPr>
                      <pic:blipFill>
                        <a:blip r:embed="rId2"/>
                        <a:stretch>
                          <a:fillRect/>
                        </a:stretch>
                      </pic:blipFill>
                      <pic:spPr>
                        <a:xfrm>
                          <a:off x="0" y="0"/>
                          <a:ext cx="496825" cy="472441"/>
                        </a:xfrm>
                        <a:prstGeom prst="rect">
                          <a:avLst/>
                        </a:prstGeom>
                      </pic:spPr>
                    </pic:pic>
                  </a:graphicData>
                </a:graphic>
              </wp:inline>
            </w:drawing>
          </w:r>
        </w:p>
      </w:tc>
      <w:tc>
        <w:tcPr>
          <w:tcW w:w="4638" w:type="dxa"/>
          <w:vAlign w:val="center"/>
        </w:tcPr>
        <w:p w14:paraId="57ECAB12" w14:textId="746D8D93" w:rsidR="00C90874" w:rsidRPr="00661D72" w:rsidRDefault="00E812DD" w:rsidP="00C90874">
          <w:pPr>
            <w:pStyle w:val="22"/>
            <w:shd w:val="clear" w:color="auto" w:fill="auto"/>
            <w:suppressAutoHyphens/>
            <w:spacing w:before="0" w:line="240" w:lineRule="auto"/>
            <w:ind w:firstLine="0"/>
            <w:jc w:val="right"/>
            <w:rPr>
              <w:color w:val="auto"/>
              <w:kern w:val="2"/>
              <w:sz w:val="20"/>
              <w:szCs w:val="20"/>
            </w:rPr>
          </w:pPr>
          <w:r w:rsidRPr="00661D72">
            <w:rPr>
              <w:color w:val="auto"/>
              <w:kern w:val="2"/>
              <w:sz w:val="24"/>
              <w:szCs w:val="24"/>
              <w:lang w:bidi="et-EE"/>
            </w:rPr>
            <w:fldChar w:fldCharType="begin"/>
          </w:r>
          <w:r w:rsidRPr="00661D72">
            <w:rPr>
              <w:color w:val="auto"/>
              <w:kern w:val="2"/>
              <w:sz w:val="24"/>
              <w:szCs w:val="24"/>
              <w:lang w:bidi="et-EE"/>
            </w:rPr>
            <w:instrText xml:space="preserve"> STYLEREF  "H1;H1"  \* MERGEFORMAT </w:instrText>
          </w:r>
          <w:r w:rsidRPr="00661D72">
            <w:rPr>
              <w:color w:val="auto"/>
              <w:kern w:val="2"/>
              <w:sz w:val="24"/>
              <w:szCs w:val="24"/>
              <w:lang w:bidi="et-EE"/>
            </w:rPr>
            <w:fldChar w:fldCharType="separate"/>
          </w:r>
          <w:r w:rsidR="00373F58">
            <w:rPr>
              <w:noProof/>
              <w:color w:val="auto"/>
              <w:kern w:val="2"/>
              <w:sz w:val="24"/>
              <w:szCs w:val="24"/>
              <w:lang w:bidi="et-EE"/>
            </w:rPr>
            <w:t>Paigaldamine</w:t>
          </w:r>
          <w:r w:rsidRPr="00661D72">
            <w:rPr>
              <w:color w:val="auto"/>
              <w:kern w:val="2"/>
              <w:sz w:val="24"/>
              <w:szCs w:val="24"/>
              <w:lang w:bidi="et-EE"/>
            </w:rPr>
            <w:fldChar w:fldCharType="end"/>
          </w:r>
        </w:p>
      </w:tc>
      <w:tc>
        <w:tcPr>
          <w:tcW w:w="1485" w:type="dxa"/>
        </w:tcPr>
        <w:p w14:paraId="2D6BA8C2" w14:textId="77777777" w:rsidR="00C90874" w:rsidRPr="00661D72" w:rsidRDefault="00C90874" w:rsidP="00C90874">
          <w:pPr>
            <w:suppressAutoHyphens/>
            <w:spacing w:before="320"/>
            <w:ind w:right="397"/>
            <w:jc w:val="right"/>
            <w:rPr>
              <w:rFonts w:ascii="Effra" w:hAnsi="Effra" w:cs="Effra"/>
              <w:color w:val="FFFFFF" w:themeColor="background1"/>
              <w:kern w:val="2"/>
              <w:sz w:val="20"/>
              <w:szCs w:val="20"/>
            </w:rPr>
          </w:pPr>
          <w:r w:rsidRPr="00661D72">
            <w:rPr>
              <w:noProof/>
              <w:color w:val="auto"/>
              <w:kern w:val="2"/>
              <w:lang w:bidi="et-EE"/>
            </w:rPr>
            <w:drawing>
              <wp:anchor distT="0" distB="0" distL="114300" distR="114300" simplePos="0" relativeHeight="251669504" behindDoc="1" locked="0" layoutInCell="1" allowOverlap="1" wp14:anchorId="30AF6566" wp14:editId="4D69018E">
                <wp:simplePos x="0" y="0"/>
                <wp:positionH relativeFrom="column">
                  <wp:posOffset>6134</wp:posOffset>
                </wp:positionH>
                <wp:positionV relativeFrom="paragraph">
                  <wp:posOffset>125299</wp:posOffset>
                </wp:positionV>
                <wp:extent cx="937231" cy="297612"/>
                <wp:effectExtent l="0" t="0" r="0" b="7620"/>
                <wp:wrapNone/>
                <wp:docPr id="67892309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3"/>
                        <a:srcRect t="262" b="262"/>
                        <a:stretch>
                          <a:fillRect/>
                        </a:stretch>
                      </pic:blipFill>
                      <pic:spPr bwMode="auto">
                        <a:xfrm>
                          <a:off x="0" y="0"/>
                          <a:ext cx="937231" cy="297612"/>
                        </a:xfrm>
                        <a:prstGeom prst="rect">
                          <a:avLst/>
                        </a:prstGeom>
                        <a:noFill/>
                        <a:ln>
                          <a:noFill/>
                        </a:ln>
                        <a:extLst>
                          <a:ext uri="{53640926-AAD7-44D8-BBD7-CCE9431645EC}">
                            <a14:shadowObscured xmlns:a14="http://schemas.microsoft.com/office/drawing/2010/main"/>
                          </a:ext>
                        </a:extLst>
                      </pic:spPr>
                    </pic:pic>
                  </a:graphicData>
                </a:graphic>
              </wp:anchor>
            </w:drawing>
          </w:r>
          <w:r w:rsidRPr="00661D72">
            <w:rPr>
              <w:rFonts w:ascii="Effra" w:eastAsia="Effra" w:hAnsi="Effra" w:cs="Effra"/>
              <w:color w:val="FFFFFF" w:themeColor="background1"/>
              <w:kern w:val="2"/>
              <w:sz w:val="20"/>
              <w:szCs w:val="20"/>
              <w:lang w:bidi="et-EE"/>
            </w:rPr>
            <w:t>ET</w:t>
          </w:r>
        </w:p>
      </w:tc>
    </w:tr>
  </w:tbl>
  <w:p w14:paraId="2BA33EDD" w14:textId="767A5A9C" w:rsidR="00C90874" w:rsidRPr="00661D72" w:rsidRDefault="00C90874">
    <w:pPr>
      <w:pStyle w:val="a6"/>
      <w:rPr>
        <w:kern w:val="2"/>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62C9"/>
    <w:multiLevelType w:val="multilevel"/>
    <w:tmpl w:val="588EB990"/>
    <w:lvl w:ilvl="0">
      <w:start w:val="1"/>
      <w:numFmt w:val="decimal"/>
      <w:lvlText w:val="%1."/>
      <w:lvlJc w:val="left"/>
      <w:pPr>
        <w:ind w:left="340" w:hanging="340"/>
      </w:pPr>
      <w:rPr>
        <w:rFonts w:ascii="Effra Light" w:hAnsi="Effra Light" w:hint="default"/>
        <w:b w:val="0"/>
        <w:bCs w:val="0"/>
        <w:i w:val="0"/>
        <w:iCs w:val="0"/>
        <w:caps w:val="0"/>
        <w:strike w:val="0"/>
        <w:dstrike w:val="0"/>
        <w:outline w:val="0"/>
        <w:shadow w:val="0"/>
        <w:emboss w:val="0"/>
        <w:imprint w:val="0"/>
        <w:vanish w:val="0"/>
        <w:color w:val="auto"/>
        <w:spacing w:val="0"/>
        <w:kern w:val="0"/>
        <w:position w:val="0"/>
        <w:sz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40768F"/>
    <w:multiLevelType w:val="multilevel"/>
    <w:tmpl w:val="E9121506"/>
    <w:lvl w:ilvl="0">
      <w:start w:val="1"/>
      <w:numFmt w:val="bullet"/>
      <w:lvlText w:val="~"/>
      <w:lvlJc w:val="left"/>
      <w:pPr>
        <w:tabs>
          <w:tab w:val="num" w:pos="284"/>
        </w:tabs>
        <w:ind w:left="284" w:hanging="284"/>
      </w:pPr>
      <w:rPr>
        <w:rFonts w:ascii="Arial" w:hAnsi="Arial" w:cs="Arial" w:hint="default"/>
        <w:b w:val="0"/>
        <w:bCs w:val="0"/>
        <w:i w:val="0"/>
        <w:iCs w:val="0"/>
        <w:caps w:val="0"/>
        <w:strike w:val="0"/>
        <w:dstrike w:val="0"/>
        <w:outline w:val="0"/>
        <w:shadow w:val="0"/>
        <w:emboss w:val="0"/>
        <w:imprint w:val="0"/>
        <w:vanish w:val="0"/>
        <w:color w:val="auto"/>
        <w:spacing w:val="0"/>
        <w:kern w:val="0"/>
        <w:position w:val="4"/>
        <w:sz w:val="12"/>
        <w:szCs w:val="12"/>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3E8B"/>
    <w:multiLevelType w:val="multilevel"/>
    <w:tmpl w:val="BBBE207E"/>
    <w:lvl w:ilvl="0">
      <w:start w:val="1"/>
      <w:numFmt w:val="bullet"/>
      <w:lvlText w:val="~"/>
      <w:lvlJc w:val="left"/>
      <w:pPr>
        <w:tabs>
          <w:tab w:val="num" w:pos="340"/>
        </w:tabs>
        <w:ind w:left="340" w:hanging="283"/>
      </w:pPr>
      <w:rPr>
        <w:rFonts w:ascii="Arial" w:hAnsi="Arial" w:hint="default"/>
        <w:b w:val="0"/>
        <w:bCs w:val="0"/>
        <w:i w:val="0"/>
        <w:iCs w:val="0"/>
        <w:caps w:val="0"/>
        <w:strike w:val="0"/>
        <w:dstrike w:val="0"/>
        <w:outline w:val="0"/>
        <w:shadow w:val="0"/>
        <w:emboss w:val="0"/>
        <w:imprint w:val="0"/>
        <w:vanish w:val="0"/>
        <w:color w:val="auto"/>
        <w:spacing w:val="0"/>
        <w:kern w:val="0"/>
        <w:position w:val="4"/>
        <w:sz w:val="12"/>
        <w:szCs w:val="12"/>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1BC733C"/>
    <w:multiLevelType w:val="multilevel"/>
    <w:tmpl w:val="34980D60"/>
    <w:lvl w:ilvl="0">
      <w:start w:val="1"/>
      <w:numFmt w:val="decimal"/>
      <w:pStyle w:val="01list"/>
      <w:lvlText w:val="%1."/>
      <w:lvlJc w:val="left"/>
      <w:pPr>
        <w:ind w:left="340" w:hanging="340"/>
      </w:pPr>
      <w:rPr>
        <w:rFonts w:ascii="Effra Light" w:hAnsi="Effra Light" w:hint="default"/>
        <w:b w:val="0"/>
        <w:bCs w:val="0"/>
        <w:i w:val="0"/>
        <w:iCs w:val="0"/>
        <w:caps w:val="0"/>
        <w:strike w:val="0"/>
        <w:dstrike w:val="0"/>
        <w:outline w:val="0"/>
        <w:shadow w:val="0"/>
        <w:emboss w:val="0"/>
        <w:imprint w:val="0"/>
        <w:vanish w:val="0"/>
        <w:color w:val="auto"/>
        <w:spacing w:val="0"/>
        <w:kern w:val="0"/>
        <w:position w:val="0"/>
        <w:sz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26608"/>
    <w:multiLevelType w:val="multilevel"/>
    <w:tmpl w:val="B4F8368A"/>
    <w:lvl w:ilvl="0">
      <w:start w:val="1"/>
      <w:numFmt w:val="bullet"/>
      <w:pStyle w:val="tablebulletdot"/>
      <w:lvlText w:val="•"/>
      <w:lvlJc w:val="left"/>
      <w:pPr>
        <w:tabs>
          <w:tab w:val="num" w:pos="227"/>
        </w:tabs>
        <w:ind w:left="227" w:hanging="227"/>
      </w:pPr>
      <w:rPr>
        <w:rFonts w:ascii="Effra Light" w:hAnsi="Effra Light" w:hint="default"/>
        <w:b w:val="0"/>
        <w:bCs w:val="0"/>
        <w:i w:val="0"/>
        <w:iCs w:val="0"/>
        <w:caps w:val="0"/>
        <w:strike w:val="0"/>
        <w:dstrike w:val="0"/>
        <w:outline w:val="0"/>
        <w:shadow w:val="0"/>
        <w:emboss w:val="0"/>
        <w:imprint w:val="0"/>
        <w:vanish w:val="0"/>
        <w:color w:val="auto"/>
        <w:spacing w:val="0"/>
        <w:kern w:val="0"/>
        <w:position w:val="0"/>
        <w:sz w:val="18"/>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DCF3D04"/>
    <w:multiLevelType w:val="multilevel"/>
    <w:tmpl w:val="41E0840A"/>
    <w:lvl w:ilvl="0">
      <w:start w:val="1"/>
      <w:numFmt w:val="bullet"/>
      <w:pStyle w:val="01bullettriangle"/>
      <w:lvlText w:val="►"/>
      <w:lvlJc w:val="left"/>
      <w:pPr>
        <w:tabs>
          <w:tab w:val="num" w:pos="340"/>
        </w:tabs>
        <w:ind w:left="340" w:hanging="283"/>
      </w:pPr>
      <w:rPr>
        <w:rFonts w:hint="default"/>
        <w:b w:val="0"/>
        <w:bCs w:val="0"/>
        <w:i w:val="0"/>
        <w:iCs w:val="0"/>
        <w:caps w:val="0"/>
        <w:smallCaps w:val="0"/>
        <w:strike w:val="0"/>
        <w:dstrike w:val="0"/>
        <w:outline w:val="0"/>
        <w:shadow w:val="0"/>
        <w:emboss w:val="0"/>
        <w:imprint w:val="0"/>
        <w:noProof w:val="0"/>
        <w:vanish w:val="0"/>
        <w:spacing w:val="0"/>
        <w:kern w:val="0"/>
        <w:position w:val="0"/>
        <w:sz w:val="1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9733C1"/>
    <w:multiLevelType w:val="multilevel"/>
    <w:tmpl w:val="B8BEC5A8"/>
    <w:lvl w:ilvl="0">
      <w:start w:val="1"/>
      <w:numFmt w:val="bullet"/>
      <w:pStyle w:val="02bullettriangle"/>
      <w:lvlText w:val="►"/>
      <w:lvlJc w:val="left"/>
      <w:pPr>
        <w:tabs>
          <w:tab w:val="num" w:pos="340"/>
        </w:tabs>
        <w:ind w:left="340" w:hanging="340"/>
      </w:pPr>
      <w:rPr>
        <w:rFonts w:hint="default"/>
        <w:b w:val="0"/>
        <w:bCs w:val="0"/>
        <w:i w:val="0"/>
        <w:iCs w:val="0"/>
        <w:caps w:val="0"/>
        <w:strike w:val="0"/>
        <w:dstrike w:val="0"/>
        <w:outline w:val="0"/>
        <w:shadow w:val="0"/>
        <w:emboss w:val="0"/>
        <w:imprint w:val="0"/>
        <w:vanish w:val="0"/>
        <w:spacing w:val="0"/>
        <w:kern w:val="0"/>
        <w:position w:val="0"/>
        <w:sz w:val="16"/>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CC41E0D"/>
    <w:multiLevelType w:val="multilevel"/>
    <w:tmpl w:val="3C40E4F8"/>
    <w:lvl w:ilvl="0">
      <w:start w:val="1"/>
      <w:numFmt w:val="decimal"/>
      <w:lvlText w:val="%1."/>
      <w:lvlJc w:val="left"/>
      <w:pPr>
        <w:tabs>
          <w:tab w:val="num" w:pos="227"/>
        </w:tabs>
        <w:ind w:left="227" w:hanging="227"/>
      </w:pPr>
      <w:rPr>
        <w:rFonts w:ascii="Effra Light" w:hAnsi="Effra Light" w:hint="default"/>
        <w:b w:val="0"/>
        <w:bCs w:val="0"/>
        <w:i w:val="0"/>
        <w:iCs w:val="0"/>
        <w:caps w:val="0"/>
        <w:strike w:val="0"/>
        <w:dstrike w:val="0"/>
        <w:outline w:val="0"/>
        <w:shadow w:val="0"/>
        <w:emboss w:val="0"/>
        <w:imprint w:val="0"/>
        <w:vanish w:val="0"/>
        <w:spacing w:val="0"/>
        <w:kern w:val="0"/>
        <w:position w:val="0"/>
        <w:sz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6B45E85"/>
    <w:multiLevelType w:val="multilevel"/>
    <w:tmpl w:val="D3D8A560"/>
    <w:lvl w:ilvl="0">
      <w:start w:val="1"/>
      <w:numFmt w:val="decimal"/>
      <w:lvlText w:val="(%1)"/>
      <w:lvlJc w:val="left"/>
      <w:pPr>
        <w:tabs>
          <w:tab w:val="num" w:pos="340"/>
        </w:tabs>
        <w:ind w:left="340" w:hanging="340"/>
      </w:pPr>
      <w:rPr>
        <w:rFonts w:ascii="Effra Light" w:hAnsi="Effra Light" w:hint="default"/>
        <w:b w:val="0"/>
        <w:bCs w:val="0"/>
        <w:i w:val="0"/>
        <w:iCs w:val="0"/>
        <w:caps w:val="0"/>
        <w:strike w:val="0"/>
        <w:dstrike w:val="0"/>
        <w:outline w:val="0"/>
        <w:shadow w:val="0"/>
        <w:emboss w:val="0"/>
        <w:imprint w:val="0"/>
        <w:vanish w:val="0"/>
        <w:color w:val="auto"/>
        <w:spacing w:val="0"/>
        <w:kern w:val="0"/>
        <w:position w:val="0"/>
        <w:sz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D6218A1"/>
    <w:multiLevelType w:val="multilevel"/>
    <w:tmpl w:val="FD2E81AC"/>
    <w:lvl w:ilvl="0">
      <w:start w:val="1"/>
      <w:numFmt w:val="decimal"/>
      <w:pStyle w:val="02list"/>
      <w:lvlText w:val="%1."/>
      <w:lvlJc w:val="left"/>
      <w:pPr>
        <w:tabs>
          <w:tab w:val="num" w:pos="340"/>
        </w:tabs>
        <w:ind w:left="340" w:hanging="340"/>
      </w:pPr>
      <w:rPr>
        <w:rFonts w:ascii="Effra Light" w:hAnsi="Effra Light" w:hint="default"/>
        <w:b w:val="0"/>
        <w:bCs w:val="0"/>
        <w:i w:val="0"/>
        <w:iCs w:val="0"/>
        <w:caps w:val="0"/>
        <w:strike w:val="0"/>
        <w:dstrike w:val="0"/>
        <w:outline w:val="0"/>
        <w:shadow w:val="0"/>
        <w:emboss w:val="0"/>
        <w:imprint w:val="0"/>
        <w:vanish w:val="0"/>
        <w:spacing w:val="0"/>
        <w:kern w:val="0"/>
        <w:position w:val="0"/>
        <w:sz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14218C"/>
    <w:multiLevelType w:val="multilevel"/>
    <w:tmpl w:val="4C224566"/>
    <w:lvl w:ilvl="0">
      <w:start w:val="1"/>
      <w:numFmt w:val="bullet"/>
      <w:pStyle w:val="bulletdot"/>
      <w:lvlText w:val="•"/>
      <w:lvlJc w:val="left"/>
      <w:pPr>
        <w:tabs>
          <w:tab w:val="num" w:pos="340"/>
        </w:tabs>
        <w:ind w:left="340" w:hanging="340"/>
      </w:pPr>
      <w:rPr>
        <w:rFonts w:ascii="Effra Light" w:hAnsi="Effra Light" w:hint="default"/>
        <w:b w:val="0"/>
        <w:bCs w:val="0"/>
        <w:i w:val="0"/>
        <w:iCs w:val="0"/>
        <w:caps w:val="0"/>
        <w:strike w:val="0"/>
        <w:dstrike w:val="0"/>
        <w:outline w:val="0"/>
        <w:shadow w:val="0"/>
        <w:emboss w:val="0"/>
        <w:imprint w:val="0"/>
        <w:vanish w:val="0"/>
        <w:color w:val="auto"/>
        <w:spacing w:val="0"/>
        <w:kern w:val="0"/>
        <w:position w:val="0"/>
        <w:sz w:val="20"/>
        <w:u w:val="none"/>
        <w:effect w:val="none"/>
        <w:vertAlign w:val="baseline"/>
        <w:em w:val="none"/>
        <w14:ligatures w14:val="none"/>
        <w14:numForm w14:val="default"/>
        <w14:numSpacing w14:val="default"/>
        <w14:stylisticSets/>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673185965">
    <w:abstractNumId w:val="5"/>
  </w:num>
  <w:num w:numId="2" w16cid:durableId="987365956">
    <w:abstractNumId w:val="6"/>
  </w:num>
  <w:num w:numId="3" w16cid:durableId="1583022554">
    <w:abstractNumId w:val="3"/>
  </w:num>
  <w:num w:numId="4" w16cid:durableId="1395660332">
    <w:abstractNumId w:val="10"/>
  </w:num>
  <w:num w:numId="5" w16cid:durableId="33501811">
    <w:abstractNumId w:val="9"/>
  </w:num>
  <w:num w:numId="6" w16cid:durableId="13501831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98164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638378">
    <w:abstractNumId w:val="4"/>
  </w:num>
  <w:num w:numId="9" w16cid:durableId="136340355">
    <w:abstractNumId w:val="7"/>
  </w:num>
  <w:num w:numId="10" w16cid:durableId="246234517">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0194281">
    <w:abstractNumId w:val="1"/>
  </w:num>
  <w:num w:numId="12" w16cid:durableId="1887376956">
    <w:abstractNumId w:val="2"/>
  </w:num>
  <w:num w:numId="13" w16cid:durableId="1136607246">
    <w:abstractNumId w:val="0"/>
  </w:num>
  <w:num w:numId="14" w16cid:durableId="1906136092">
    <w:abstractNumId w:val="8"/>
  </w:num>
  <w:num w:numId="15" w16cid:durableId="1036850131">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grammar="clean"/>
  <w:defaultTabStop w:val="709"/>
  <w:hyphenationZone w:val="425"/>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419"/>
    <w:rsid w:val="0000658D"/>
    <w:rsid w:val="000171FB"/>
    <w:rsid w:val="00021EE3"/>
    <w:rsid w:val="00030A0D"/>
    <w:rsid w:val="00045E30"/>
    <w:rsid w:val="00057271"/>
    <w:rsid w:val="0006505F"/>
    <w:rsid w:val="000963F9"/>
    <w:rsid w:val="000B011A"/>
    <w:rsid w:val="000E063D"/>
    <w:rsid w:val="00103B6F"/>
    <w:rsid w:val="00113F2C"/>
    <w:rsid w:val="00131178"/>
    <w:rsid w:val="001550D2"/>
    <w:rsid w:val="00162D57"/>
    <w:rsid w:val="001928E6"/>
    <w:rsid w:val="001B14FA"/>
    <w:rsid w:val="001C4B8D"/>
    <w:rsid w:val="001E73DE"/>
    <w:rsid w:val="001F5339"/>
    <w:rsid w:val="001F7029"/>
    <w:rsid w:val="0025565E"/>
    <w:rsid w:val="00273960"/>
    <w:rsid w:val="0028075B"/>
    <w:rsid w:val="002B031C"/>
    <w:rsid w:val="002B0F36"/>
    <w:rsid w:val="002C1356"/>
    <w:rsid w:val="002C586E"/>
    <w:rsid w:val="002D3B77"/>
    <w:rsid w:val="00310633"/>
    <w:rsid w:val="00310634"/>
    <w:rsid w:val="00373F58"/>
    <w:rsid w:val="003A05DC"/>
    <w:rsid w:val="003A61F9"/>
    <w:rsid w:val="003B6C46"/>
    <w:rsid w:val="003B6E50"/>
    <w:rsid w:val="003C0B9A"/>
    <w:rsid w:val="003C0EC9"/>
    <w:rsid w:val="003D05AF"/>
    <w:rsid w:val="003F689E"/>
    <w:rsid w:val="00405D45"/>
    <w:rsid w:val="00417449"/>
    <w:rsid w:val="004232C4"/>
    <w:rsid w:val="004243C3"/>
    <w:rsid w:val="00432125"/>
    <w:rsid w:val="0045290B"/>
    <w:rsid w:val="00455BA3"/>
    <w:rsid w:val="0046108C"/>
    <w:rsid w:val="00464355"/>
    <w:rsid w:val="00466D0A"/>
    <w:rsid w:val="00475BC4"/>
    <w:rsid w:val="004A6A99"/>
    <w:rsid w:val="004B49AD"/>
    <w:rsid w:val="004C7D88"/>
    <w:rsid w:val="004D3E01"/>
    <w:rsid w:val="004E6EC8"/>
    <w:rsid w:val="00500A91"/>
    <w:rsid w:val="00522560"/>
    <w:rsid w:val="005319CD"/>
    <w:rsid w:val="00533852"/>
    <w:rsid w:val="005366E4"/>
    <w:rsid w:val="00540C19"/>
    <w:rsid w:val="00545816"/>
    <w:rsid w:val="005507AA"/>
    <w:rsid w:val="00552066"/>
    <w:rsid w:val="005559D5"/>
    <w:rsid w:val="00564A6F"/>
    <w:rsid w:val="00567355"/>
    <w:rsid w:val="005955D5"/>
    <w:rsid w:val="005A4A03"/>
    <w:rsid w:val="005B0690"/>
    <w:rsid w:val="005C116B"/>
    <w:rsid w:val="00611000"/>
    <w:rsid w:val="00611BBF"/>
    <w:rsid w:val="00624E7C"/>
    <w:rsid w:val="0063468C"/>
    <w:rsid w:val="00661D72"/>
    <w:rsid w:val="00686B6F"/>
    <w:rsid w:val="0069766B"/>
    <w:rsid w:val="006B2556"/>
    <w:rsid w:val="006D2E74"/>
    <w:rsid w:val="006E1884"/>
    <w:rsid w:val="006F5B4B"/>
    <w:rsid w:val="00700AF5"/>
    <w:rsid w:val="0070522A"/>
    <w:rsid w:val="00722066"/>
    <w:rsid w:val="00753727"/>
    <w:rsid w:val="00781271"/>
    <w:rsid w:val="00793ED2"/>
    <w:rsid w:val="007A5267"/>
    <w:rsid w:val="007B69E2"/>
    <w:rsid w:val="00800D84"/>
    <w:rsid w:val="0081126C"/>
    <w:rsid w:val="00834271"/>
    <w:rsid w:val="008446BD"/>
    <w:rsid w:val="00845075"/>
    <w:rsid w:val="00845AA6"/>
    <w:rsid w:val="008463C8"/>
    <w:rsid w:val="00846AE7"/>
    <w:rsid w:val="0085679E"/>
    <w:rsid w:val="00871D52"/>
    <w:rsid w:val="00891BD7"/>
    <w:rsid w:val="00894BA5"/>
    <w:rsid w:val="008A66AE"/>
    <w:rsid w:val="008B47CD"/>
    <w:rsid w:val="008B48CC"/>
    <w:rsid w:val="008D5073"/>
    <w:rsid w:val="008E6305"/>
    <w:rsid w:val="00926948"/>
    <w:rsid w:val="009303BD"/>
    <w:rsid w:val="00942427"/>
    <w:rsid w:val="009755F8"/>
    <w:rsid w:val="0097588C"/>
    <w:rsid w:val="00977FE5"/>
    <w:rsid w:val="009814E8"/>
    <w:rsid w:val="00993C87"/>
    <w:rsid w:val="009A07E8"/>
    <w:rsid w:val="009A72C8"/>
    <w:rsid w:val="009C5AB0"/>
    <w:rsid w:val="009D0084"/>
    <w:rsid w:val="009D1088"/>
    <w:rsid w:val="009E05B9"/>
    <w:rsid w:val="009E493C"/>
    <w:rsid w:val="009E5419"/>
    <w:rsid w:val="009F43BD"/>
    <w:rsid w:val="00A0156C"/>
    <w:rsid w:val="00A06AFA"/>
    <w:rsid w:val="00A10699"/>
    <w:rsid w:val="00A11CA5"/>
    <w:rsid w:val="00A11F6C"/>
    <w:rsid w:val="00A26E23"/>
    <w:rsid w:val="00A3175E"/>
    <w:rsid w:val="00A45DF6"/>
    <w:rsid w:val="00A702D5"/>
    <w:rsid w:val="00A72ACD"/>
    <w:rsid w:val="00AA1433"/>
    <w:rsid w:val="00AA5DF7"/>
    <w:rsid w:val="00AA7ECD"/>
    <w:rsid w:val="00AD755E"/>
    <w:rsid w:val="00B01519"/>
    <w:rsid w:val="00B204AA"/>
    <w:rsid w:val="00B20948"/>
    <w:rsid w:val="00B21D72"/>
    <w:rsid w:val="00B26E7A"/>
    <w:rsid w:val="00B30199"/>
    <w:rsid w:val="00B36F3D"/>
    <w:rsid w:val="00B56B38"/>
    <w:rsid w:val="00BA3BCE"/>
    <w:rsid w:val="00BB2556"/>
    <w:rsid w:val="00BC0004"/>
    <w:rsid w:val="00BD12B6"/>
    <w:rsid w:val="00BE0B05"/>
    <w:rsid w:val="00BE7014"/>
    <w:rsid w:val="00BF116F"/>
    <w:rsid w:val="00C144C7"/>
    <w:rsid w:val="00C15657"/>
    <w:rsid w:val="00C15D47"/>
    <w:rsid w:val="00C5405C"/>
    <w:rsid w:val="00C70FF3"/>
    <w:rsid w:val="00C73255"/>
    <w:rsid w:val="00C75260"/>
    <w:rsid w:val="00C77B25"/>
    <w:rsid w:val="00C90874"/>
    <w:rsid w:val="00CA3663"/>
    <w:rsid w:val="00CA5B23"/>
    <w:rsid w:val="00CB2445"/>
    <w:rsid w:val="00CB49D1"/>
    <w:rsid w:val="00CB6A0F"/>
    <w:rsid w:val="00CC08FF"/>
    <w:rsid w:val="00CD2AE0"/>
    <w:rsid w:val="00D01110"/>
    <w:rsid w:val="00D21DC0"/>
    <w:rsid w:val="00D23D1D"/>
    <w:rsid w:val="00D432A2"/>
    <w:rsid w:val="00D51BC7"/>
    <w:rsid w:val="00D77699"/>
    <w:rsid w:val="00DB7E63"/>
    <w:rsid w:val="00DD4770"/>
    <w:rsid w:val="00DE5ACE"/>
    <w:rsid w:val="00E01CCB"/>
    <w:rsid w:val="00E35FE4"/>
    <w:rsid w:val="00E43E4B"/>
    <w:rsid w:val="00E61EAB"/>
    <w:rsid w:val="00E63AFE"/>
    <w:rsid w:val="00E75559"/>
    <w:rsid w:val="00E812DD"/>
    <w:rsid w:val="00E81802"/>
    <w:rsid w:val="00EB0EBD"/>
    <w:rsid w:val="00EB6074"/>
    <w:rsid w:val="00ED28CA"/>
    <w:rsid w:val="00EE5ACF"/>
    <w:rsid w:val="00EF1642"/>
    <w:rsid w:val="00F0011B"/>
    <w:rsid w:val="00F14CF6"/>
    <w:rsid w:val="00F3055C"/>
    <w:rsid w:val="00F4225A"/>
    <w:rsid w:val="00F61392"/>
    <w:rsid w:val="00F625BB"/>
    <w:rsid w:val="00F63638"/>
    <w:rsid w:val="00F64DA3"/>
    <w:rsid w:val="00F76922"/>
    <w:rsid w:val="00F90B9B"/>
    <w:rsid w:val="00F9589D"/>
    <w:rsid w:val="00FA244F"/>
    <w:rsid w:val="00FC3961"/>
    <w:rsid w:val="00FF171D"/>
    <w:rsid w:val="00FF64AA"/>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AB5340"/>
  <w14:defaultImageDpi w14:val="32767"/>
  <w15:docId w15:val="{919465DA-EE7A-4C29-BBC4-7DC7ADBC9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t-EE"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paragraph" w:styleId="1">
    <w:name w:val="heading 1"/>
    <w:aliases w:val="H1"/>
    <w:next w:val="a"/>
    <w:link w:val="10"/>
    <w:uiPriority w:val="9"/>
    <w:qFormat/>
    <w:rsid w:val="00E812DD"/>
    <w:pPr>
      <w:suppressAutoHyphens/>
      <w:spacing w:line="192" w:lineRule="auto"/>
      <w:outlineLvl w:val="0"/>
    </w:pPr>
    <w:rPr>
      <w:b/>
      <w:bCs/>
      <w:color w:val="FFFFFF" w:themeColor="background1"/>
      <w:sz w:val="2"/>
      <w:szCs w:val="2"/>
    </w:rPr>
  </w:style>
  <w:style w:type="paragraph" w:styleId="2">
    <w:name w:val="heading 2"/>
    <w:basedOn w:val="t5"/>
    <w:next w:val="a"/>
    <w:link w:val="20"/>
    <w:uiPriority w:val="9"/>
    <w:unhideWhenUsed/>
    <w:qFormat/>
    <w:rsid w:val="00F0011B"/>
    <w:pPr>
      <w:spacing w:before="280"/>
      <w:ind w:left="340"/>
      <w:outlineLvl w:val="1"/>
    </w:pPr>
    <w:rPr>
      <w:lang w:val="en-GB"/>
    </w:rPr>
  </w:style>
  <w:style w:type="paragraph" w:styleId="3">
    <w:name w:val="heading 3"/>
    <w:basedOn w:val="a"/>
    <w:next w:val="a"/>
    <w:link w:val="30"/>
    <w:uiPriority w:val="9"/>
    <w:semiHidden/>
    <w:unhideWhenUsed/>
    <w:qFormat/>
    <w:rsid w:val="00113F2C"/>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Exact">
    <w:name w:val="Заголовок №1 Exact"/>
    <w:basedOn w:val="a0"/>
    <w:link w:val="11"/>
    <w:rPr>
      <w:rFonts w:ascii="Effra" w:eastAsia="Effra" w:hAnsi="Effra" w:cs="Effra"/>
      <w:b w:val="0"/>
      <w:bCs w:val="0"/>
      <w:i w:val="0"/>
      <w:iCs w:val="0"/>
      <w:smallCaps w:val="0"/>
      <w:strike w:val="0"/>
      <w:sz w:val="42"/>
      <w:szCs w:val="42"/>
      <w:u w:val="none"/>
    </w:rPr>
  </w:style>
  <w:style w:type="character" w:customStyle="1" w:styleId="1Exact0">
    <w:name w:val="Заголовок №1 Exact"/>
    <w:basedOn w:val="1Exact"/>
    <w:rPr>
      <w:rFonts w:ascii="Effra" w:eastAsia="Effra" w:hAnsi="Effra" w:cs="Effra"/>
      <w:b w:val="0"/>
      <w:bCs w:val="0"/>
      <w:i w:val="0"/>
      <w:iCs w:val="0"/>
      <w:smallCaps w:val="0"/>
      <w:strike w:val="0"/>
      <w:color w:val="EBEBEB"/>
      <w:spacing w:val="0"/>
      <w:w w:val="100"/>
      <w:position w:val="0"/>
      <w:sz w:val="42"/>
      <w:szCs w:val="42"/>
      <w:u w:val="none"/>
      <w:lang w:val="en-US" w:eastAsia="en-US" w:bidi="en-US"/>
    </w:rPr>
  </w:style>
  <w:style w:type="character" w:customStyle="1" w:styleId="3Exact">
    <w:name w:val="Основной текст (3) Exact"/>
    <w:basedOn w:val="a0"/>
    <w:link w:val="31"/>
    <w:rPr>
      <w:rFonts w:ascii="Effra" w:eastAsia="Effra" w:hAnsi="Effra" w:cs="Effra"/>
      <w:b w:val="0"/>
      <w:bCs w:val="0"/>
      <w:i w:val="0"/>
      <w:iCs w:val="0"/>
      <w:smallCaps w:val="0"/>
      <w:strike w:val="0"/>
      <w:sz w:val="34"/>
      <w:szCs w:val="34"/>
      <w:u w:val="none"/>
    </w:rPr>
  </w:style>
  <w:style w:type="character" w:customStyle="1" w:styleId="3Exact0">
    <w:name w:val="Основной текст (3) Exact"/>
    <w:basedOn w:val="3Exact"/>
    <w:rPr>
      <w:rFonts w:ascii="Effra" w:eastAsia="Effra" w:hAnsi="Effra" w:cs="Effra"/>
      <w:b w:val="0"/>
      <w:bCs w:val="0"/>
      <w:i w:val="0"/>
      <w:iCs w:val="0"/>
      <w:smallCaps w:val="0"/>
      <w:strike w:val="0"/>
      <w:color w:val="EBEBEB"/>
      <w:spacing w:val="0"/>
      <w:w w:val="100"/>
      <w:position w:val="0"/>
      <w:sz w:val="34"/>
      <w:szCs w:val="34"/>
      <w:u w:val="none"/>
      <w:lang w:val="en-US" w:eastAsia="en-US" w:bidi="en-US"/>
    </w:rPr>
  </w:style>
  <w:style w:type="character" w:customStyle="1" w:styleId="21">
    <w:name w:val="Основной текст (2)_"/>
    <w:basedOn w:val="a0"/>
    <w:link w:val="22"/>
    <w:rPr>
      <w:rFonts w:ascii="Effra" w:eastAsia="Effra" w:hAnsi="Effra" w:cs="Effra"/>
      <w:b w:val="0"/>
      <w:bCs w:val="0"/>
      <w:i w:val="0"/>
      <w:iCs w:val="0"/>
      <w:smallCaps w:val="0"/>
      <w:strike w:val="0"/>
      <w:sz w:val="19"/>
      <w:szCs w:val="19"/>
      <w:u w:val="none"/>
    </w:rPr>
  </w:style>
  <w:style w:type="character" w:customStyle="1" w:styleId="275pt">
    <w:name w:val="Основной текст (2) + 7;5 pt"/>
    <w:basedOn w:val="21"/>
    <w:rPr>
      <w:rFonts w:ascii="Effra" w:eastAsia="Effra" w:hAnsi="Effra" w:cs="Effra"/>
      <w:b w:val="0"/>
      <w:bCs w:val="0"/>
      <w:i w:val="0"/>
      <w:iCs w:val="0"/>
      <w:smallCaps w:val="0"/>
      <w:strike w:val="0"/>
      <w:color w:val="C4C4C4"/>
      <w:spacing w:val="0"/>
      <w:w w:val="100"/>
      <w:position w:val="0"/>
      <w:sz w:val="15"/>
      <w:szCs w:val="15"/>
      <w:u w:val="none"/>
      <w:lang w:val="uk-UA" w:eastAsia="uk-UA" w:bidi="uk-UA"/>
    </w:rPr>
  </w:style>
  <w:style w:type="character" w:customStyle="1" w:styleId="275pt0">
    <w:name w:val="Основной текст (2) + 7;5 pt"/>
    <w:basedOn w:val="21"/>
    <w:rPr>
      <w:rFonts w:ascii="Effra" w:eastAsia="Effra" w:hAnsi="Effra" w:cs="Effra"/>
      <w:b w:val="0"/>
      <w:bCs w:val="0"/>
      <w:i w:val="0"/>
      <w:iCs w:val="0"/>
      <w:smallCaps w:val="0"/>
      <w:strike w:val="0"/>
      <w:color w:val="EBEBEB"/>
      <w:spacing w:val="0"/>
      <w:w w:val="100"/>
      <w:position w:val="0"/>
      <w:sz w:val="15"/>
      <w:szCs w:val="15"/>
      <w:u w:val="none"/>
      <w:lang w:val="fr-FR" w:eastAsia="fr-FR" w:bidi="fr-FR"/>
    </w:rPr>
  </w:style>
  <w:style w:type="character" w:customStyle="1" w:styleId="275pt1">
    <w:name w:val="Основной текст (2) + 7;5 pt;Малые прописные"/>
    <w:basedOn w:val="21"/>
    <w:rPr>
      <w:rFonts w:ascii="Effra" w:eastAsia="Effra" w:hAnsi="Effra" w:cs="Effra"/>
      <w:b w:val="0"/>
      <w:bCs w:val="0"/>
      <w:i w:val="0"/>
      <w:iCs w:val="0"/>
      <w:smallCaps/>
      <w:strike w:val="0"/>
      <w:color w:val="FFFFFF"/>
      <w:spacing w:val="0"/>
      <w:w w:val="100"/>
      <w:position w:val="0"/>
      <w:sz w:val="15"/>
      <w:szCs w:val="15"/>
      <w:u w:val="none"/>
      <w:lang w:val="fr-FR" w:eastAsia="fr-FR" w:bidi="fr-FR"/>
    </w:rPr>
  </w:style>
  <w:style w:type="character" w:customStyle="1" w:styleId="4Exact">
    <w:name w:val="Основной текст (4) Exact"/>
    <w:basedOn w:val="a0"/>
    <w:link w:val="4"/>
    <w:rPr>
      <w:rFonts w:ascii="Effra" w:eastAsia="Effra" w:hAnsi="Effra" w:cs="Effra"/>
      <w:b/>
      <w:bCs/>
      <w:i w:val="0"/>
      <w:iCs w:val="0"/>
      <w:smallCaps w:val="0"/>
      <w:strike w:val="0"/>
      <w:sz w:val="20"/>
      <w:szCs w:val="20"/>
      <w:u w:val="none"/>
    </w:rPr>
  </w:style>
  <w:style w:type="character" w:customStyle="1" w:styleId="5Exact">
    <w:name w:val="Основной текст (5) Exact"/>
    <w:basedOn w:val="a0"/>
    <w:link w:val="5"/>
    <w:rPr>
      <w:rFonts w:ascii="Effra" w:eastAsia="Effra" w:hAnsi="Effra" w:cs="Effra"/>
      <w:b w:val="0"/>
      <w:bCs w:val="0"/>
      <w:i w:val="0"/>
      <w:iCs w:val="0"/>
      <w:smallCaps w:val="0"/>
      <w:strike w:val="0"/>
      <w:sz w:val="15"/>
      <w:szCs w:val="15"/>
      <w:u w:val="none"/>
    </w:rPr>
  </w:style>
  <w:style w:type="character" w:customStyle="1" w:styleId="210pt">
    <w:name w:val="Основной текст (2) + 10 pt;Полужирный"/>
    <w:basedOn w:val="21"/>
    <w:rPr>
      <w:rFonts w:ascii="Effra" w:eastAsia="Effra" w:hAnsi="Effra" w:cs="Effra"/>
      <w:b/>
      <w:bCs/>
      <w:i w:val="0"/>
      <w:iCs w:val="0"/>
      <w:smallCaps w:val="0"/>
      <w:strike w:val="0"/>
      <w:color w:val="000000"/>
      <w:spacing w:val="0"/>
      <w:w w:val="100"/>
      <w:position w:val="0"/>
      <w:sz w:val="20"/>
      <w:szCs w:val="20"/>
      <w:u w:val="none"/>
      <w:lang w:val="fr-FR" w:eastAsia="fr-FR" w:bidi="fr-FR"/>
    </w:rPr>
  </w:style>
  <w:style w:type="character" w:customStyle="1" w:styleId="27pt">
    <w:name w:val="Основной текст (2) + 7 pt"/>
    <w:basedOn w:val="21"/>
    <w:rPr>
      <w:rFonts w:ascii="Effra" w:eastAsia="Effra" w:hAnsi="Effra" w:cs="Effra"/>
      <w:b w:val="0"/>
      <w:bCs w:val="0"/>
      <w:i w:val="0"/>
      <w:iCs w:val="0"/>
      <w:smallCaps w:val="0"/>
      <w:strike w:val="0"/>
      <w:color w:val="000000"/>
      <w:spacing w:val="0"/>
      <w:w w:val="100"/>
      <w:position w:val="0"/>
      <w:sz w:val="14"/>
      <w:szCs w:val="14"/>
      <w:u w:val="none"/>
      <w:lang w:val="fr-FR" w:eastAsia="fr-FR" w:bidi="fr-FR"/>
    </w:rPr>
  </w:style>
  <w:style w:type="character" w:customStyle="1" w:styleId="27pt0">
    <w:name w:val="Основной текст (2) + 7 pt"/>
    <w:basedOn w:val="21"/>
    <w:rPr>
      <w:rFonts w:ascii="Effra" w:eastAsia="Effra" w:hAnsi="Effra" w:cs="Effra"/>
      <w:b w:val="0"/>
      <w:bCs w:val="0"/>
      <w:i w:val="0"/>
      <w:iCs w:val="0"/>
      <w:smallCaps w:val="0"/>
      <w:strike w:val="0"/>
      <w:color w:val="000000"/>
      <w:spacing w:val="0"/>
      <w:w w:val="100"/>
      <w:position w:val="0"/>
      <w:sz w:val="14"/>
      <w:szCs w:val="14"/>
      <w:u w:val="none"/>
      <w:lang w:val="uk-UA" w:eastAsia="uk-UA" w:bidi="uk-UA"/>
    </w:rPr>
  </w:style>
  <w:style w:type="character" w:customStyle="1" w:styleId="210pt0">
    <w:name w:val="Основной текст (2) + 10 pt;Полужирный"/>
    <w:basedOn w:val="21"/>
    <w:rPr>
      <w:rFonts w:ascii="Effra" w:eastAsia="Effra" w:hAnsi="Effra" w:cs="Effra"/>
      <w:b/>
      <w:bCs/>
      <w:i w:val="0"/>
      <w:iCs w:val="0"/>
      <w:smallCaps w:val="0"/>
      <w:strike w:val="0"/>
      <w:color w:val="000000"/>
      <w:spacing w:val="0"/>
      <w:w w:val="100"/>
      <w:position w:val="0"/>
      <w:sz w:val="20"/>
      <w:szCs w:val="20"/>
      <w:u w:val="none"/>
      <w:lang w:val="uk-UA" w:eastAsia="uk-UA" w:bidi="uk-UA"/>
    </w:rPr>
  </w:style>
  <w:style w:type="character" w:customStyle="1" w:styleId="210pt1">
    <w:name w:val="Основной текст (2) + 10 pt;Полужирный"/>
    <w:basedOn w:val="21"/>
    <w:rPr>
      <w:rFonts w:ascii="Effra" w:eastAsia="Effra" w:hAnsi="Effra" w:cs="Effra"/>
      <w:b/>
      <w:bCs/>
      <w:i w:val="0"/>
      <w:iCs w:val="0"/>
      <w:smallCaps w:val="0"/>
      <w:strike w:val="0"/>
      <w:color w:val="000000"/>
      <w:spacing w:val="0"/>
      <w:w w:val="100"/>
      <w:position w:val="0"/>
      <w:sz w:val="20"/>
      <w:szCs w:val="20"/>
      <w:u w:val="none"/>
      <w:lang w:val="sl-SI" w:eastAsia="sl-SI" w:bidi="sl-SI"/>
    </w:rPr>
  </w:style>
  <w:style w:type="character" w:customStyle="1" w:styleId="27pt1">
    <w:name w:val="Основной текст (2) + 7 pt"/>
    <w:basedOn w:val="21"/>
    <w:rPr>
      <w:rFonts w:ascii="Effra" w:eastAsia="Effra" w:hAnsi="Effra" w:cs="Effra"/>
      <w:b w:val="0"/>
      <w:bCs w:val="0"/>
      <w:i w:val="0"/>
      <w:iCs w:val="0"/>
      <w:smallCaps w:val="0"/>
      <w:strike w:val="0"/>
      <w:color w:val="000000"/>
      <w:spacing w:val="0"/>
      <w:w w:val="100"/>
      <w:position w:val="0"/>
      <w:sz w:val="14"/>
      <w:szCs w:val="14"/>
      <w:u w:val="none"/>
      <w:lang w:val="sl-SI" w:eastAsia="sl-SI" w:bidi="sl-SI"/>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0"/>
      <w:szCs w:val="20"/>
      <w:u w:val="none"/>
    </w:rPr>
  </w:style>
  <w:style w:type="character" w:customStyle="1" w:styleId="7Exact">
    <w:name w:val="Основной текст (7) Exact"/>
    <w:basedOn w:val="a0"/>
    <w:rPr>
      <w:rFonts w:ascii="Effra" w:eastAsia="Effra" w:hAnsi="Effra" w:cs="Effra"/>
      <w:b w:val="0"/>
      <w:bCs w:val="0"/>
      <w:i w:val="0"/>
      <w:iCs w:val="0"/>
      <w:smallCaps w:val="0"/>
      <w:strike w:val="0"/>
      <w:sz w:val="19"/>
      <w:szCs w:val="19"/>
      <w:u w:val="none"/>
    </w:rPr>
  </w:style>
  <w:style w:type="character" w:customStyle="1" w:styleId="7Exact0">
    <w:name w:val="Основной текст (7) Exact"/>
    <w:basedOn w:val="7"/>
    <w:rPr>
      <w:rFonts w:ascii="Effra" w:eastAsia="Effra" w:hAnsi="Effra" w:cs="Effra"/>
      <w:b w:val="0"/>
      <w:bCs w:val="0"/>
      <w:i w:val="0"/>
      <w:iCs w:val="0"/>
      <w:smallCaps w:val="0"/>
      <w:strike w:val="0"/>
      <w:color w:val="231E1F"/>
      <w:sz w:val="19"/>
      <w:szCs w:val="19"/>
      <w:u w:val="none"/>
    </w:rPr>
  </w:style>
  <w:style w:type="character" w:customStyle="1" w:styleId="2Exact">
    <w:name w:val="Основной текст (2) Exact"/>
    <w:basedOn w:val="a0"/>
    <w:rPr>
      <w:rFonts w:ascii="Effra" w:eastAsia="Effra" w:hAnsi="Effra" w:cs="Effra"/>
      <w:b w:val="0"/>
      <w:bCs w:val="0"/>
      <w:i w:val="0"/>
      <w:iCs w:val="0"/>
      <w:smallCaps w:val="0"/>
      <w:strike w:val="0"/>
      <w:sz w:val="19"/>
      <w:szCs w:val="19"/>
      <w:u w:val="none"/>
    </w:rPr>
  </w:style>
  <w:style w:type="character" w:customStyle="1" w:styleId="2Exact0">
    <w:name w:val="Основной текст (2) Exact"/>
    <w:basedOn w:val="21"/>
    <w:rPr>
      <w:rFonts w:ascii="Effra" w:eastAsia="Effra" w:hAnsi="Effra" w:cs="Effra"/>
      <w:b w:val="0"/>
      <w:bCs w:val="0"/>
      <w:i w:val="0"/>
      <w:iCs w:val="0"/>
      <w:smallCaps w:val="0"/>
      <w:strike w:val="0"/>
      <w:color w:val="231E1F"/>
      <w:spacing w:val="0"/>
      <w:w w:val="100"/>
      <w:position w:val="0"/>
      <w:sz w:val="19"/>
      <w:szCs w:val="19"/>
      <w:u w:val="none"/>
      <w:lang w:val="en-US" w:eastAsia="en-US" w:bidi="en-US"/>
    </w:rPr>
  </w:style>
  <w:style w:type="character" w:customStyle="1" w:styleId="210pt2">
    <w:name w:val="Основной текст (2) + 10 pt;Полужирный"/>
    <w:basedOn w:val="21"/>
    <w:rPr>
      <w:rFonts w:ascii="Effra" w:eastAsia="Effra" w:hAnsi="Effra" w:cs="Effra"/>
      <w:b/>
      <w:bCs/>
      <w:i w:val="0"/>
      <w:iCs w:val="0"/>
      <w:smallCaps w:val="0"/>
      <w:strike w:val="0"/>
      <w:color w:val="231E1F"/>
      <w:spacing w:val="0"/>
      <w:w w:val="100"/>
      <w:position w:val="0"/>
      <w:sz w:val="20"/>
      <w:szCs w:val="20"/>
      <w:u w:val="none"/>
      <w:lang w:val="en-US" w:eastAsia="en-US" w:bidi="en-US"/>
    </w:rPr>
  </w:style>
  <w:style w:type="character" w:customStyle="1" w:styleId="210pt3">
    <w:name w:val="Основной текст (2) + 10 pt;Полужирный"/>
    <w:basedOn w:val="21"/>
    <w:rPr>
      <w:rFonts w:ascii="Effra" w:eastAsia="Effra" w:hAnsi="Effra" w:cs="Effra"/>
      <w:b/>
      <w:bCs/>
      <w:i w:val="0"/>
      <w:iCs w:val="0"/>
      <w:smallCaps w:val="0"/>
      <w:strike w:val="0"/>
      <w:color w:val="215E9E"/>
      <w:spacing w:val="0"/>
      <w:w w:val="100"/>
      <w:position w:val="0"/>
      <w:sz w:val="20"/>
      <w:szCs w:val="20"/>
      <w:u w:val="none"/>
      <w:lang w:val="en-US" w:eastAsia="en-US" w:bidi="en-US"/>
    </w:rPr>
  </w:style>
  <w:style w:type="character" w:customStyle="1" w:styleId="23">
    <w:name w:val="Основной текст (2)"/>
    <w:basedOn w:val="21"/>
    <w:rPr>
      <w:rFonts w:ascii="Effra" w:eastAsia="Effra" w:hAnsi="Effra" w:cs="Effra"/>
      <w:b w:val="0"/>
      <w:bCs w:val="0"/>
      <w:i w:val="0"/>
      <w:iCs w:val="0"/>
      <w:smallCaps w:val="0"/>
      <w:strike w:val="0"/>
      <w:color w:val="231E1F"/>
      <w:spacing w:val="0"/>
      <w:w w:val="100"/>
      <w:position w:val="0"/>
      <w:sz w:val="19"/>
      <w:szCs w:val="19"/>
      <w:u w:val="none"/>
      <w:lang w:val="en-US" w:eastAsia="en-US" w:bidi="en-US"/>
    </w:rPr>
  </w:style>
  <w:style w:type="character" w:customStyle="1" w:styleId="211pt">
    <w:name w:val="Основной текст (2) + 11 pt;Полужирный"/>
    <w:basedOn w:val="21"/>
    <w:rPr>
      <w:rFonts w:ascii="Effra" w:eastAsia="Effra" w:hAnsi="Effra" w:cs="Effra"/>
      <w:b/>
      <w:bCs/>
      <w:i w:val="0"/>
      <w:iCs w:val="0"/>
      <w:smallCaps w:val="0"/>
      <w:strike w:val="0"/>
      <w:color w:val="231E1F"/>
      <w:spacing w:val="0"/>
      <w:w w:val="100"/>
      <w:position w:val="0"/>
      <w:sz w:val="22"/>
      <w:szCs w:val="22"/>
      <w:u w:val="none"/>
      <w:lang w:val="en-US" w:eastAsia="en-US" w:bidi="en-US"/>
    </w:rPr>
  </w:style>
  <w:style w:type="character" w:customStyle="1" w:styleId="40">
    <w:name w:val="Заголовок №4_"/>
    <w:basedOn w:val="a0"/>
    <w:link w:val="41"/>
    <w:rPr>
      <w:rFonts w:ascii="Effra" w:eastAsia="Effra" w:hAnsi="Effra" w:cs="Effra"/>
      <w:b/>
      <w:bCs/>
      <w:i w:val="0"/>
      <w:iCs w:val="0"/>
      <w:smallCaps w:val="0"/>
      <w:strike w:val="0"/>
      <w:sz w:val="20"/>
      <w:szCs w:val="20"/>
      <w:u w:val="none"/>
    </w:rPr>
  </w:style>
  <w:style w:type="character" w:customStyle="1" w:styleId="42">
    <w:name w:val="Заголовок №4"/>
    <w:basedOn w:val="40"/>
    <w:rPr>
      <w:rFonts w:ascii="Effra" w:eastAsia="Effra" w:hAnsi="Effra" w:cs="Effra"/>
      <w:b/>
      <w:bCs/>
      <w:i w:val="0"/>
      <w:iCs w:val="0"/>
      <w:smallCaps w:val="0"/>
      <w:strike w:val="0"/>
      <w:color w:val="231E1F"/>
      <w:spacing w:val="0"/>
      <w:w w:val="100"/>
      <w:position w:val="0"/>
      <w:sz w:val="20"/>
      <w:szCs w:val="20"/>
      <w:u w:val="none"/>
      <w:lang w:val="en-US" w:eastAsia="en-US" w:bidi="en-US"/>
    </w:rPr>
  </w:style>
  <w:style w:type="character" w:customStyle="1" w:styleId="24">
    <w:name w:val="Основной текст (2)"/>
    <w:basedOn w:val="21"/>
    <w:rPr>
      <w:rFonts w:ascii="Effra" w:eastAsia="Effra" w:hAnsi="Effra" w:cs="Effra"/>
      <w:b w:val="0"/>
      <w:bCs w:val="0"/>
      <w:i w:val="0"/>
      <w:iCs w:val="0"/>
      <w:smallCaps w:val="0"/>
      <w:strike w:val="0"/>
      <w:color w:val="231E1F"/>
      <w:spacing w:val="0"/>
      <w:w w:val="100"/>
      <w:position w:val="0"/>
      <w:sz w:val="19"/>
      <w:szCs w:val="19"/>
      <w:u w:val="none"/>
      <w:lang w:val="en-US" w:eastAsia="en-US" w:bidi="en-US"/>
    </w:rPr>
  </w:style>
  <w:style w:type="character" w:customStyle="1" w:styleId="214pt">
    <w:name w:val="Основной текст (2) + 14 pt"/>
    <w:basedOn w:val="21"/>
    <w:rPr>
      <w:rFonts w:ascii="Effra" w:eastAsia="Effra" w:hAnsi="Effra" w:cs="Effra"/>
      <w:b/>
      <w:bCs/>
      <w:i w:val="0"/>
      <w:iCs w:val="0"/>
      <w:smallCaps w:val="0"/>
      <w:strike w:val="0"/>
      <w:color w:val="231E1F"/>
      <w:spacing w:val="0"/>
      <w:w w:val="100"/>
      <w:position w:val="0"/>
      <w:sz w:val="28"/>
      <w:szCs w:val="28"/>
      <w:u w:val="none"/>
      <w:lang w:val="en-US" w:eastAsia="en-US" w:bidi="en-US"/>
    </w:rPr>
  </w:style>
  <w:style w:type="character" w:customStyle="1" w:styleId="a3">
    <w:name w:val="Подпись к таблице_"/>
    <w:basedOn w:val="a0"/>
    <w:link w:val="a4"/>
    <w:rPr>
      <w:rFonts w:ascii="Effra" w:eastAsia="Effra" w:hAnsi="Effra" w:cs="Effra"/>
      <w:b w:val="0"/>
      <w:bCs w:val="0"/>
      <w:i w:val="0"/>
      <w:iCs w:val="0"/>
      <w:smallCaps w:val="0"/>
      <w:strike w:val="0"/>
      <w:sz w:val="19"/>
      <w:szCs w:val="19"/>
      <w:u w:val="none"/>
    </w:rPr>
  </w:style>
  <w:style w:type="character" w:customStyle="1" w:styleId="a5">
    <w:name w:val="Подпись к таблице"/>
    <w:basedOn w:val="a3"/>
    <w:rPr>
      <w:rFonts w:ascii="Effra" w:eastAsia="Effra" w:hAnsi="Effra" w:cs="Effra"/>
      <w:b w:val="0"/>
      <w:bCs w:val="0"/>
      <w:i w:val="0"/>
      <w:iCs w:val="0"/>
      <w:smallCaps w:val="0"/>
      <w:strike w:val="0"/>
      <w:color w:val="231E1F"/>
      <w:spacing w:val="0"/>
      <w:w w:val="100"/>
      <w:position w:val="0"/>
      <w:sz w:val="19"/>
      <w:szCs w:val="19"/>
      <w:u w:val="none"/>
      <w:lang w:val="en-US" w:eastAsia="en-US" w:bidi="en-US"/>
    </w:rPr>
  </w:style>
  <w:style w:type="character" w:customStyle="1" w:styleId="25">
    <w:name w:val="Заголовок №2_"/>
    <w:basedOn w:val="a0"/>
    <w:link w:val="26"/>
    <w:rPr>
      <w:rFonts w:ascii="Effra" w:eastAsia="Effra" w:hAnsi="Effra" w:cs="Effra"/>
      <w:b w:val="0"/>
      <w:bCs w:val="0"/>
      <w:i w:val="0"/>
      <w:iCs w:val="0"/>
      <w:smallCaps w:val="0"/>
      <w:strike w:val="0"/>
      <w:sz w:val="26"/>
      <w:szCs w:val="26"/>
      <w:u w:val="none"/>
    </w:rPr>
  </w:style>
  <w:style w:type="character" w:customStyle="1" w:styleId="27">
    <w:name w:val="Заголовок №2"/>
    <w:basedOn w:val="25"/>
    <w:rPr>
      <w:rFonts w:ascii="Effra" w:eastAsia="Effra" w:hAnsi="Effra" w:cs="Effra"/>
      <w:b w:val="0"/>
      <w:bCs w:val="0"/>
      <w:i w:val="0"/>
      <w:iCs w:val="0"/>
      <w:smallCaps w:val="0"/>
      <w:strike w:val="0"/>
      <w:color w:val="231E1F"/>
      <w:spacing w:val="0"/>
      <w:w w:val="100"/>
      <w:position w:val="0"/>
      <w:sz w:val="26"/>
      <w:szCs w:val="26"/>
      <w:u w:val="none"/>
      <w:lang w:val="en-US" w:eastAsia="en-US" w:bidi="en-US"/>
    </w:rPr>
  </w:style>
  <w:style w:type="character" w:customStyle="1" w:styleId="213pt">
    <w:name w:val="Основной текст (2) + 13 pt"/>
    <w:basedOn w:val="21"/>
    <w:rPr>
      <w:rFonts w:ascii="Effra" w:eastAsia="Effra" w:hAnsi="Effra" w:cs="Effra"/>
      <w:b/>
      <w:bCs/>
      <w:i w:val="0"/>
      <w:iCs w:val="0"/>
      <w:smallCaps w:val="0"/>
      <w:strike w:val="0"/>
      <w:color w:val="231E1F"/>
      <w:spacing w:val="0"/>
      <w:w w:val="100"/>
      <w:position w:val="0"/>
      <w:sz w:val="26"/>
      <w:szCs w:val="26"/>
      <w:u w:val="none"/>
      <w:lang w:val="en-US" w:eastAsia="en-US" w:bidi="en-US"/>
    </w:rPr>
  </w:style>
  <w:style w:type="character" w:customStyle="1" w:styleId="214pt0">
    <w:name w:val="Основной текст (2) + 14 pt"/>
    <w:basedOn w:val="21"/>
    <w:rPr>
      <w:rFonts w:ascii="Effra" w:eastAsia="Effra" w:hAnsi="Effra" w:cs="Effra"/>
      <w:b/>
      <w:bCs/>
      <w:i w:val="0"/>
      <w:iCs w:val="0"/>
      <w:smallCaps w:val="0"/>
      <w:strike w:val="0"/>
      <w:color w:val="231E1F"/>
      <w:spacing w:val="0"/>
      <w:w w:val="100"/>
      <w:position w:val="0"/>
      <w:sz w:val="28"/>
      <w:szCs w:val="28"/>
      <w:u w:val="none"/>
      <w:lang w:val="en-US" w:eastAsia="en-US" w:bidi="en-US"/>
    </w:rPr>
  </w:style>
  <w:style w:type="character" w:customStyle="1" w:styleId="28">
    <w:name w:val="Основной текст (2)"/>
    <w:basedOn w:val="21"/>
    <w:rPr>
      <w:rFonts w:ascii="Effra" w:eastAsia="Effra" w:hAnsi="Effra" w:cs="Effra"/>
      <w:b/>
      <w:bCs/>
      <w:i w:val="0"/>
      <w:iCs w:val="0"/>
      <w:smallCaps w:val="0"/>
      <w:strike w:val="0"/>
      <w:color w:val="231E1F"/>
      <w:spacing w:val="0"/>
      <w:w w:val="100"/>
      <w:position w:val="0"/>
      <w:sz w:val="19"/>
      <w:szCs w:val="19"/>
      <w:u w:val="none"/>
      <w:lang w:val="en-US" w:eastAsia="en-US" w:bidi="en-US"/>
    </w:rPr>
  </w:style>
  <w:style w:type="character" w:customStyle="1" w:styleId="8">
    <w:name w:val="Основной текст (8)_"/>
    <w:basedOn w:val="a0"/>
    <w:link w:val="80"/>
    <w:rPr>
      <w:rFonts w:ascii="Effra" w:eastAsia="Effra" w:hAnsi="Effra" w:cs="Effra"/>
      <w:b w:val="0"/>
      <w:bCs w:val="0"/>
      <w:i w:val="0"/>
      <w:iCs w:val="0"/>
      <w:smallCaps w:val="0"/>
      <w:strike w:val="0"/>
      <w:sz w:val="20"/>
      <w:szCs w:val="20"/>
      <w:u w:val="none"/>
    </w:rPr>
  </w:style>
  <w:style w:type="character" w:customStyle="1" w:styleId="895pt">
    <w:name w:val="Основной текст (8) + 9;5 pt"/>
    <w:basedOn w:val="8"/>
    <w:rPr>
      <w:rFonts w:ascii="Effra" w:eastAsia="Effra" w:hAnsi="Effra" w:cs="Effra"/>
      <w:b w:val="0"/>
      <w:bCs w:val="0"/>
      <w:i w:val="0"/>
      <w:iCs w:val="0"/>
      <w:smallCaps w:val="0"/>
      <w:strike w:val="0"/>
      <w:color w:val="000000"/>
      <w:spacing w:val="0"/>
      <w:w w:val="100"/>
      <w:position w:val="0"/>
      <w:sz w:val="19"/>
      <w:szCs w:val="19"/>
      <w:u w:val="none"/>
    </w:rPr>
  </w:style>
  <w:style w:type="character" w:customStyle="1" w:styleId="29">
    <w:name w:val="Подпись к таблице (2)_"/>
    <w:basedOn w:val="a0"/>
    <w:link w:val="2a"/>
    <w:rPr>
      <w:rFonts w:ascii="Effra" w:eastAsia="Effra" w:hAnsi="Effra" w:cs="Effra"/>
      <w:b/>
      <w:bCs/>
      <w:i w:val="0"/>
      <w:iCs w:val="0"/>
      <w:smallCaps w:val="0"/>
      <w:strike w:val="0"/>
      <w:sz w:val="20"/>
      <w:szCs w:val="20"/>
      <w:u w:val="none"/>
    </w:rPr>
  </w:style>
  <w:style w:type="character" w:customStyle="1" w:styleId="2b">
    <w:name w:val="Подпись к таблице (2)"/>
    <w:basedOn w:val="29"/>
    <w:rPr>
      <w:rFonts w:ascii="Effra" w:eastAsia="Effra" w:hAnsi="Effra" w:cs="Effra"/>
      <w:b/>
      <w:bCs/>
      <w:i w:val="0"/>
      <w:iCs w:val="0"/>
      <w:smallCaps w:val="0"/>
      <w:strike w:val="0"/>
      <w:color w:val="231E1F"/>
      <w:spacing w:val="0"/>
      <w:w w:val="100"/>
      <w:position w:val="0"/>
      <w:sz w:val="20"/>
      <w:szCs w:val="20"/>
      <w:u w:val="none"/>
      <w:lang w:val="en-US" w:eastAsia="en-US" w:bidi="en-US"/>
    </w:rPr>
  </w:style>
  <w:style w:type="character" w:customStyle="1" w:styleId="9">
    <w:name w:val="Основной текст (9)_"/>
    <w:basedOn w:val="a0"/>
    <w:link w:val="90"/>
    <w:rPr>
      <w:rFonts w:ascii="Effra" w:eastAsia="Effra" w:hAnsi="Effra" w:cs="Effra"/>
      <w:b w:val="0"/>
      <w:bCs w:val="0"/>
      <w:i w:val="0"/>
      <w:iCs w:val="0"/>
      <w:smallCaps w:val="0"/>
      <w:strike w:val="0"/>
      <w:sz w:val="20"/>
      <w:szCs w:val="20"/>
      <w:u w:val="none"/>
    </w:rPr>
  </w:style>
  <w:style w:type="character" w:customStyle="1" w:styleId="995pt">
    <w:name w:val="Основной текст (9) + 9;5 pt"/>
    <w:basedOn w:val="9"/>
    <w:rPr>
      <w:rFonts w:ascii="Effra" w:eastAsia="Effra" w:hAnsi="Effra" w:cs="Effra"/>
      <w:b w:val="0"/>
      <w:bCs w:val="0"/>
      <w:i w:val="0"/>
      <w:iCs w:val="0"/>
      <w:smallCaps w:val="0"/>
      <w:strike w:val="0"/>
      <w:color w:val="000000"/>
      <w:spacing w:val="0"/>
      <w:w w:val="100"/>
      <w:position w:val="0"/>
      <w:sz w:val="19"/>
      <w:szCs w:val="19"/>
      <w:u w:val="none"/>
    </w:rPr>
  </w:style>
  <w:style w:type="character" w:customStyle="1" w:styleId="100">
    <w:name w:val="Основной текст (10)_"/>
    <w:basedOn w:val="a0"/>
    <w:link w:val="101"/>
    <w:rPr>
      <w:rFonts w:ascii="Effra" w:eastAsia="Effra" w:hAnsi="Effra" w:cs="Effra"/>
      <w:b/>
      <w:bCs/>
      <w:i w:val="0"/>
      <w:iCs w:val="0"/>
      <w:smallCaps w:val="0"/>
      <w:strike w:val="0"/>
      <w:sz w:val="20"/>
      <w:szCs w:val="20"/>
      <w:u w:val="none"/>
    </w:rPr>
  </w:style>
  <w:style w:type="character" w:customStyle="1" w:styleId="102">
    <w:name w:val="Основной текст (10)"/>
    <w:basedOn w:val="100"/>
    <w:rPr>
      <w:rFonts w:ascii="Effra" w:eastAsia="Effra" w:hAnsi="Effra" w:cs="Effra"/>
      <w:b/>
      <w:bCs/>
      <w:i w:val="0"/>
      <w:iCs w:val="0"/>
      <w:smallCaps w:val="0"/>
      <w:strike w:val="0"/>
      <w:color w:val="231E1F"/>
      <w:spacing w:val="0"/>
      <w:w w:val="100"/>
      <w:position w:val="0"/>
      <w:sz w:val="20"/>
      <w:szCs w:val="20"/>
      <w:u w:val="none"/>
      <w:lang w:val="en-US" w:eastAsia="en-US" w:bidi="en-US"/>
    </w:rPr>
  </w:style>
  <w:style w:type="character" w:customStyle="1" w:styleId="210pt4">
    <w:name w:val="Основной текст (2) + 10 pt;Полужирный"/>
    <w:basedOn w:val="21"/>
    <w:rPr>
      <w:rFonts w:ascii="Effra" w:eastAsia="Effra" w:hAnsi="Effra" w:cs="Effra"/>
      <w:b/>
      <w:bCs/>
      <w:i w:val="0"/>
      <w:iCs w:val="0"/>
      <w:smallCaps w:val="0"/>
      <w:strike w:val="0"/>
      <w:color w:val="231E1F"/>
      <w:spacing w:val="0"/>
      <w:w w:val="100"/>
      <w:position w:val="0"/>
      <w:sz w:val="20"/>
      <w:szCs w:val="20"/>
      <w:u w:val="none"/>
      <w:lang w:val="en-US" w:eastAsia="en-US" w:bidi="en-US"/>
    </w:rPr>
  </w:style>
  <w:style w:type="character" w:customStyle="1" w:styleId="32">
    <w:name w:val="Заголовок №3_"/>
    <w:basedOn w:val="a0"/>
    <w:link w:val="33"/>
    <w:rPr>
      <w:rFonts w:ascii="Effra" w:eastAsia="Effra" w:hAnsi="Effra" w:cs="Effra"/>
      <w:b/>
      <w:bCs/>
      <w:i w:val="0"/>
      <w:iCs w:val="0"/>
      <w:smallCaps w:val="0"/>
      <w:strike w:val="0"/>
      <w:sz w:val="20"/>
      <w:szCs w:val="20"/>
      <w:u w:val="none"/>
    </w:rPr>
  </w:style>
  <w:style w:type="character" w:customStyle="1" w:styleId="34">
    <w:name w:val="Заголовок №3"/>
    <w:basedOn w:val="32"/>
    <w:rPr>
      <w:rFonts w:ascii="Effra" w:eastAsia="Effra" w:hAnsi="Effra" w:cs="Effra"/>
      <w:b/>
      <w:bCs/>
      <w:i w:val="0"/>
      <w:iCs w:val="0"/>
      <w:smallCaps w:val="0"/>
      <w:strike w:val="0"/>
      <w:color w:val="231E1F"/>
      <w:spacing w:val="0"/>
      <w:w w:val="100"/>
      <w:position w:val="0"/>
      <w:sz w:val="20"/>
      <w:szCs w:val="20"/>
      <w:u w:val="none"/>
      <w:lang w:val="en-US" w:eastAsia="en-US" w:bidi="en-US"/>
    </w:rPr>
  </w:style>
  <w:style w:type="character" w:customStyle="1" w:styleId="27pt2">
    <w:name w:val="Основной текст (2) + 7 pt"/>
    <w:basedOn w:val="21"/>
    <w:rPr>
      <w:rFonts w:ascii="Effra" w:eastAsia="Effra" w:hAnsi="Effra" w:cs="Effra"/>
      <w:b w:val="0"/>
      <w:bCs w:val="0"/>
      <w:i w:val="0"/>
      <w:iCs w:val="0"/>
      <w:smallCaps w:val="0"/>
      <w:strike w:val="0"/>
      <w:color w:val="231E1F"/>
      <w:spacing w:val="0"/>
      <w:w w:val="100"/>
      <w:position w:val="0"/>
      <w:sz w:val="14"/>
      <w:szCs w:val="14"/>
      <w:u w:val="none"/>
      <w:lang w:val="en-US" w:eastAsia="en-US" w:bidi="en-US"/>
    </w:rPr>
  </w:style>
  <w:style w:type="character" w:customStyle="1" w:styleId="27pt3">
    <w:name w:val="Основной текст (2) + 7 pt"/>
    <w:basedOn w:val="21"/>
    <w:rPr>
      <w:rFonts w:ascii="Effra" w:eastAsia="Effra" w:hAnsi="Effra" w:cs="Effra"/>
      <w:b w:val="0"/>
      <w:bCs w:val="0"/>
      <w:i w:val="0"/>
      <w:iCs w:val="0"/>
      <w:smallCaps w:val="0"/>
      <w:strike w:val="0"/>
      <w:color w:val="000000"/>
      <w:spacing w:val="0"/>
      <w:w w:val="100"/>
      <w:position w:val="0"/>
      <w:sz w:val="14"/>
      <w:szCs w:val="14"/>
      <w:u w:val="none"/>
      <w:lang w:val="en-US" w:eastAsia="en-US" w:bidi="en-US"/>
    </w:rPr>
  </w:style>
  <w:style w:type="character" w:customStyle="1" w:styleId="275pt2">
    <w:name w:val="Основной текст (2) + 7;5 pt"/>
    <w:basedOn w:val="21"/>
    <w:rPr>
      <w:rFonts w:ascii="Effra" w:eastAsia="Effra" w:hAnsi="Effra" w:cs="Effra"/>
      <w:b w:val="0"/>
      <w:bCs w:val="0"/>
      <w:i w:val="0"/>
      <w:iCs w:val="0"/>
      <w:smallCaps w:val="0"/>
      <w:strike w:val="0"/>
      <w:color w:val="231E1F"/>
      <w:spacing w:val="0"/>
      <w:w w:val="100"/>
      <w:position w:val="0"/>
      <w:sz w:val="15"/>
      <w:szCs w:val="15"/>
      <w:u w:val="none"/>
      <w:lang w:val="en-US" w:eastAsia="en-US" w:bidi="en-US"/>
    </w:rPr>
  </w:style>
  <w:style w:type="character" w:customStyle="1" w:styleId="2c">
    <w:name w:val="Основной текст (2)"/>
    <w:basedOn w:val="21"/>
    <w:rPr>
      <w:rFonts w:ascii="Effra" w:eastAsia="Effra" w:hAnsi="Effra" w:cs="Effra"/>
      <w:b/>
      <w:bCs/>
      <w:i w:val="0"/>
      <w:iCs w:val="0"/>
      <w:smallCaps w:val="0"/>
      <w:strike w:val="0"/>
      <w:color w:val="231E1F"/>
      <w:spacing w:val="0"/>
      <w:w w:val="100"/>
      <w:position w:val="0"/>
      <w:sz w:val="19"/>
      <w:szCs w:val="19"/>
      <w:u w:val="none"/>
      <w:lang w:val="en-US" w:eastAsia="en-US" w:bidi="en-US"/>
    </w:rPr>
  </w:style>
  <w:style w:type="character" w:customStyle="1" w:styleId="7">
    <w:name w:val="Основной текст (7)_"/>
    <w:basedOn w:val="a0"/>
    <w:link w:val="70"/>
    <w:rPr>
      <w:rFonts w:ascii="Effra" w:eastAsia="Effra" w:hAnsi="Effra" w:cs="Effra"/>
      <w:b w:val="0"/>
      <w:bCs w:val="0"/>
      <w:i w:val="0"/>
      <w:iCs w:val="0"/>
      <w:smallCaps w:val="0"/>
      <w:strike w:val="0"/>
      <w:sz w:val="19"/>
      <w:szCs w:val="19"/>
      <w:u w:val="none"/>
    </w:rPr>
  </w:style>
  <w:style w:type="character" w:customStyle="1" w:styleId="71">
    <w:name w:val="Основной текст (7)"/>
    <w:basedOn w:val="7"/>
    <w:rPr>
      <w:rFonts w:ascii="Effra" w:eastAsia="Effra" w:hAnsi="Effra" w:cs="Effra"/>
      <w:b w:val="0"/>
      <w:bCs w:val="0"/>
      <w:i w:val="0"/>
      <w:iCs w:val="0"/>
      <w:smallCaps w:val="0"/>
      <w:strike w:val="0"/>
      <w:color w:val="231E1F"/>
      <w:spacing w:val="0"/>
      <w:w w:val="100"/>
      <w:position w:val="0"/>
      <w:sz w:val="19"/>
      <w:szCs w:val="19"/>
      <w:u w:val="none"/>
      <w:lang w:val="en-US" w:eastAsia="en-US" w:bidi="en-US"/>
    </w:rPr>
  </w:style>
  <w:style w:type="character" w:customStyle="1" w:styleId="11Exact">
    <w:name w:val="Основной текст (11) Exact"/>
    <w:basedOn w:val="a0"/>
    <w:link w:val="110"/>
    <w:rPr>
      <w:rFonts w:ascii="Effra" w:eastAsia="Effra" w:hAnsi="Effra" w:cs="Effra"/>
      <w:b w:val="0"/>
      <w:bCs w:val="0"/>
      <w:i w:val="0"/>
      <w:iCs w:val="0"/>
      <w:smallCaps w:val="0"/>
      <w:strike w:val="0"/>
      <w:sz w:val="8"/>
      <w:szCs w:val="8"/>
      <w:u w:val="none"/>
      <w:lang w:val="fr-FR" w:eastAsia="fr-FR" w:bidi="fr-FR"/>
    </w:rPr>
  </w:style>
  <w:style w:type="character" w:customStyle="1" w:styleId="11Exact0">
    <w:name w:val="Основной текст (11) Exact"/>
    <w:basedOn w:val="11Exact"/>
    <w:rPr>
      <w:rFonts w:ascii="Effra" w:eastAsia="Effra" w:hAnsi="Effra" w:cs="Effra"/>
      <w:b w:val="0"/>
      <w:bCs w:val="0"/>
      <w:i w:val="0"/>
      <w:iCs w:val="0"/>
      <w:smallCaps w:val="0"/>
      <w:strike w:val="0"/>
      <w:color w:val="231E1F"/>
      <w:spacing w:val="0"/>
      <w:w w:val="100"/>
      <w:position w:val="0"/>
      <w:sz w:val="8"/>
      <w:szCs w:val="8"/>
      <w:u w:val="none"/>
      <w:lang w:val="fr-FR" w:eastAsia="fr-FR" w:bidi="fr-FR"/>
    </w:rPr>
  </w:style>
  <w:style w:type="character" w:customStyle="1" w:styleId="12Exact">
    <w:name w:val="Основной текст (12) Exact"/>
    <w:basedOn w:val="a0"/>
    <w:link w:val="12"/>
    <w:rPr>
      <w:rFonts w:ascii="Effra" w:eastAsia="Effra" w:hAnsi="Effra" w:cs="Effra"/>
      <w:b w:val="0"/>
      <w:bCs w:val="0"/>
      <w:i w:val="0"/>
      <w:iCs w:val="0"/>
      <w:smallCaps w:val="0"/>
      <w:strike w:val="0"/>
      <w:w w:val="80"/>
      <w:sz w:val="9"/>
      <w:szCs w:val="9"/>
      <w:u w:val="none"/>
      <w:lang w:val="uk-UA" w:eastAsia="uk-UA" w:bidi="uk-UA"/>
    </w:rPr>
  </w:style>
  <w:style w:type="character" w:customStyle="1" w:styleId="12Exact0">
    <w:name w:val="Основной текст (12) Exact"/>
    <w:basedOn w:val="12Exact"/>
    <w:rPr>
      <w:rFonts w:ascii="Effra" w:eastAsia="Effra" w:hAnsi="Effra" w:cs="Effra"/>
      <w:b w:val="0"/>
      <w:bCs w:val="0"/>
      <w:i w:val="0"/>
      <w:iCs w:val="0"/>
      <w:smallCaps w:val="0"/>
      <w:strike w:val="0"/>
      <w:color w:val="231E1F"/>
      <w:spacing w:val="0"/>
      <w:w w:val="80"/>
      <w:position w:val="0"/>
      <w:sz w:val="9"/>
      <w:szCs w:val="9"/>
      <w:u w:val="none"/>
      <w:lang w:val="uk-UA" w:eastAsia="uk-UA" w:bidi="uk-UA"/>
    </w:rPr>
  </w:style>
  <w:style w:type="character" w:customStyle="1" w:styleId="13Exact">
    <w:name w:val="Основной текст (13) Exact"/>
    <w:basedOn w:val="a0"/>
    <w:link w:val="13"/>
    <w:rPr>
      <w:rFonts w:ascii="Effra" w:eastAsia="Effra" w:hAnsi="Effra" w:cs="Effra"/>
      <w:b w:val="0"/>
      <w:bCs w:val="0"/>
      <w:i w:val="0"/>
      <w:iCs w:val="0"/>
      <w:smallCaps w:val="0"/>
      <w:strike w:val="0"/>
      <w:sz w:val="8"/>
      <w:szCs w:val="8"/>
      <w:u w:val="none"/>
      <w:lang w:val="fr-FR" w:eastAsia="fr-FR" w:bidi="fr-FR"/>
    </w:rPr>
  </w:style>
  <w:style w:type="character" w:customStyle="1" w:styleId="1385ptExact">
    <w:name w:val="Основной текст (13) + 8;5 pt Exact"/>
    <w:basedOn w:val="13Exact"/>
    <w:rPr>
      <w:rFonts w:ascii="Effra" w:eastAsia="Effra" w:hAnsi="Effra" w:cs="Effra"/>
      <w:b/>
      <w:bCs/>
      <w:i w:val="0"/>
      <w:iCs w:val="0"/>
      <w:smallCaps w:val="0"/>
      <w:strike w:val="0"/>
      <w:color w:val="231E1F"/>
      <w:spacing w:val="0"/>
      <w:w w:val="100"/>
      <w:position w:val="0"/>
      <w:sz w:val="17"/>
      <w:szCs w:val="17"/>
      <w:u w:val="none"/>
      <w:lang w:val="fr-FR" w:eastAsia="fr-FR" w:bidi="fr-FR"/>
    </w:rPr>
  </w:style>
  <w:style w:type="character" w:customStyle="1" w:styleId="13Exact0">
    <w:name w:val="Основной текст (13) Exact"/>
    <w:basedOn w:val="13Exact"/>
    <w:rPr>
      <w:rFonts w:ascii="Effra" w:eastAsia="Effra" w:hAnsi="Effra" w:cs="Effra"/>
      <w:b w:val="0"/>
      <w:bCs w:val="0"/>
      <w:i w:val="0"/>
      <w:iCs w:val="0"/>
      <w:smallCaps w:val="0"/>
      <w:strike w:val="0"/>
      <w:color w:val="231E1F"/>
      <w:spacing w:val="0"/>
      <w:w w:val="100"/>
      <w:position w:val="0"/>
      <w:sz w:val="8"/>
      <w:szCs w:val="8"/>
      <w:u w:val="none"/>
      <w:lang w:val="fr-FR" w:eastAsia="fr-FR" w:bidi="fr-FR"/>
    </w:rPr>
  </w:style>
  <w:style w:type="character" w:customStyle="1" w:styleId="14Exact">
    <w:name w:val="Основной текст (14) Exact"/>
    <w:basedOn w:val="a0"/>
    <w:link w:val="14"/>
    <w:rPr>
      <w:rFonts w:ascii="Effra" w:eastAsia="Effra" w:hAnsi="Effra" w:cs="Effra"/>
      <w:b/>
      <w:bCs/>
      <w:i w:val="0"/>
      <w:iCs w:val="0"/>
      <w:smallCaps w:val="0"/>
      <w:strike w:val="0"/>
      <w:sz w:val="14"/>
      <w:szCs w:val="14"/>
      <w:u w:val="none"/>
      <w:lang w:val="fr-FR" w:eastAsia="fr-FR" w:bidi="fr-FR"/>
    </w:rPr>
  </w:style>
  <w:style w:type="character" w:customStyle="1" w:styleId="14Exact0">
    <w:name w:val="Основной текст (14) Exact"/>
    <w:basedOn w:val="14Exact"/>
    <w:rPr>
      <w:rFonts w:ascii="Effra" w:eastAsia="Effra" w:hAnsi="Effra" w:cs="Effra"/>
      <w:b/>
      <w:bCs/>
      <w:i w:val="0"/>
      <w:iCs w:val="0"/>
      <w:smallCaps w:val="0"/>
      <w:strike w:val="0"/>
      <w:color w:val="231E1F"/>
      <w:spacing w:val="0"/>
      <w:w w:val="100"/>
      <w:position w:val="0"/>
      <w:sz w:val="14"/>
      <w:szCs w:val="14"/>
      <w:u w:val="none"/>
      <w:lang w:val="fr-FR" w:eastAsia="fr-FR" w:bidi="fr-FR"/>
    </w:rPr>
  </w:style>
  <w:style w:type="character" w:customStyle="1" w:styleId="10Exact">
    <w:name w:val="Основной текст (10) Exact"/>
    <w:basedOn w:val="a0"/>
    <w:rPr>
      <w:rFonts w:ascii="Effra" w:eastAsia="Effra" w:hAnsi="Effra" w:cs="Effra"/>
      <w:b/>
      <w:bCs/>
      <w:i w:val="0"/>
      <w:iCs w:val="0"/>
      <w:smallCaps w:val="0"/>
      <w:strike w:val="0"/>
      <w:sz w:val="20"/>
      <w:szCs w:val="20"/>
      <w:u w:val="none"/>
      <w:lang w:val="fr-FR" w:eastAsia="fr-FR" w:bidi="fr-FR"/>
    </w:rPr>
  </w:style>
  <w:style w:type="character" w:customStyle="1" w:styleId="10Exact0">
    <w:name w:val="Основной текст (10) Exact"/>
    <w:basedOn w:val="100"/>
    <w:rPr>
      <w:rFonts w:ascii="Effra" w:eastAsia="Effra" w:hAnsi="Effra" w:cs="Effra"/>
      <w:b/>
      <w:bCs/>
      <w:i w:val="0"/>
      <w:iCs w:val="0"/>
      <w:smallCaps w:val="0"/>
      <w:strike w:val="0"/>
      <w:color w:val="231E1F"/>
      <w:spacing w:val="0"/>
      <w:w w:val="100"/>
      <w:position w:val="0"/>
      <w:sz w:val="20"/>
      <w:szCs w:val="20"/>
      <w:u w:val="none"/>
      <w:lang w:val="fr-FR" w:eastAsia="fr-FR" w:bidi="fr-FR"/>
    </w:rPr>
  </w:style>
  <w:style w:type="character" w:customStyle="1" w:styleId="27pt4">
    <w:name w:val="Основной текст (2) + 7 pt;Полужирный"/>
    <w:basedOn w:val="21"/>
    <w:rPr>
      <w:rFonts w:ascii="Effra" w:eastAsia="Effra" w:hAnsi="Effra" w:cs="Effra"/>
      <w:b/>
      <w:bCs/>
      <w:i w:val="0"/>
      <w:iCs w:val="0"/>
      <w:smallCaps w:val="0"/>
      <w:strike w:val="0"/>
      <w:color w:val="231E1F"/>
      <w:spacing w:val="0"/>
      <w:w w:val="100"/>
      <w:position w:val="0"/>
      <w:sz w:val="14"/>
      <w:szCs w:val="14"/>
      <w:u w:val="none"/>
      <w:lang w:val="en-US" w:eastAsia="en-US" w:bidi="en-US"/>
    </w:rPr>
  </w:style>
  <w:style w:type="character" w:customStyle="1" w:styleId="25pt">
    <w:name w:val="Основной текст (2) + 5 pt"/>
    <w:basedOn w:val="21"/>
    <w:rPr>
      <w:rFonts w:ascii="Effra" w:eastAsia="Effra" w:hAnsi="Effra" w:cs="Effra"/>
      <w:b w:val="0"/>
      <w:bCs w:val="0"/>
      <w:i w:val="0"/>
      <w:iCs w:val="0"/>
      <w:smallCaps w:val="0"/>
      <w:strike w:val="0"/>
      <w:color w:val="231E1F"/>
      <w:spacing w:val="0"/>
      <w:w w:val="100"/>
      <w:position w:val="0"/>
      <w:sz w:val="10"/>
      <w:szCs w:val="10"/>
      <w:u w:val="none"/>
      <w:lang w:val="en-US" w:eastAsia="en-US" w:bidi="en-US"/>
    </w:rPr>
  </w:style>
  <w:style w:type="character" w:customStyle="1" w:styleId="26pt">
    <w:name w:val="Основной текст (2) + 6 pt"/>
    <w:basedOn w:val="21"/>
    <w:rPr>
      <w:rFonts w:ascii="Effra" w:eastAsia="Effra" w:hAnsi="Effra" w:cs="Effra"/>
      <w:b w:val="0"/>
      <w:bCs w:val="0"/>
      <w:i w:val="0"/>
      <w:iCs w:val="0"/>
      <w:smallCaps w:val="0"/>
      <w:strike w:val="0"/>
      <w:color w:val="231E1F"/>
      <w:spacing w:val="0"/>
      <w:w w:val="100"/>
      <w:position w:val="0"/>
      <w:sz w:val="12"/>
      <w:szCs w:val="12"/>
      <w:u w:val="none"/>
      <w:lang w:val="en-US" w:eastAsia="en-US" w:bidi="en-US"/>
    </w:rPr>
  </w:style>
  <w:style w:type="paragraph" w:customStyle="1" w:styleId="11">
    <w:name w:val="Заголовок №1"/>
    <w:basedOn w:val="a"/>
    <w:link w:val="1Exact"/>
    <w:pPr>
      <w:shd w:val="clear" w:color="auto" w:fill="FFFFFF"/>
      <w:spacing w:line="0" w:lineRule="atLeast"/>
      <w:outlineLvl w:val="0"/>
    </w:pPr>
    <w:rPr>
      <w:rFonts w:ascii="Effra" w:eastAsia="Effra" w:hAnsi="Effra" w:cs="Effra"/>
      <w:sz w:val="42"/>
      <w:szCs w:val="42"/>
    </w:rPr>
  </w:style>
  <w:style w:type="paragraph" w:customStyle="1" w:styleId="31">
    <w:name w:val="Основной текст (3)"/>
    <w:basedOn w:val="a"/>
    <w:link w:val="3Exact"/>
    <w:pPr>
      <w:shd w:val="clear" w:color="auto" w:fill="FFFFFF"/>
      <w:spacing w:before="660" w:line="427" w:lineRule="exact"/>
    </w:pPr>
    <w:rPr>
      <w:rFonts w:ascii="Effra" w:eastAsia="Effra" w:hAnsi="Effra" w:cs="Effra"/>
      <w:sz w:val="34"/>
      <w:szCs w:val="34"/>
    </w:rPr>
  </w:style>
  <w:style w:type="paragraph" w:customStyle="1" w:styleId="22">
    <w:name w:val="Основной текст (2)"/>
    <w:basedOn w:val="a"/>
    <w:link w:val="21"/>
    <w:pPr>
      <w:shd w:val="clear" w:color="auto" w:fill="FFFFFF"/>
      <w:spacing w:before="120" w:line="197" w:lineRule="exact"/>
      <w:ind w:hanging="460"/>
    </w:pPr>
    <w:rPr>
      <w:rFonts w:ascii="Effra" w:eastAsia="Effra" w:hAnsi="Effra" w:cs="Effra"/>
      <w:sz w:val="19"/>
      <w:szCs w:val="19"/>
    </w:rPr>
  </w:style>
  <w:style w:type="paragraph" w:customStyle="1" w:styleId="4">
    <w:name w:val="Основной текст (4)"/>
    <w:basedOn w:val="a"/>
    <w:link w:val="4Exact"/>
    <w:pPr>
      <w:shd w:val="clear" w:color="auto" w:fill="FFFFFF"/>
      <w:spacing w:line="0" w:lineRule="atLeast"/>
    </w:pPr>
    <w:rPr>
      <w:rFonts w:ascii="Effra" w:eastAsia="Effra" w:hAnsi="Effra" w:cs="Effra"/>
      <w:b/>
      <w:bCs/>
      <w:sz w:val="20"/>
      <w:szCs w:val="20"/>
    </w:rPr>
  </w:style>
  <w:style w:type="paragraph" w:customStyle="1" w:styleId="5">
    <w:name w:val="Основной текст (5)"/>
    <w:basedOn w:val="a"/>
    <w:link w:val="5Exact"/>
    <w:pPr>
      <w:shd w:val="clear" w:color="auto" w:fill="FFFFFF"/>
      <w:spacing w:line="0" w:lineRule="atLeast"/>
    </w:pPr>
    <w:rPr>
      <w:rFonts w:ascii="Effra" w:eastAsia="Effra" w:hAnsi="Effra" w:cs="Effra"/>
      <w:sz w:val="15"/>
      <w:szCs w:val="15"/>
    </w:rPr>
  </w:style>
  <w:style w:type="paragraph" w:customStyle="1" w:styleId="60">
    <w:name w:val="Основной текст (6)"/>
    <w:basedOn w:val="a"/>
    <w:link w:val="6"/>
    <w:pPr>
      <w:shd w:val="clear" w:color="auto" w:fill="FFFFFF"/>
      <w:spacing w:line="0" w:lineRule="atLeast"/>
    </w:pPr>
    <w:rPr>
      <w:rFonts w:ascii="Times New Roman" w:eastAsia="Times New Roman" w:hAnsi="Times New Roman" w:cs="Times New Roman"/>
      <w:sz w:val="20"/>
      <w:szCs w:val="20"/>
    </w:rPr>
  </w:style>
  <w:style w:type="paragraph" w:customStyle="1" w:styleId="70">
    <w:name w:val="Основной текст (7)"/>
    <w:basedOn w:val="a"/>
    <w:link w:val="7"/>
    <w:pPr>
      <w:shd w:val="clear" w:color="auto" w:fill="FFFFFF"/>
      <w:spacing w:line="0" w:lineRule="atLeast"/>
    </w:pPr>
    <w:rPr>
      <w:rFonts w:ascii="Effra" w:eastAsia="Effra" w:hAnsi="Effra" w:cs="Effra"/>
      <w:sz w:val="19"/>
      <w:szCs w:val="19"/>
    </w:rPr>
  </w:style>
  <w:style w:type="paragraph" w:customStyle="1" w:styleId="41">
    <w:name w:val="Заголовок №4"/>
    <w:basedOn w:val="a"/>
    <w:link w:val="40"/>
    <w:pPr>
      <w:shd w:val="clear" w:color="auto" w:fill="FFFFFF"/>
      <w:spacing w:before="120" w:after="120" w:line="0" w:lineRule="atLeast"/>
      <w:ind w:hanging="460"/>
      <w:outlineLvl w:val="3"/>
    </w:pPr>
    <w:rPr>
      <w:rFonts w:ascii="Effra" w:eastAsia="Effra" w:hAnsi="Effra" w:cs="Effra"/>
      <w:b/>
      <w:bCs/>
      <w:sz w:val="20"/>
      <w:szCs w:val="20"/>
    </w:rPr>
  </w:style>
  <w:style w:type="paragraph" w:customStyle="1" w:styleId="a4">
    <w:name w:val="Подпись к таблице"/>
    <w:basedOn w:val="a"/>
    <w:link w:val="a3"/>
    <w:pPr>
      <w:shd w:val="clear" w:color="auto" w:fill="FFFFFF"/>
      <w:spacing w:line="0" w:lineRule="atLeast"/>
      <w:ind w:hanging="400"/>
    </w:pPr>
    <w:rPr>
      <w:rFonts w:ascii="Effra" w:eastAsia="Effra" w:hAnsi="Effra" w:cs="Effra"/>
      <w:sz w:val="19"/>
      <w:szCs w:val="19"/>
    </w:rPr>
  </w:style>
  <w:style w:type="paragraph" w:customStyle="1" w:styleId="26">
    <w:name w:val="Заголовок №2"/>
    <w:basedOn w:val="a"/>
    <w:link w:val="25"/>
    <w:pPr>
      <w:shd w:val="clear" w:color="auto" w:fill="FFFFFF"/>
      <w:spacing w:line="259" w:lineRule="exact"/>
      <w:outlineLvl w:val="1"/>
    </w:pPr>
    <w:rPr>
      <w:rFonts w:ascii="Effra" w:eastAsia="Effra" w:hAnsi="Effra" w:cs="Effra"/>
      <w:sz w:val="26"/>
      <w:szCs w:val="26"/>
    </w:rPr>
  </w:style>
  <w:style w:type="paragraph" w:customStyle="1" w:styleId="80">
    <w:name w:val="Основной текст (8)"/>
    <w:basedOn w:val="a"/>
    <w:link w:val="8"/>
    <w:pPr>
      <w:shd w:val="clear" w:color="auto" w:fill="FFFFFF"/>
      <w:spacing w:line="0" w:lineRule="atLeast"/>
    </w:pPr>
    <w:rPr>
      <w:rFonts w:ascii="Effra" w:eastAsia="Effra" w:hAnsi="Effra" w:cs="Effra"/>
      <w:sz w:val="20"/>
      <w:szCs w:val="20"/>
    </w:rPr>
  </w:style>
  <w:style w:type="paragraph" w:customStyle="1" w:styleId="2a">
    <w:name w:val="Подпись к таблице (2)"/>
    <w:basedOn w:val="a"/>
    <w:link w:val="29"/>
    <w:pPr>
      <w:shd w:val="clear" w:color="auto" w:fill="FFFFFF"/>
      <w:spacing w:line="0" w:lineRule="atLeast"/>
    </w:pPr>
    <w:rPr>
      <w:rFonts w:ascii="Effra" w:eastAsia="Effra" w:hAnsi="Effra" w:cs="Effra"/>
      <w:b/>
      <w:bCs/>
      <w:sz w:val="20"/>
      <w:szCs w:val="20"/>
    </w:rPr>
  </w:style>
  <w:style w:type="paragraph" w:customStyle="1" w:styleId="90">
    <w:name w:val="Основной текст (9)"/>
    <w:basedOn w:val="a"/>
    <w:link w:val="9"/>
    <w:pPr>
      <w:shd w:val="clear" w:color="auto" w:fill="FFFFFF"/>
      <w:spacing w:line="0" w:lineRule="atLeast"/>
    </w:pPr>
    <w:rPr>
      <w:rFonts w:ascii="Effra" w:eastAsia="Effra" w:hAnsi="Effra" w:cs="Effra"/>
      <w:sz w:val="20"/>
      <w:szCs w:val="20"/>
    </w:rPr>
  </w:style>
  <w:style w:type="paragraph" w:customStyle="1" w:styleId="101">
    <w:name w:val="Основной текст (10)"/>
    <w:basedOn w:val="a"/>
    <w:link w:val="100"/>
    <w:pPr>
      <w:shd w:val="clear" w:color="auto" w:fill="FFFFFF"/>
      <w:spacing w:before="120" w:after="120" w:line="0" w:lineRule="atLeast"/>
      <w:ind w:hanging="360"/>
    </w:pPr>
    <w:rPr>
      <w:rFonts w:ascii="Effra" w:eastAsia="Effra" w:hAnsi="Effra" w:cs="Effra"/>
      <w:b/>
      <w:bCs/>
      <w:sz w:val="20"/>
      <w:szCs w:val="20"/>
    </w:rPr>
  </w:style>
  <w:style w:type="paragraph" w:customStyle="1" w:styleId="33">
    <w:name w:val="Заголовок №3"/>
    <w:basedOn w:val="a"/>
    <w:link w:val="32"/>
    <w:pPr>
      <w:shd w:val="clear" w:color="auto" w:fill="FFFFFF"/>
      <w:spacing w:line="624" w:lineRule="exact"/>
      <w:outlineLvl w:val="2"/>
    </w:pPr>
    <w:rPr>
      <w:rFonts w:ascii="Effra" w:eastAsia="Effra" w:hAnsi="Effra" w:cs="Effra"/>
      <w:b/>
      <w:bCs/>
      <w:sz w:val="20"/>
      <w:szCs w:val="20"/>
    </w:rPr>
  </w:style>
  <w:style w:type="paragraph" w:customStyle="1" w:styleId="110">
    <w:name w:val="Основной текст (11)"/>
    <w:basedOn w:val="a"/>
    <w:link w:val="11Exact"/>
    <w:pPr>
      <w:shd w:val="clear" w:color="auto" w:fill="FFFFFF"/>
      <w:spacing w:line="0" w:lineRule="atLeast"/>
    </w:pPr>
    <w:rPr>
      <w:rFonts w:ascii="Effra" w:eastAsia="Effra" w:hAnsi="Effra" w:cs="Effra"/>
      <w:sz w:val="8"/>
      <w:szCs w:val="8"/>
      <w:lang w:val="fr-FR" w:eastAsia="fr-FR" w:bidi="fr-FR"/>
    </w:rPr>
  </w:style>
  <w:style w:type="paragraph" w:customStyle="1" w:styleId="12">
    <w:name w:val="Основной текст (12)"/>
    <w:basedOn w:val="a"/>
    <w:link w:val="12Exact"/>
    <w:pPr>
      <w:shd w:val="clear" w:color="auto" w:fill="FFFFFF"/>
      <w:spacing w:line="0" w:lineRule="atLeast"/>
    </w:pPr>
    <w:rPr>
      <w:rFonts w:ascii="Effra" w:eastAsia="Effra" w:hAnsi="Effra" w:cs="Effra"/>
      <w:w w:val="80"/>
      <w:sz w:val="9"/>
      <w:szCs w:val="9"/>
      <w:lang w:val="uk-UA" w:eastAsia="uk-UA" w:bidi="uk-UA"/>
    </w:rPr>
  </w:style>
  <w:style w:type="paragraph" w:customStyle="1" w:styleId="13">
    <w:name w:val="Основной текст (13)"/>
    <w:basedOn w:val="a"/>
    <w:link w:val="13Exact"/>
    <w:pPr>
      <w:shd w:val="clear" w:color="auto" w:fill="FFFFFF"/>
      <w:spacing w:line="0" w:lineRule="atLeast"/>
    </w:pPr>
    <w:rPr>
      <w:rFonts w:ascii="Effra" w:eastAsia="Effra" w:hAnsi="Effra" w:cs="Effra"/>
      <w:sz w:val="8"/>
      <w:szCs w:val="8"/>
      <w:lang w:val="fr-FR" w:eastAsia="fr-FR" w:bidi="fr-FR"/>
    </w:rPr>
  </w:style>
  <w:style w:type="paragraph" w:customStyle="1" w:styleId="14">
    <w:name w:val="Основной текст (14)"/>
    <w:basedOn w:val="a"/>
    <w:link w:val="14Exact"/>
    <w:pPr>
      <w:shd w:val="clear" w:color="auto" w:fill="FFFFFF"/>
      <w:spacing w:line="0" w:lineRule="atLeast"/>
    </w:pPr>
    <w:rPr>
      <w:rFonts w:ascii="Effra" w:eastAsia="Effra" w:hAnsi="Effra" w:cs="Effra"/>
      <w:b/>
      <w:bCs/>
      <w:sz w:val="14"/>
      <w:szCs w:val="14"/>
      <w:lang w:val="fr-FR" w:eastAsia="fr-FR" w:bidi="fr-FR"/>
    </w:rPr>
  </w:style>
  <w:style w:type="paragraph" w:styleId="a6">
    <w:name w:val="header"/>
    <w:basedOn w:val="a"/>
    <w:link w:val="a7"/>
    <w:uiPriority w:val="99"/>
    <w:unhideWhenUsed/>
    <w:rsid w:val="00993C87"/>
    <w:pPr>
      <w:tabs>
        <w:tab w:val="center" w:pos="4677"/>
        <w:tab w:val="right" w:pos="9355"/>
      </w:tabs>
    </w:pPr>
  </w:style>
  <w:style w:type="character" w:customStyle="1" w:styleId="a7">
    <w:name w:val="Верхний колонтитул Знак"/>
    <w:basedOn w:val="a0"/>
    <w:link w:val="a6"/>
    <w:uiPriority w:val="99"/>
    <w:rsid w:val="00993C87"/>
    <w:rPr>
      <w:color w:val="000000"/>
    </w:rPr>
  </w:style>
  <w:style w:type="paragraph" w:styleId="a8">
    <w:name w:val="footer"/>
    <w:basedOn w:val="a"/>
    <w:link w:val="a9"/>
    <w:uiPriority w:val="99"/>
    <w:unhideWhenUsed/>
    <w:rsid w:val="00993C87"/>
    <w:pPr>
      <w:tabs>
        <w:tab w:val="center" w:pos="4677"/>
        <w:tab w:val="right" w:pos="9355"/>
      </w:tabs>
    </w:pPr>
  </w:style>
  <w:style w:type="character" w:customStyle="1" w:styleId="a9">
    <w:name w:val="Нижний колонтитул Знак"/>
    <w:basedOn w:val="a0"/>
    <w:link w:val="a8"/>
    <w:uiPriority w:val="99"/>
    <w:rsid w:val="00993C87"/>
    <w:rPr>
      <w:color w:val="000000"/>
    </w:rPr>
  </w:style>
  <w:style w:type="character" w:customStyle="1" w:styleId="10">
    <w:name w:val="Заголовок 1 Знак"/>
    <w:aliases w:val="H1 Знак"/>
    <w:basedOn w:val="a0"/>
    <w:link w:val="1"/>
    <w:uiPriority w:val="9"/>
    <w:rsid w:val="00E812DD"/>
    <w:rPr>
      <w:b/>
      <w:bCs/>
      <w:color w:val="FFFFFF" w:themeColor="background1"/>
      <w:sz w:val="2"/>
      <w:szCs w:val="2"/>
    </w:rPr>
  </w:style>
  <w:style w:type="paragraph" w:customStyle="1" w:styleId="01tt">
    <w:name w:val="_01 tt"/>
    <w:qFormat/>
    <w:rsid w:val="00834271"/>
    <w:pPr>
      <w:suppressAutoHyphens/>
      <w:spacing w:after="120" w:line="216" w:lineRule="auto"/>
      <w:jc w:val="both"/>
    </w:pPr>
    <w:rPr>
      <w:rFonts w:ascii="Effra Light" w:eastAsia="Effra" w:hAnsi="Effra Light" w:cs="Effra Light"/>
      <w:sz w:val="18"/>
      <w:szCs w:val="18"/>
    </w:rPr>
  </w:style>
  <w:style w:type="paragraph" w:customStyle="1" w:styleId="t1">
    <w:name w:val="_t1"/>
    <w:qFormat/>
    <w:rsid w:val="00834271"/>
    <w:pPr>
      <w:suppressAutoHyphens/>
      <w:spacing w:after="40"/>
    </w:pPr>
    <w:rPr>
      <w:rFonts w:ascii="Effra" w:eastAsia="Effra" w:hAnsi="Effra" w:cs="Effra"/>
    </w:rPr>
  </w:style>
  <w:style w:type="paragraph" w:customStyle="1" w:styleId="t2">
    <w:name w:val="_t2"/>
    <w:qFormat/>
    <w:rsid w:val="00834271"/>
    <w:pPr>
      <w:suppressAutoHyphens/>
      <w:spacing w:after="40"/>
      <w:jc w:val="right"/>
    </w:pPr>
    <w:rPr>
      <w:rFonts w:ascii="Effra" w:eastAsia="Effra" w:hAnsi="Effra" w:cs="Effra"/>
      <w:lang w:val="fr-FR" w:eastAsia="fr-FR" w:bidi="fr-FR"/>
    </w:rPr>
  </w:style>
  <w:style w:type="paragraph" w:styleId="aa">
    <w:name w:val="No Spacing"/>
    <w:uiPriority w:val="1"/>
    <w:qFormat/>
    <w:rsid w:val="00834271"/>
    <w:rPr>
      <w:color w:val="000000"/>
    </w:rPr>
  </w:style>
  <w:style w:type="paragraph" w:customStyle="1" w:styleId="t3">
    <w:name w:val="_t3"/>
    <w:qFormat/>
    <w:rsid w:val="008E6305"/>
    <w:pPr>
      <w:spacing w:after="80"/>
    </w:pPr>
    <w:rPr>
      <w:rFonts w:ascii="Effra" w:hAnsi="Effra" w:cs="Effra"/>
      <w:color w:val="000000"/>
      <w:sz w:val="22"/>
      <w:szCs w:val="22"/>
    </w:rPr>
  </w:style>
  <w:style w:type="paragraph" w:customStyle="1" w:styleId="01bodytext">
    <w:name w:val="_01 body text"/>
    <w:qFormat/>
    <w:rsid w:val="009A72C8"/>
    <w:pPr>
      <w:suppressAutoHyphens/>
      <w:spacing w:after="56" w:line="204" w:lineRule="auto"/>
    </w:pPr>
    <w:rPr>
      <w:rFonts w:ascii="Effra Light" w:eastAsia="Effra" w:hAnsi="Effra Light" w:cs="Effra Light"/>
      <w:sz w:val="20"/>
      <w:szCs w:val="20"/>
    </w:rPr>
  </w:style>
  <w:style w:type="paragraph" w:customStyle="1" w:styleId="t4">
    <w:name w:val="_t4"/>
    <w:qFormat/>
    <w:rsid w:val="00B20948"/>
    <w:pPr>
      <w:suppressAutoHyphens/>
      <w:spacing w:before="60"/>
    </w:pPr>
    <w:rPr>
      <w:rFonts w:ascii="Effra" w:eastAsia="Effra" w:hAnsi="Effra" w:cs="Effra"/>
      <w:sz w:val="30"/>
      <w:szCs w:val="30"/>
    </w:rPr>
  </w:style>
  <w:style w:type="paragraph" w:customStyle="1" w:styleId="t5">
    <w:name w:val="_t5"/>
    <w:qFormat/>
    <w:rsid w:val="00F4225A"/>
    <w:pPr>
      <w:spacing w:after="80" w:line="216" w:lineRule="auto"/>
    </w:pPr>
    <w:rPr>
      <w:rFonts w:ascii="Effra" w:hAnsi="Effra" w:cs="Effra"/>
      <w:sz w:val="26"/>
      <w:szCs w:val="26"/>
    </w:rPr>
  </w:style>
  <w:style w:type="paragraph" w:styleId="ab">
    <w:name w:val="List Paragraph"/>
    <w:basedOn w:val="a"/>
    <w:uiPriority w:val="34"/>
    <w:qFormat/>
    <w:rsid w:val="00F4225A"/>
    <w:pPr>
      <w:ind w:left="720"/>
      <w:contextualSpacing/>
    </w:pPr>
  </w:style>
  <w:style w:type="paragraph" w:customStyle="1" w:styleId="01bullettriangle">
    <w:name w:val="_01 bullet triangle"/>
    <w:qFormat/>
    <w:rsid w:val="00432125"/>
    <w:pPr>
      <w:numPr>
        <w:numId w:val="1"/>
      </w:numPr>
      <w:spacing w:line="204" w:lineRule="auto"/>
      <w:ind w:right="57"/>
      <w:jc w:val="both"/>
    </w:pPr>
    <w:rPr>
      <w:rFonts w:ascii="Effra Light" w:hAnsi="Effra Light" w:cs="Effra Light"/>
      <w:sz w:val="20"/>
      <w:szCs w:val="20"/>
    </w:rPr>
  </w:style>
  <w:style w:type="paragraph" w:customStyle="1" w:styleId="02bullettriangle">
    <w:name w:val="_02 bullet triangle"/>
    <w:qFormat/>
    <w:rsid w:val="00624E7C"/>
    <w:pPr>
      <w:numPr>
        <w:numId w:val="2"/>
      </w:numPr>
      <w:spacing w:after="56" w:line="204" w:lineRule="auto"/>
      <w:jc w:val="both"/>
    </w:pPr>
    <w:rPr>
      <w:rFonts w:ascii="Effra Light" w:hAnsi="Effra Light" w:cs="Effra Light"/>
      <w:sz w:val="20"/>
      <w:szCs w:val="20"/>
    </w:rPr>
  </w:style>
  <w:style w:type="paragraph" w:customStyle="1" w:styleId="01list">
    <w:name w:val="_01 list"/>
    <w:qFormat/>
    <w:rsid w:val="00564A6F"/>
    <w:pPr>
      <w:numPr>
        <w:numId w:val="3"/>
      </w:numPr>
      <w:spacing w:after="56" w:line="204" w:lineRule="auto"/>
    </w:pPr>
    <w:rPr>
      <w:rFonts w:ascii="Effra Light" w:hAnsi="Effra Light" w:cs="Effra Light"/>
      <w:sz w:val="20"/>
      <w:szCs w:val="20"/>
    </w:rPr>
  </w:style>
  <w:style w:type="paragraph" w:customStyle="1" w:styleId="bulletdot">
    <w:name w:val="_bullet dot"/>
    <w:qFormat/>
    <w:rsid w:val="00417449"/>
    <w:pPr>
      <w:numPr>
        <w:numId w:val="4"/>
      </w:numPr>
      <w:spacing w:after="114" w:line="204" w:lineRule="auto"/>
      <w:jc w:val="both"/>
    </w:pPr>
    <w:rPr>
      <w:rFonts w:ascii="Effra Light" w:hAnsi="Effra Light" w:cs="Effra Light"/>
      <w:sz w:val="20"/>
      <w:szCs w:val="20"/>
    </w:rPr>
  </w:style>
  <w:style w:type="paragraph" w:customStyle="1" w:styleId="02list">
    <w:name w:val="_02 list"/>
    <w:qFormat/>
    <w:rsid w:val="007B69E2"/>
    <w:pPr>
      <w:numPr>
        <w:numId w:val="5"/>
      </w:numPr>
      <w:spacing w:after="56" w:line="204" w:lineRule="auto"/>
    </w:pPr>
    <w:rPr>
      <w:rFonts w:ascii="Effra Light" w:hAnsi="Effra Light" w:cs="Effra Light"/>
      <w:sz w:val="20"/>
      <w:szCs w:val="20"/>
    </w:rPr>
  </w:style>
  <w:style w:type="paragraph" w:customStyle="1" w:styleId="tablebulletdot">
    <w:name w:val="_table bullet dot"/>
    <w:qFormat/>
    <w:rsid w:val="00A10699"/>
    <w:pPr>
      <w:numPr>
        <w:numId w:val="8"/>
      </w:numPr>
      <w:spacing w:line="216" w:lineRule="auto"/>
    </w:pPr>
    <w:rPr>
      <w:rFonts w:ascii="Effra Light" w:hAnsi="Effra Light" w:cs="Effra Light"/>
      <w:sz w:val="18"/>
      <w:szCs w:val="18"/>
    </w:rPr>
  </w:style>
  <w:style w:type="character" w:customStyle="1" w:styleId="20">
    <w:name w:val="Заголовок 2 Знак"/>
    <w:basedOn w:val="a0"/>
    <w:link w:val="2"/>
    <w:uiPriority w:val="9"/>
    <w:rsid w:val="00F0011B"/>
    <w:rPr>
      <w:rFonts w:ascii="Effra" w:hAnsi="Effra" w:cs="Effra"/>
      <w:sz w:val="26"/>
      <w:szCs w:val="26"/>
      <w:lang w:val="en-GB"/>
    </w:rPr>
  </w:style>
  <w:style w:type="character" w:customStyle="1" w:styleId="30">
    <w:name w:val="Заголовок 3 Знак"/>
    <w:basedOn w:val="a0"/>
    <w:link w:val="3"/>
    <w:uiPriority w:val="9"/>
    <w:semiHidden/>
    <w:rsid w:val="00113F2C"/>
    <w:rPr>
      <w:rFonts w:asciiTheme="majorHAnsi" w:eastAsiaTheme="majorEastAsia" w:hAnsiTheme="majorHAnsi" w:cstheme="majorBidi"/>
      <w:color w:val="1F3763" w:themeColor="accent1" w:themeShade="7F"/>
    </w:rPr>
  </w:style>
  <w:style w:type="paragraph" w:styleId="15">
    <w:name w:val="toc 1"/>
    <w:basedOn w:val="a"/>
    <w:next w:val="a"/>
    <w:autoRedefine/>
    <w:uiPriority w:val="39"/>
    <w:unhideWhenUsed/>
    <w:rsid w:val="00A702D5"/>
    <w:pPr>
      <w:spacing w:after="100"/>
    </w:pPr>
  </w:style>
  <w:style w:type="character" w:styleId="ac">
    <w:name w:val="Hyperlink"/>
    <w:basedOn w:val="a0"/>
    <w:uiPriority w:val="99"/>
    <w:unhideWhenUsed/>
    <w:rsid w:val="00A702D5"/>
    <w:rPr>
      <w:color w:val="0563C1" w:themeColor="hyperlink"/>
      <w:u w:val="single"/>
    </w:rPr>
  </w:style>
  <w:style w:type="character" w:styleId="ad">
    <w:name w:val="Unresolved Mention"/>
    <w:basedOn w:val="a0"/>
    <w:uiPriority w:val="99"/>
    <w:semiHidden/>
    <w:unhideWhenUsed/>
    <w:rsid w:val="002D3B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373876">
      <w:bodyDiv w:val="1"/>
      <w:marLeft w:val="0"/>
      <w:marRight w:val="0"/>
      <w:marTop w:val="0"/>
      <w:marBottom w:val="0"/>
      <w:divBdr>
        <w:top w:val="none" w:sz="0" w:space="0" w:color="auto"/>
        <w:left w:val="none" w:sz="0" w:space="0" w:color="auto"/>
        <w:bottom w:val="none" w:sz="0" w:space="0" w:color="auto"/>
        <w:right w:val="none" w:sz="0" w:space="0" w:color="auto"/>
      </w:divBdr>
    </w:div>
    <w:div w:id="1387073378">
      <w:bodyDiv w:val="1"/>
      <w:marLeft w:val="0"/>
      <w:marRight w:val="0"/>
      <w:marTop w:val="0"/>
      <w:marBottom w:val="0"/>
      <w:divBdr>
        <w:top w:val="none" w:sz="0" w:space="0" w:color="auto"/>
        <w:left w:val="none" w:sz="0" w:space="0" w:color="auto"/>
        <w:bottom w:val="none" w:sz="0" w:space="0" w:color="auto"/>
        <w:right w:val="none" w:sz="0" w:space="0" w:color="auto"/>
      </w:divBdr>
      <w:divsChild>
        <w:div w:id="154844920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3325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2.png"/><Relationship Id="rId68" Type="http://schemas.openxmlformats.org/officeDocument/2006/relationships/image" Target="media/image57.png"/><Relationship Id="rId16" Type="http://schemas.openxmlformats.org/officeDocument/2006/relationships/header" Target="header3.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header" Target="header4.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image" Target="media/image9.png"/><Relationship Id="rId14" Type="http://schemas.openxmlformats.org/officeDocument/2006/relationships/footer" Target="footer1.xm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hyperlink" Target="https://corporate.haier-europe.com/en/" TargetMode="External"/><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footer" Target="footer5.xml"/><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hyperlink" Target="http://www.haier.com" TargetMode="Externa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6.png"/><Relationship Id="rId10" Type="http://schemas.openxmlformats.org/officeDocument/2006/relationships/image" Target="media/image3.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hyperlink" Target="https://eprel.ec.europ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www.haier.com" TargetMode="External"/><Relationship Id="rId2" Type="http://schemas.openxmlformats.org/officeDocument/2006/relationships/numbering" Target="numbering.xml"/><Relationship Id="rId29" Type="http://schemas.openxmlformats.org/officeDocument/2006/relationships/image" Target="media/image19.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footer4.xml.rels><?xml version="1.0" encoding="UTF-8" standalone="yes"?>
<Relationships xmlns="http://schemas.openxmlformats.org/package/2006/relationships"><Relationship Id="rId1" Type="http://schemas.openxmlformats.org/officeDocument/2006/relationships/image" Target="media/image7.png"/></Relationships>
</file>

<file path=word/_rels/footer5.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content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hyperlink" Target="#content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6.png"/><Relationship Id="rId1" Type="http://schemas.openxmlformats.org/officeDocument/2006/relationships/hyperlink" Target="#contents"/></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3C5E1-1CE8-4CBA-88B5-E2DA2E448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1166</TotalTime>
  <Pages>35</Pages>
  <Words>6957</Words>
  <Characters>39659</Characters>
  <Application>Microsoft Office Word</Application>
  <DocSecurity>0</DocSecurity>
  <Lines>330</Lines>
  <Paragraphs>93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135</cp:revision>
  <cp:lastPrinted>2026-07-15T10:46:00Z</cp:lastPrinted>
  <dcterms:created xsi:type="dcterms:W3CDTF">2026-06-28T12:03:00Z</dcterms:created>
  <dcterms:modified xsi:type="dcterms:W3CDTF">2026-07-15T13:02:00Z</dcterms:modified>
</cp:coreProperties>
</file>